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52" w:rsidRPr="00095CB9" w:rsidRDefault="00AC4952" w:rsidP="00AF4E39">
      <w:pPr>
        <w:pStyle w:val="a7"/>
      </w:pPr>
      <w:bookmarkStart w:id="0" w:name="_Toc179545498"/>
      <w:bookmarkStart w:id="1" w:name="_Toc200694949"/>
    </w:p>
    <w:p w:rsidR="00AC4952" w:rsidRPr="00095CB9" w:rsidRDefault="00AC4952" w:rsidP="00AC4952">
      <w:pPr>
        <w:ind w:right="-802"/>
      </w:pPr>
    </w:p>
    <w:p w:rsidR="00AC4952" w:rsidRPr="00095CB9" w:rsidRDefault="00AC4952" w:rsidP="00AC4952">
      <w:pPr>
        <w:ind w:right="-802"/>
      </w:pPr>
    </w:p>
    <w:p w:rsidR="00AC4952" w:rsidRPr="00095CB9" w:rsidRDefault="00AC4952" w:rsidP="00AC4952">
      <w:pPr>
        <w:ind w:right="-802"/>
      </w:pPr>
    </w:p>
    <w:p w:rsidR="00AC4952" w:rsidRPr="00095CB9" w:rsidRDefault="00AC4952" w:rsidP="00AC4952">
      <w:pPr>
        <w:ind w:right="-802"/>
      </w:pPr>
    </w:p>
    <w:p w:rsidR="00AC4952" w:rsidRPr="00095CB9" w:rsidRDefault="00AC4952" w:rsidP="00AC4952">
      <w:pPr>
        <w:ind w:right="-802"/>
      </w:pPr>
    </w:p>
    <w:p w:rsidR="00AC4952" w:rsidRPr="005976EE" w:rsidRDefault="00AC4952" w:rsidP="005976EE">
      <w:pPr>
        <w:pStyle w:val="4"/>
      </w:pPr>
    </w:p>
    <w:p w:rsidR="00AC4952" w:rsidRPr="00095CB9" w:rsidRDefault="00AC4952" w:rsidP="00AC4952">
      <w:pPr>
        <w:overflowPunct w:val="0"/>
        <w:ind w:right="-802"/>
        <w:jc w:val="center"/>
        <w:rPr>
          <w:b/>
          <w:sz w:val="32"/>
          <w:szCs w:val="32"/>
        </w:rPr>
      </w:pPr>
    </w:p>
    <w:p w:rsidR="00AC4952" w:rsidRPr="00833682" w:rsidRDefault="00AC4952" w:rsidP="00AC4952">
      <w:pPr>
        <w:overflowPunct w:val="0"/>
        <w:jc w:val="center"/>
        <w:outlineLvl w:val="0"/>
        <w:rPr>
          <w:b/>
          <w:shadow/>
          <w:sz w:val="40"/>
          <w:szCs w:val="40"/>
        </w:rPr>
      </w:pPr>
      <w:bookmarkStart w:id="2" w:name="_Toc300065632"/>
      <w:bookmarkStart w:id="3" w:name="_Toc300066230"/>
      <w:bookmarkStart w:id="4" w:name="_Toc300822937"/>
      <w:bookmarkStart w:id="5" w:name="_Toc300822980"/>
      <w:bookmarkStart w:id="6" w:name="_Toc309893950"/>
      <w:bookmarkStart w:id="7" w:name="_Toc311460308"/>
      <w:bookmarkStart w:id="8" w:name="_Toc341769848"/>
      <w:r w:rsidRPr="00833682">
        <w:rPr>
          <w:b/>
          <w:shadow/>
          <w:sz w:val="40"/>
          <w:szCs w:val="40"/>
        </w:rPr>
        <w:t>МАТЕРИАЛЫ  ПО  ОБОСНОВАНИЮ</w:t>
      </w:r>
      <w:bookmarkEnd w:id="2"/>
      <w:bookmarkEnd w:id="3"/>
      <w:bookmarkEnd w:id="4"/>
      <w:bookmarkEnd w:id="5"/>
      <w:bookmarkEnd w:id="6"/>
      <w:bookmarkEnd w:id="7"/>
      <w:bookmarkEnd w:id="8"/>
    </w:p>
    <w:p w:rsidR="00AC4952" w:rsidRPr="00833682" w:rsidRDefault="00AC4952" w:rsidP="00AC4952">
      <w:pPr>
        <w:overflowPunct w:val="0"/>
        <w:jc w:val="center"/>
        <w:rPr>
          <w:b/>
          <w:shadow/>
          <w:sz w:val="40"/>
          <w:szCs w:val="40"/>
        </w:rPr>
      </w:pPr>
      <w:r w:rsidRPr="00833682">
        <w:rPr>
          <w:b/>
          <w:shadow/>
          <w:sz w:val="40"/>
          <w:szCs w:val="40"/>
        </w:rPr>
        <w:t>ГЕНЕРАЛЬНОГО  ПЛАНА</w:t>
      </w:r>
    </w:p>
    <w:p w:rsidR="00AC4952" w:rsidRDefault="00AC4952" w:rsidP="00AC4952">
      <w:pPr>
        <w:overflowPunct w:val="0"/>
        <w:jc w:val="center"/>
        <w:outlineLvl w:val="0"/>
        <w:rPr>
          <w:b/>
          <w:shadow/>
          <w:sz w:val="40"/>
          <w:szCs w:val="40"/>
        </w:rPr>
      </w:pPr>
      <w:bookmarkStart w:id="9" w:name="_Toc300065633"/>
      <w:bookmarkStart w:id="10" w:name="_Toc300066231"/>
      <w:bookmarkStart w:id="11" w:name="_Toc300822938"/>
      <w:bookmarkStart w:id="12" w:name="_Toc300822981"/>
      <w:bookmarkStart w:id="13" w:name="_Toc309893951"/>
      <w:bookmarkStart w:id="14" w:name="_Toc311460309"/>
      <w:bookmarkStart w:id="15" w:name="_Toc341769849"/>
      <w:r>
        <w:rPr>
          <w:b/>
          <w:shadow/>
          <w:sz w:val="40"/>
          <w:szCs w:val="40"/>
        </w:rPr>
        <w:t>ЖУРИНИЧ</w:t>
      </w:r>
      <w:r w:rsidRPr="00833682">
        <w:rPr>
          <w:b/>
          <w:shadow/>
          <w:sz w:val="40"/>
          <w:szCs w:val="40"/>
        </w:rPr>
        <w:t>СКОГО  СЕЛЬСКОГО  ПОСЕЛЕНИЯ</w:t>
      </w:r>
      <w:bookmarkEnd w:id="9"/>
      <w:bookmarkEnd w:id="10"/>
      <w:bookmarkEnd w:id="11"/>
      <w:bookmarkEnd w:id="12"/>
      <w:bookmarkEnd w:id="13"/>
      <w:bookmarkEnd w:id="14"/>
      <w:bookmarkEnd w:id="15"/>
      <w:r w:rsidRPr="00833682">
        <w:rPr>
          <w:b/>
          <w:shadow/>
          <w:sz w:val="40"/>
          <w:szCs w:val="40"/>
        </w:rPr>
        <w:t xml:space="preserve"> </w:t>
      </w:r>
    </w:p>
    <w:p w:rsidR="00AC4952" w:rsidRDefault="00AC4952" w:rsidP="00AC4952">
      <w:pPr>
        <w:overflowPunct w:val="0"/>
        <w:jc w:val="center"/>
        <w:outlineLvl w:val="0"/>
        <w:rPr>
          <w:b/>
          <w:shadow/>
          <w:sz w:val="40"/>
          <w:szCs w:val="40"/>
        </w:rPr>
      </w:pPr>
      <w:bookmarkStart w:id="16" w:name="_Toc300065634"/>
      <w:bookmarkStart w:id="17" w:name="_Toc300066232"/>
      <w:bookmarkStart w:id="18" w:name="_Toc300822939"/>
      <w:bookmarkStart w:id="19" w:name="_Toc300822982"/>
      <w:bookmarkStart w:id="20" w:name="_Toc309893952"/>
      <w:bookmarkStart w:id="21" w:name="_Toc311460310"/>
      <w:bookmarkStart w:id="22" w:name="_Toc341769850"/>
      <w:r>
        <w:rPr>
          <w:b/>
          <w:shadow/>
          <w:sz w:val="40"/>
          <w:szCs w:val="40"/>
        </w:rPr>
        <w:t xml:space="preserve">БРЯНСКОГО МУНИЦИПАЛЬНОГО </w:t>
      </w:r>
      <w:r w:rsidRPr="00833682">
        <w:rPr>
          <w:b/>
          <w:shadow/>
          <w:sz w:val="40"/>
          <w:szCs w:val="40"/>
        </w:rPr>
        <w:t>РАЙОНА</w:t>
      </w:r>
      <w:bookmarkEnd w:id="16"/>
      <w:bookmarkEnd w:id="17"/>
      <w:bookmarkEnd w:id="18"/>
      <w:bookmarkEnd w:id="19"/>
      <w:bookmarkEnd w:id="20"/>
      <w:bookmarkEnd w:id="21"/>
      <w:bookmarkEnd w:id="22"/>
      <w:r w:rsidRPr="00833682">
        <w:rPr>
          <w:b/>
          <w:shadow/>
          <w:sz w:val="40"/>
          <w:szCs w:val="40"/>
        </w:rPr>
        <w:t xml:space="preserve"> </w:t>
      </w:r>
    </w:p>
    <w:p w:rsidR="00AC4952" w:rsidRPr="00833682" w:rsidRDefault="00AC4952" w:rsidP="00AC4952">
      <w:pPr>
        <w:overflowPunct w:val="0"/>
        <w:jc w:val="center"/>
        <w:outlineLvl w:val="0"/>
        <w:rPr>
          <w:b/>
          <w:shadow/>
          <w:sz w:val="40"/>
          <w:szCs w:val="40"/>
        </w:rPr>
      </w:pPr>
      <w:r w:rsidRPr="00833682">
        <w:rPr>
          <w:b/>
          <w:shadow/>
          <w:sz w:val="40"/>
          <w:szCs w:val="40"/>
        </w:rPr>
        <w:t xml:space="preserve"> </w:t>
      </w:r>
      <w:bookmarkStart w:id="23" w:name="_Toc300065635"/>
      <w:bookmarkStart w:id="24" w:name="_Toc300066233"/>
      <w:bookmarkStart w:id="25" w:name="_Toc300822940"/>
      <w:bookmarkStart w:id="26" w:name="_Toc300822983"/>
      <w:bookmarkStart w:id="27" w:name="_Toc309893953"/>
      <w:bookmarkStart w:id="28" w:name="_Toc311460311"/>
      <w:bookmarkStart w:id="29" w:name="_Toc341769851"/>
      <w:r>
        <w:rPr>
          <w:b/>
          <w:shadow/>
          <w:sz w:val="40"/>
          <w:szCs w:val="40"/>
        </w:rPr>
        <w:t>БРЯНСКОЙ ОБЛАСТИ</w:t>
      </w:r>
      <w:bookmarkEnd w:id="23"/>
      <w:bookmarkEnd w:id="24"/>
      <w:bookmarkEnd w:id="25"/>
      <w:bookmarkEnd w:id="26"/>
      <w:bookmarkEnd w:id="27"/>
      <w:bookmarkEnd w:id="28"/>
      <w:bookmarkEnd w:id="29"/>
    </w:p>
    <w:p w:rsidR="00AC4952" w:rsidRPr="00833682" w:rsidRDefault="00AC4952" w:rsidP="00AC4952">
      <w:pPr>
        <w:jc w:val="center"/>
        <w:rPr>
          <w:shadow/>
          <w:sz w:val="40"/>
          <w:szCs w:val="40"/>
        </w:rPr>
      </w:pPr>
    </w:p>
    <w:p w:rsidR="00AC4952" w:rsidRPr="00095CB9" w:rsidRDefault="00AC4952" w:rsidP="00AC4952">
      <w:pPr>
        <w:jc w:val="center"/>
        <w:outlineLvl w:val="0"/>
        <w:rPr>
          <w:sz w:val="40"/>
          <w:szCs w:val="40"/>
        </w:rPr>
      </w:pPr>
      <w:bookmarkStart w:id="30" w:name="_Toc300065636"/>
      <w:bookmarkStart w:id="31" w:name="_Toc300066234"/>
      <w:bookmarkStart w:id="32" w:name="_Toc300822941"/>
      <w:bookmarkStart w:id="33" w:name="_Toc300822984"/>
      <w:bookmarkStart w:id="34" w:name="_Toc309893954"/>
      <w:bookmarkStart w:id="35" w:name="_Toc311460312"/>
      <w:bookmarkStart w:id="36" w:name="_Toc341769852"/>
      <w:r>
        <w:rPr>
          <w:sz w:val="40"/>
          <w:szCs w:val="40"/>
        </w:rPr>
        <w:t>Пояснительная  записка</w:t>
      </w:r>
      <w:bookmarkEnd w:id="30"/>
      <w:bookmarkEnd w:id="31"/>
      <w:bookmarkEnd w:id="32"/>
      <w:bookmarkEnd w:id="33"/>
      <w:bookmarkEnd w:id="34"/>
      <w:bookmarkEnd w:id="35"/>
      <w:bookmarkEnd w:id="36"/>
    </w:p>
    <w:p w:rsidR="00AC4952" w:rsidRPr="00095CB9" w:rsidRDefault="00AC4952" w:rsidP="00B13145">
      <w:pPr>
        <w:pStyle w:val="S3"/>
      </w:pPr>
    </w:p>
    <w:p w:rsidR="00AC4952" w:rsidRPr="00095CB9" w:rsidRDefault="00AC4952" w:rsidP="00AC4952">
      <w:pPr>
        <w:ind w:right="-802"/>
        <w:jc w:val="center"/>
        <w:rPr>
          <w:bCs/>
          <w:sz w:val="32"/>
        </w:rPr>
      </w:pPr>
    </w:p>
    <w:p w:rsidR="00AC4952" w:rsidRPr="00095CB9" w:rsidRDefault="00AC4952" w:rsidP="00AC4952">
      <w:pPr>
        <w:pStyle w:val="af3"/>
        <w:ind w:right="-802"/>
        <w:jc w:val="center"/>
      </w:pPr>
      <w:r w:rsidRPr="00095CB9">
        <w:rPr>
          <w:b/>
          <w:sz w:val="32"/>
          <w:szCs w:val="32"/>
        </w:rPr>
        <w:br/>
      </w:r>
    </w:p>
    <w:p w:rsidR="00AC4952" w:rsidRPr="00095CB9" w:rsidRDefault="00AC4952" w:rsidP="00AC4952">
      <w:pPr>
        <w:pStyle w:val="af3"/>
        <w:ind w:right="-802"/>
        <w:jc w:val="center"/>
      </w:pPr>
    </w:p>
    <w:p w:rsidR="00AC4952" w:rsidRPr="00095CB9" w:rsidRDefault="00AC4952" w:rsidP="00AC4952">
      <w:pPr>
        <w:pStyle w:val="af3"/>
        <w:ind w:right="-802"/>
        <w:jc w:val="center"/>
      </w:pPr>
    </w:p>
    <w:p w:rsidR="00AC4952" w:rsidRPr="00095CB9" w:rsidRDefault="00AC4952" w:rsidP="00AC4952">
      <w:pPr>
        <w:pStyle w:val="af3"/>
        <w:ind w:right="-802"/>
        <w:jc w:val="center"/>
      </w:pPr>
    </w:p>
    <w:p w:rsidR="00AC4952" w:rsidRDefault="00AC4952" w:rsidP="00AC4952">
      <w:pPr>
        <w:pStyle w:val="af3"/>
        <w:ind w:right="-802"/>
        <w:jc w:val="center"/>
      </w:pPr>
    </w:p>
    <w:p w:rsidR="00AC4952" w:rsidRPr="00095CB9" w:rsidRDefault="00AC4952" w:rsidP="00AC4952">
      <w:pPr>
        <w:pStyle w:val="af3"/>
        <w:ind w:right="-802"/>
        <w:jc w:val="center"/>
      </w:pPr>
    </w:p>
    <w:p w:rsidR="00AC4952" w:rsidRDefault="00AC4952" w:rsidP="00AC4952">
      <w:pPr>
        <w:pStyle w:val="af3"/>
        <w:ind w:right="-802"/>
        <w:jc w:val="center"/>
      </w:pPr>
    </w:p>
    <w:p w:rsidR="00AC4952" w:rsidRDefault="00AC4952" w:rsidP="00AC4952">
      <w:pPr>
        <w:pStyle w:val="af3"/>
        <w:ind w:right="-802"/>
        <w:jc w:val="center"/>
      </w:pPr>
    </w:p>
    <w:p w:rsidR="00AC4952" w:rsidRDefault="00AC4952" w:rsidP="00AC4952">
      <w:pPr>
        <w:pStyle w:val="af3"/>
        <w:ind w:right="-802"/>
        <w:jc w:val="center"/>
      </w:pPr>
    </w:p>
    <w:p w:rsidR="00AC4952" w:rsidRDefault="00AC4952" w:rsidP="00AC4952">
      <w:pPr>
        <w:pStyle w:val="af3"/>
        <w:ind w:right="-802"/>
        <w:jc w:val="center"/>
      </w:pPr>
    </w:p>
    <w:p w:rsidR="00AC4952" w:rsidRPr="00095CB9" w:rsidRDefault="00AC4952" w:rsidP="00AC4952">
      <w:pPr>
        <w:pStyle w:val="af3"/>
        <w:ind w:right="-802"/>
        <w:jc w:val="center"/>
      </w:pPr>
    </w:p>
    <w:bookmarkStart w:id="37" w:name="_Toc217065482" w:displacedByCustomXml="next"/>
    <w:bookmarkStart w:id="38" w:name="_Toc217044484" w:displacedByCustomXml="next"/>
    <w:bookmarkStart w:id="39" w:name="_Toc217044375" w:displacedByCustomXml="next"/>
    <w:bookmarkStart w:id="40" w:name="_Toc215154542" w:displacedByCustomXml="next"/>
    <w:bookmarkStart w:id="41" w:name="_Toc215153459" w:displacedByCustomXml="next"/>
    <w:sdt>
      <w:sdtPr>
        <w:rPr>
          <w:rFonts w:ascii="Arial Narrow" w:eastAsia="Calibri" w:hAnsi="Arial Narrow" w:cs="Arial"/>
          <w:b w:val="0"/>
          <w:bCs/>
          <w:caps w:val="0"/>
          <w:noProof w:val="0"/>
          <w:color w:val="auto"/>
          <w:sz w:val="20"/>
          <w:szCs w:val="20"/>
          <w:lang w:eastAsia="ru-RU"/>
        </w:rPr>
        <w:id w:val="196954"/>
        <w:docPartObj>
          <w:docPartGallery w:val="Table of Contents"/>
          <w:docPartUnique/>
        </w:docPartObj>
      </w:sdtPr>
      <w:sdtEndPr>
        <w:rPr>
          <w:rFonts w:cs="Arial CYR"/>
          <w:bCs w:val="0"/>
          <w:color w:val="000000"/>
          <w:sz w:val="22"/>
          <w:szCs w:val="22"/>
          <w:lang w:eastAsia="en-US"/>
        </w:rPr>
      </w:sdtEndPr>
      <w:sdtContent>
        <w:p w:rsidR="0054051F" w:rsidRPr="0054051F" w:rsidRDefault="00AC4952" w:rsidP="0054051F">
          <w:pPr>
            <w:pStyle w:val="ab"/>
            <w:spacing w:before="0"/>
            <w:rPr>
              <w:rFonts w:ascii="Arial Narrow" w:eastAsiaTheme="minorEastAsia" w:hAnsi="Arial Narrow" w:cstheme="minorBidi"/>
              <w:color w:val="auto"/>
              <w:sz w:val="20"/>
              <w:szCs w:val="20"/>
              <w:lang w:eastAsia="ru-RU"/>
            </w:rPr>
          </w:pPr>
          <w:r w:rsidRPr="0054051F">
            <w:rPr>
              <w:rFonts w:ascii="Arial Narrow" w:hAnsi="Arial Narrow"/>
              <w:b w:val="0"/>
              <w:color w:val="auto"/>
              <w:sz w:val="20"/>
              <w:szCs w:val="20"/>
            </w:rPr>
            <w:t>ОГЛАВЛЕНИЕ</w:t>
          </w:r>
          <w:r w:rsidR="001F078E" w:rsidRPr="001F078E">
            <w:rPr>
              <w:rFonts w:ascii="Arial Narrow" w:hAnsi="Arial Narrow"/>
              <w:b w:val="0"/>
              <w:sz w:val="20"/>
              <w:szCs w:val="20"/>
            </w:rPr>
            <w:fldChar w:fldCharType="begin"/>
          </w:r>
          <w:r w:rsidRPr="0054051F">
            <w:rPr>
              <w:rFonts w:ascii="Arial Narrow" w:hAnsi="Arial Narrow"/>
              <w:b w:val="0"/>
              <w:sz w:val="20"/>
              <w:szCs w:val="20"/>
            </w:rPr>
            <w:instrText xml:space="preserve"> TOC \o "1-3" \h \z \u </w:instrText>
          </w:r>
          <w:r w:rsidR="001F078E" w:rsidRPr="001F078E">
            <w:rPr>
              <w:rFonts w:ascii="Arial Narrow" w:hAnsi="Arial Narrow"/>
              <w:b w:val="0"/>
              <w:sz w:val="20"/>
              <w:szCs w:val="20"/>
            </w:rPr>
            <w:fldChar w:fldCharType="separate"/>
          </w:r>
        </w:p>
        <w:p w:rsidR="0054051F" w:rsidRPr="0054051F" w:rsidRDefault="001F078E" w:rsidP="0054051F">
          <w:pPr>
            <w:pStyle w:val="21"/>
            <w:spacing w:before="0" w:after="0" w:line="240" w:lineRule="auto"/>
            <w:rPr>
              <w:rFonts w:ascii="Arial Narrow" w:eastAsiaTheme="minorEastAsia" w:hAnsi="Arial Narrow" w:cstheme="minorBidi"/>
              <w:noProof/>
              <w:color w:val="auto"/>
              <w:sz w:val="20"/>
              <w:szCs w:val="20"/>
              <w:lang w:eastAsia="ru-RU"/>
            </w:rPr>
          </w:pPr>
          <w:hyperlink w:anchor="_Toc341769853" w:history="1">
            <w:r w:rsidR="0054051F" w:rsidRPr="0054051F">
              <w:rPr>
                <w:rStyle w:val="afa"/>
                <w:rFonts w:ascii="Arial Narrow" w:hAnsi="Arial Narrow"/>
                <w:noProof/>
                <w:sz w:val="20"/>
                <w:szCs w:val="20"/>
              </w:rPr>
              <w:t>ГЛАВА 1. ОБЩИЕ ПОЛОЖЕНИЯ</w:t>
            </w:r>
            <w:r w:rsidR="0054051F" w:rsidRPr="0054051F">
              <w:rPr>
                <w:rFonts w:ascii="Arial Narrow" w:hAnsi="Arial Narrow"/>
                <w:noProof/>
                <w:webHidden/>
                <w:sz w:val="20"/>
                <w:szCs w:val="20"/>
              </w:rPr>
              <w:tab/>
            </w:r>
            <w:r w:rsidRPr="0054051F">
              <w:rPr>
                <w:rFonts w:ascii="Arial Narrow" w:hAnsi="Arial Narrow"/>
                <w:noProof/>
                <w:webHidden/>
                <w:sz w:val="20"/>
                <w:szCs w:val="20"/>
              </w:rPr>
              <w:fldChar w:fldCharType="begin"/>
            </w:r>
            <w:r w:rsidR="0054051F" w:rsidRPr="0054051F">
              <w:rPr>
                <w:rFonts w:ascii="Arial Narrow" w:hAnsi="Arial Narrow"/>
                <w:noProof/>
                <w:webHidden/>
                <w:sz w:val="20"/>
                <w:szCs w:val="20"/>
              </w:rPr>
              <w:instrText xml:space="preserve"> PAGEREF _Toc341769853 \h </w:instrText>
            </w:r>
            <w:r w:rsidRPr="0054051F">
              <w:rPr>
                <w:rFonts w:ascii="Arial Narrow" w:hAnsi="Arial Narrow"/>
                <w:noProof/>
                <w:webHidden/>
                <w:sz w:val="20"/>
                <w:szCs w:val="20"/>
              </w:rPr>
            </w:r>
            <w:r w:rsidRPr="0054051F">
              <w:rPr>
                <w:rFonts w:ascii="Arial Narrow" w:hAnsi="Arial Narrow"/>
                <w:noProof/>
                <w:webHidden/>
                <w:sz w:val="20"/>
                <w:szCs w:val="20"/>
              </w:rPr>
              <w:fldChar w:fldCharType="separate"/>
            </w:r>
            <w:r w:rsidR="00981576">
              <w:rPr>
                <w:rFonts w:ascii="Arial Narrow" w:hAnsi="Arial Narrow"/>
                <w:noProof/>
                <w:webHidden/>
                <w:sz w:val="20"/>
                <w:szCs w:val="20"/>
              </w:rPr>
              <w:t>5</w:t>
            </w:r>
            <w:r w:rsidRPr="0054051F">
              <w:rPr>
                <w:rFonts w:ascii="Arial Narrow" w:hAnsi="Arial Narrow"/>
                <w:noProof/>
                <w:webHidden/>
                <w:sz w:val="20"/>
                <w:szCs w:val="20"/>
              </w:rPr>
              <w:fldChar w:fldCharType="end"/>
            </w:r>
          </w:hyperlink>
        </w:p>
        <w:p w:rsidR="0054051F" w:rsidRPr="0054051F" w:rsidRDefault="001F078E" w:rsidP="0054051F">
          <w:pPr>
            <w:pStyle w:val="21"/>
            <w:spacing w:before="0" w:after="0" w:line="240" w:lineRule="auto"/>
            <w:rPr>
              <w:rFonts w:ascii="Arial Narrow" w:eastAsiaTheme="minorEastAsia" w:hAnsi="Arial Narrow" w:cstheme="minorBidi"/>
              <w:noProof/>
              <w:color w:val="auto"/>
              <w:sz w:val="20"/>
              <w:szCs w:val="20"/>
              <w:lang w:eastAsia="ru-RU"/>
            </w:rPr>
          </w:pPr>
          <w:hyperlink w:anchor="_Toc341769854" w:history="1">
            <w:r w:rsidR="0054051F" w:rsidRPr="0054051F">
              <w:rPr>
                <w:rStyle w:val="afa"/>
                <w:rFonts w:ascii="Arial Narrow" w:hAnsi="Arial Narrow"/>
                <w:noProof/>
                <w:sz w:val="20"/>
                <w:szCs w:val="20"/>
              </w:rPr>
              <w:t>1.1. Структура проекта</w:t>
            </w:r>
            <w:r w:rsidR="0054051F" w:rsidRPr="0054051F">
              <w:rPr>
                <w:rFonts w:ascii="Arial Narrow" w:hAnsi="Arial Narrow"/>
                <w:noProof/>
                <w:webHidden/>
                <w:sz w:val="20"/>
                <w:szCs w:val="20"/>
              </w:rPr>
              <w:tab/>
            </w:r>
            <w:r w:rsidRPr="0054051F">
              <w:rPr>
                <w:rFonts w:ascii="Arial Narrow" w:hAnsi="Arial Narrow"/>
                <w:noProof/>
                <w:webHidden/>
                <w:sz w:val="20"/>
                <w:szCs w:val="20"/>
              </w:rPr>
              <w:fldChar w:fldCharType="begin"/>
            </w:r>
            <w:r w:rsidR="0054051F" w:rsidRPr="0054051F">
              <w:rPr>
                <w:rFonts w:ascii="Arial Narrow" w:hAnsi="Arial Narrow"/>
                <w:noProof/>
                <w:webHidden/>
                <w:sz w:val="20"/>
                <w:szCs w:val="20"/>
              </w:rPr>
              <w:instrText xml:space="preserve"> PAGEREF _Toc341769854 \h </w:instrText>
            </w:r>
            <w:r w:rsidRPr="0054051F">
              <w:rPr>
                <w:rFonts w:ascii="Arial Narrow" w:hAnsi="Arial Narrow"/>
                <w:noProof/>
                <w:webHidden/>
                <w:sz w:val="20"/>
                <w:szCs w:val="20"/>
              </w:rPr>
            </w:r>
            <w:r w:rsidRPr="0054051F">
              <w:rPr>
                <w:rFonts w:ascii="Arial Narrow" w:hAnsi="Arial Narrow"/>
                <w:noProof/>
                <w:webHidden/>
                <w:sz w:val="20"/>
                <w:szCs w:val="20"/>
              </w:rPr>
              <w:fldChar w:fldCharType="separate"/>
            </w:r>
            <w:r w:rsidR="00981576">
              <w:rPr>
                <w:rFonts w:ascii="Arial Narrow" w:hAnsi="Arial Narrow"/>
                <w:noProof/>
                <w:webHidden/>
                <w:sz w:val="20"/>
                <w:szCs w:val="20"/>
              </w:rPr>
              <w:t>5</w:t>
            </w:r>
            <w:r w:rsidRPr="0054051F">
              <w:rPr>
                <w:rFonts w:ascii="Arial Narrow" w:hAnsi="Arial Narrow"/>
                <w:noProof/>
                <w:webHidden/>
                <w:sz w:val="20"/>
                <w:szCs w:val="20"/>
              </w:rPr>
              <w:fldChar w:fldCharType="end"/>
            </w:r>
          </w:hyperlink>
        </w:p>
        <w:p w:rsidR="0054051F" w:rsidRPr="0054051F" w:rsidRDefault="001F078E" w:rsidP="0054051F">
          <w:pPr>
            <w:pStyle w:val="21"/>
            <w:spacing w:before="0" w:after="0" w:line="240" w:lineRule="auto"/>
            <w:rPr>
              <w:rFonts w:ascii="Arial Narrow" w:eastAsiaTheme="minorEastAsia" w:hAnsi="Arial Narrow" w:cstheme="minorBidi"/>
              <w:noProof/>
              <w:color w:val="auto"/>
              <w:sz w:val="20"/>
              <w:szCs w:val="20"/>
              <w:lang w:eastAsia="ru-RU"/>
            </w:rPr>
          </w:pPr>
          <w:hyperlink w:anchor="_Toc341769855" w:history="1">
            <w:r w:rsidR="0054051F" w:rsidRPr="0054051F">
              <w:rPr>
                <w:rStyle w:val="afa"/>
                <w:rFonts w:ascii="Arial Narrow" w:hAnsi="Arial Narrow"/>
                <w:noProof/>
                <w:sz w:val="20"/>
                <w:szCs w:val="20"/>
              </w:rPr>
              <w:t>1.2. Состав авторского коллектива</w:t>
            </w:r>
            <w:r w:rsidR="0054051F" w:rsidRPr="0054051F">
              <w:rPr>
                <w:rFonts w:ascii="Arial Narrow" w:hAnsi="Arial Narrow"/>
                <w:noProof/>
                <w:webHidden/>
                <w:sz w:val="20"/>
                <w:szCs w:val="20"/>
              </w:rPr>
              <w:tab/>
            </w:r>
            <w:r w:rsidRPr="0054051F">
              <w:rPr>
                <w:rFonts w:ascii="Arial Narrow" w:hAnsi="Arial Narrow"/>
                <w:noProof/>
                <w:webHidden/>
                <w:sz w:val="20"/>
                <w:szCs w:val="20"/>
              </w:rPr>
              <w:fldChar w:fldCharType="begin"/>
            </w:r>
            <w:r w:rsidR="0054051F" w:rsidRPr="0054051F">
              <w:rPr>
                <w:rFonts w:ascii="Arial Narrow" w:hAnsi="Arial Narrow"/>
                <w:noProof/>
                <w:webHidden/>
                <w:sz w:val="20"/>
                <w:szCs w:val="20"/>
              </w:rPr>
              <w:instrText xml:space="preserve"> PAGEREF _Toc341769855 \h </w:instrText>
            </w:r>
            <w:r w:rsidRPr="0054051F">
              <w:rPr>
                <w:rFonts w:ascii="Arial Narrow" w:hAnsi="Arial Narrow"/>
                <w:noProof/>
                <w:webHidden/>
                <w:sz w:val="20"/>
                <w:szCs w:val="20"/>
              </w:rPr>
            </w:r>
            <w:r w:rsidRPr="0054051F">
              <w:rPr>
                <w:rFonts w:ascii="Arial Narrow" w:hAnsi="Arial Narrow"/>
                <w:noProof/>
                <w:webHidden/>
                <w:sz w:val="20"/>
                <w:szCs w:val="20"/>
              </w:rPr>
              <w:fldChar w:fldCharType="separate"/>
            </w:r>
            <w:r w:rsidR="00981576">
              <w:rPr>
                <w:rFonts w:ascii="Arial Narrow" w:hAnsi="Arial Narrow"/>
                <w:noProof/>
                <w:webHidden/>
                <w:sz w:val="20"/>
                <w:szCs w:val="20"/>
              </w:rPr>
              <w:t>8</w:t>
            </w:r>
            <w:r w:rsidRPr="0054051F">
              <w:rPr>
                <w:rFonts w:ascii="Arial Narrow" w:hAnsi="Arial Narrow"/>
                <w:noProof/>
                <w:webHidden/>
                <w:sz w:val="20"/>
                <w:szCs w:val="20"/>
              </w:rPr>
              <w:fldChar w:fldCharType="end"/>
            </w:r>
          </w:hyperlink>
        </w:p>
        <w:p w:rsidR="0054051F" w:rsidRPr="0054051F" w:rsidRDefault="001F078E" w:rsidP="0054051F">
          <w:pPr>
            <w:pStyle w:val="21"/>
            <w:spacing w:before="0" w:after="0" w:line="240" w:lineRule="auto"/>
            <w:rPr>
              <w:rFonts w:ascii="Arial Narrow" w:eastAsiaTheme="minorEastAsia" w:hAnsi="Arial Narrow" w:cstheme="minorBidi"/>
              <w:noProof/>
              <w:color w:val="auto"/>
              <w:sz w:val="20"/>
              <w:szCs w:val="20"/>
              <w:lang w:eastAsia="ru-RU"/>
            </w:rPr>
          </w:pPr>
          <w:hyperlink w:anchor="_Toc341769856" w:history="1">
            <w:r w:rsidR="0054051F" w:rsidRPr="0054051F">
              <w:rPr>
                <w:rStyle w:val="afa"/>
                <w:rFonts w:ascii="Arial Narrow" w:hAnsi="Arial Narrow"/>
                <w:noProof/>
                <w:sz w:val="20"/>
                <w:szCs w:val="20"/>
              </w:rPr>
              <w:t>1.3. Сведения о планах и программах комплексного</w:t>
            </w:r>
            <w:r w:rsidR="0054051F" w:rsidRPr="0054051F">
              <w:rPr>
                <w:rFonts w:ascii="Arial Narrow" w:hAnsi="Arial Narrow"/>
                <w:noProof/>
                <w:webHidden/>
                <w:sz w:val="20"/>
                <w:szCs w:val="20"/>
              </w:rPr>
              <w:tab/>
            </w:r>
            <w:r w:rsidRPr="0054051F">
              <w:rPr>
                <w:rFonts w:ascii="Arial Narrow" w:hAnsi="Arial Narrow"/>
                <w:noProof/>
                <w:webHidden/>
                <w:sz w:val="20"/>
                <w:szCs w:val="20"/>
              </w:rPr>
              <w:fldChar w:fldCharType="begin"/>
            </w:r>
            <w:r w:rsidR="0054051F" w:rsidRPr="0054051F">
              <w:rPr>
                <w:rFonts w:ascii="Arial Narrow" w:hAnsi="Arial Narrow"/>
                <w:noProof/>
                <w:webHidden/>
                <w:sz w:val="20"/>
                <w:szCs w:val="20"/>
              </w:rPr>
              <w:instrText xml:space="preserve"> PAGEREF _Toc341769856 \h </w:instrText>
            </w:r>
            <w:r w:rsidRPr="0054051F">
              <w:rPr>
                <w:rFonts w:ascii="Arial Narrow" w:hAnsi="Arial Narrow"/>
                <w:noProof/>
                <w:webHidden/>
                <w:sz w:val="20"/>
                <w:szCs w:val="20"/>
              </w:rPr>
            </w:r>
            <w:r w:rsidRPr="0054051F">
              <w:rPr>
                <w:rFonts w:ascii="Arial Narrow" w:hAnsi="Arial Narrow"/>
                <w:noProof/>
                <w:webHidden/>
                <w:sz w:val="20"/>
                <w:szCs w:val="20"/>
              </w:rPr>
              <w:fldChar w:fldCharType="separate"/>
            </w:r>
            <w:r w:rsidR="00981576">
              <w:rPr>
                <w:rFonts w:ascii="Arial Narrow" w:hAnsi="Arial Narrow"/>
                <w:noProof/>
                <w:webHidden/>
                <w:sz w:val="20"/>
                <w:szCs w:val="20"/>
              </w:rPr>
              <w:t>9</w:t>
            </w:r>
            <w:r w:rsidRPr="0054051F">
              <w:rPr>
                <w:rFonts w:ascii="Arial Narrow" w:hAnsi="Arial Narrow"/>
                <w:noProof/>
                <w:webHidden/>
                <w:sz w:val="20"/>
                <w:szCs w:val="20"/>
              </w:rPr>
              <w:fldChar w:fldCharType="end"/>
            </w:r>
          </w:hyperlink>
        </w:p>
        <w:p w:rsidR="0054051F" w:rsidRPr="0054051F" w:rsidRDefault="001F078E" w:rsidP="0054051F">
          <w:pPr>
            <w:pStyle w:val="21"/>
            <w:spacing w:before="0" w:after="0" w:line="240" w:lineRule="auto"/>
            <w:rPr>
              <w:rFonts w:ascii="Arial Narrow" w:eastAsiaTheme="minorEastAsia" w:hAnsi="Arial Narrow" w:cstheme="minorBidi"/>
              <w:noProof/>
              <w:color w:val="auto"/>
              <w:sz w:val="20"/>
              <w:szCs w:val="20"/>
              <w:lang w:eastAsia="ru-RU"/>
            </w:rPr>
          </w:pPr>
          <w:hyperlink w:anchor="_Toc341769857" w:history="1">
            <w:r w:rsidR="0054051F" w:rsidRPr="0054051F">
              <w:rPr>
                <w:rStyle w:val="afa"/>
                <w:rFonts w:ascii="Arial Narrow" w:hAnsi="Arial Narrow"/>
                <w:noProof/>
                <w:sz w:val="20"/>
                <w:szCs w:val="20"/>
              </w:rPr>
              <w:t>социально – экономического развития Журиничского сельского поселения</w:t>
            </w:r>
            <w:r w:rsidR="0054051F" w:rsidRPr="0054051F">
              <w:rPr>
                <w:rFonts w:ascii="Arial Narrow" w:hAnsi="Arial Narrow"/>
                <w:noProof/>
                <w:webHidden/>
                <w:sz w:val="20"/>
                <w:szCs w:val="20"/>
              </w:rPr>
              <w:tab/>
            </w:r>
            <w:r w:rsidRPr="0054051F">
              <w:rPr>
                <w:rFonts w:ascii="Arial Narrow" w:hAnsi="Arial Narrow"/>
                <w:noProof/>
                <w:webHidden/>
                <w:sz w:val="20"/>
                <w:szCs w:val="20"/>
              </w:rPr>
              <w:fldChar w:fldCharType="begin"/>
            </w:r>
            <w:r w:rsidR="0054051F" w:rsidRPr="0054051F">
              <w:rPr>
                <w:rFonts w:ascii="Arial Narrow" w:hAnsi="Arial Narrow"/>
                <w:noProof/>
                <w:webHidden/>
                <w:sz w:val="20"/>
                <w:szCs w:val="20"/>
              </w:rPr>
              <w:instrText xml:space="preserve"> PAGEREF _Toc341769857 \h </w:instrText>
            </w:r>
            <w:r w:rsidRPr="0054051F">
              <w:rPr>
                <w:rFonts w:ascii="Arial Narrow" w:hAnsi="Arial Narrow"/>
                <w:noProof/>
                <w:webHidden/>
                <w:sz w:val="20"/>
                <w:szCs w:val="20"/>
              </w:rPr>
            </w:r>
            <w:r w:rsidRPr="0054051F">
              <w:rPr>
                <w:rFonts w:ascii="Arial Narrow" w:hAnsi="Arial Narrow"/>
                <w:noProof/>
                <w:webHidden/>
                <w:sz w:val="20"/>
                <w:szCs w:val="20"/>
              </w:rPr>
              <w:fldChar w:fldCharType="separate"/>
            </w:r>
            <w:r w:rsidR="00981576">
              <w:rPr>
                <w:rFonts w:ascii="Arial Narrow" w:hAnsi="Arial Narrow"/>
                <w:noProof/>
                <w:webHidden/>
                <w:sz w:val="20"/>
                <w:szCs w:val="20"/>
              </w:rPr>
              <w:t>9</w:t>
            </w:r>
            <w:r w:rsidRPr="0054051F">
              <w:rPr>
                <w:rFonts w:ascii="Arial Narrow" w:hAnsi="Arial Narrow"/>
                <w:noProof/>
                <w:webHidden/>
                <w:sz w:val="20"/>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858" w:history="1">
            <w:r w:rsidR="0054051F" w:rsidRPr="0054051F">
              <w:rPr>
                <w:rStyle w:val="afa"/>
                <w:noProof/>
                <w:szCs w:val="20"/>
              </w:rPr>
              <w:t>1.3.1. Документы федерального уровня</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_Toc341769858 \h </w:instrText>
            </w:r>
            <w:r w:rsidRPr="0054051F">
              <w:rPr>
                <w:noProof/>
                <w:webHidden/>
                <w:szCs w:val="20"/>
              </w:rPr>
            </w:r>
            <w:r w:rsidRPr="0054051F">
              <w:rPr>
                <w:noProof/>
                <w:webHidden/>
                <w:szCs w:val="20"/>
              </w:rPr>
              <w:fldChar w:fldCharType="separate"/>
            </w:r>
            <w:r w:rsidR="00981576">
              <w:rPr>
                <w:noProof/>
                <w:webHidden/>
                <w:szCs w:val="20"/>
              </w:rPr>
              <w:t>9</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859" w:history="1">
            <w:r w:rsidR="0054051F" w:rsidRPr="0054051F">
              <w:rPr>
                <w:rStyle w:val="afa"/>
                <w:noProof/>
                <w:szCs w:val="20"/>
              </w:rPr>
              <w:t>1.3.2. Документы областного уровня</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_Toc341769859 \h </w:instrText>
            </w:r>
            <w:r w:rsidRPr="0054051F">
              <w:rPr>
                <w:noProof/>
                <w:webHidden/>
                <w:szCs w:val="20"/>
              </w:rPr>
            </w:r>
            <w:r w:rsidRPr="0054051F">
              <w:rPr>
                <w:noProof/>
                <w:webHidden/>
                <w:szCs w:val="20"/>
              </w:rPr>
              <w:fldChar w:fldCharType="separate"/>
            </w:r>
            <w:r w:rsidR="00981576">
              <w:rPr>
                <w:noProof/>
                <w:webHidden/>
                <w:szCs w:val="20"/>
              </w:rPr>
              <w:t>9</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860" w:history="1">
            <w:r w:rsidR="0054051F" w:rsidRPr="0054051F">
              <w:rPr>
                <w:rStyle w:val="afa"/>
                <w:noProof/>
                <w:szCs w:val="20"/>
              </w:rPr>
              <w:t>1.3.3. Документы районного уровня</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_Toc341769860 \h </w:instrText>
            </w:r>
            <w:r w:rsidRPr="0054051F">
              <w:rPr>
                <w:noProof/>
                <w:webHidden/>
                <w:szCs w:val="20"/>
              </w:rPr>
            </w:r>
            <w:r w:rsidRPr="0054051F">
              <w:rPr>
                <w:noProof/>
                <w:webHidden/>
                <w:szCs w:val="20"/>
              </w:rPr>
              <w:fldChar w:fldCharType="separate"/>
            </w:r>
            <w:r w:rsidR="00981576">
              <w:rPr>
                <w:noProof/>
                <w:webHidden/>
                <w:szCs w:val="20"/>
              </w:rPr>
              <w:t>10</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861" w:history="1">
            <w:r w:rsidR="0054051F" w:rsidRPr="0054051F">
              <w:rPr>
                <w:rStyle w:val="afa"/>
                <w:noProof/>
                <w:szCs w:val="20"/>
              </w:rPr>
              <w:t>1.3.4. Документы поселенческого уровня</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_Toc341769861 \h </w:instrText>
            </w:r>
            <w:r w:rsidRPr="0054051F">
              <w:rPr>
                <w:noProof/>
                <w:webHidden/>
                <w:szCs w:val="20"/>
              </w:rPr>
            </w:r>
            <w:r w:rsidRPr="0054051F">
              <w:rPr>
                <w:noProof/>
                <w:webHidden/>
                <w:szCs w:val="20"/>
              </w:rPr>
              <w:fldChar w:fldCharType="separate"/>
            </w:r>
            <w:r w:rsidR="00981576">
              <w:rPr>
                <w:noProof/>
                <w:webHidden/>
                <w:szCs w:val="20"/>
              </w:rPr>
              <w:t>10</w:t>
            </w:r>
            <w:r w:rsidRPr="0054051F">
              <w:rPr>
                <w:noProof/>
                <w:webHidden/>
                <w:szCs w:val="20"/>
              </w:rPr>
              <w:fldChar w:fldCharType="end"/>
            </w:r>
          </w:hyperlink>
        </w:p>
        <w:p w:rsidR="0054051F" w:rsidRPr="0054051F" w:rsidRDefault="001F078E" w:rsidP="0054051F">
          <w:pPr>
            <w:pStyle w:val="11"/>
            <w:spacing w:before="0" w:after="0" w:line="240" w:lineRule="auto"/>
            <w:rPr>
              <w:rFonts w:eastAsiaTheme="minorEastAsia" w:cstheme="minorBidi"/>
              <w:noProof/>
              <w:color w:val="auto"/>
              <w:szCs w:val="20"/>
              <w:lang w:eastAsia="ru-RU"/>
            </w:rPr>
          </w:pPr>
          <w:hyperlink w:anchor="_Toc341769862" w:history="1">
            <w:r w:rsidR="0054051F" w:rsidRPr="0054051F">
              <w:rPr>
                <w:rStyle w:val="afa"/>
                <w:noProof/>
                <w:szCs w:val="20"/>
              </w:rPr>
              <w:t>ГЛАВА 2. ОБЩИЕ СВЕДЕНИЯ О ПОСЕЛЕНИИ</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_Toc341769862 \h </w:instrText>
            </w:r>
            <w:r w:rsidRPr="0054051F">
              <w:rPr>
                <w:noProof/>
                <w:webHidden/>
                <w:szCs w:val="20"/>
              </w:rPr>
            </w:r>
            <w:r w:rsidRPr="0054051F">
              <w:rPr>
                <w:noProof/>
                <w:webHidden/>
                <w:szCs w:val="20"/>
              </w:rPr>
              <w:fldChar w:fldCharType="separate"/>
            </w:r>
            <w:r w:rsidR="00981576">
              <w:rPr>
                <w:noProof/>
                <w:webHidden/>
                <w:szCs w:val="20"/>
              </w:rPr>
              <w:t>10</w:t>
            </w:r>
            <w:r w:rsidRPr="0054051F">
              <w:rPr>
                <w:noProof/>
                <w:webHidden/>
                <w:szCs w:val="20"/>
              </w:rPr>
              <w:fldChar w:fldCharType="end"/>
            </w:r>
          </w:hyperlink>
        </w:p>
        <w:p w:rsidR="0054051F" w:rsidRPr="0054051F" w:rsidRDefault="001F078E" w:rsidP="0054051F">
          <w:pPr>
            <w:pStyle w:val="11"/>
            <w:spacing w:before="0" w:after="0" w:line="240" w:lineRule="auto"/>
            <w:rPr>
              <w:rFonts w:eastAsiaTheme="minorEastAsia" w:cstheme="minorBidi"/>
              <w:noProof/>
              <w:color w:val="auto"/>
              <w:szCs w:val="20"/>
              <w:lang w:eastAsia="ru-RU"/>
            </w:rPr>
          </w:pPr>
          <w:hyperlink w:anchor="_Toc341769863" w:history="1">
            <w:r w:rsidR="0054051F" w:rsidRPr="0054051F">
              <w:rPr>
                <w:rStyle w:val="afa"/>
                <w:noProof/>
                <w:szCs w:val="20"/>
              </w:rPr>
              <w:t>ГЛАВА 3. КОМПЛЕКСНЫЙ АНАЛИЗ СОВРЕМЕННОГО СОСТОЯНИЯ ТЕРРИТОРИИ, ПРОБЛЕМ И НАПРАВЛЕНИЙ ЕЕ КОМПЛЕКСНОГО РАЗВИТИЯ</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_Toc341769863 \h </w:instrText>
            </w:r>
            <w:r w:rsidRPr="0054051F">
              <w:rPr>
                <w:noProof/>
                <w:webHidden/>
                <w:szCs w:val="20"/>
              </w:rPr>
            </w:r>
            <w:r w:rsidRPr="0054051F">
              <w:rPr>
                <w:noProof/>
                <w:webHidden/>
                <w:szCs w:val="20"/>
              </w:rPr>
              <w:fldChar w:fldCharType="separate"/>
            </w:r>
            <w:r w:rsidR="00981576">
              <w:rPr>
                <w:noProof/>
                <w:webHidden/>
                <w:szCs w:val="20"/>
              </w:rPr>
              <w:t>11</w:t>
            </w:r>
            <w:r w:rsidRPr="0054051F">
              <w:rPr>
                <w:noProof/>
                <w:webHidden/>
                <w:szCs w:val="20"/>
              </w:rPr>
              <w:fldChar w:fldCharType="end"/>
            </w:r>
          </w:hyperlink>
        </w:p>
        <w:p w:rsidR="0054051F" w:rsidRPr="0054051F" w:rsidRDefault="001F078E" w:rsidP="0054051F">
          <w:pPr>
            <w:pStyle w:val="21"/>
            <w:spacing w:before="0" w:after="0" w:line="240" w:lineRule="auto"/>
            <w:rPr>
              <w:rFonts w:ascii="Arial Narrow" w:eastAsiaTheme="minorEastAsia" w:hAnsi="Arial Narrow" w:cstheme="minorBidi"/>
              <w:noProof/>
              <w:color w:val="auto"/>
              <w:sz w:val="20"/>
              <w:szCs w:val="20"/>
              <w:lang w:eastAsia="ru-RU"/>
            </w:rPr>
          </w:pPr>
          <w:hyperlink w:anchor="_Toc341769864" w:history="1">
            <w:r w:rsidR="0054051F" w:rsidRPr="0054051F">
              <w:rPr>
                <w:rStyle w:val="afa"/>
                <w:rFonts w:ascii="Arial Narrow" w:hAnsi="Arial Narrow"/>
                <w:noProof/>
                <w:sz w:val="20"/>
                <w:szCs w:val="20"/>
              </w:rPr>
              <w:t>3.1. Природные условия</w:t>
            </w:r>
            <w:r w:rsidR="0054051F" w:rsidRPr="0054051F">
              <w:rPr>
                <w:rFonts w:ascii="Arial Narrow" w:hAnsi="Arial Narrow"/>
                <w:noProof/>
                <w:webHidden/>
                <w:sz w:val="20"/>
                <w:szCs w:val="20"/>
              </w:rPr>
              <w:tab/>
            </w:r>
            <w:r w:rsidRPr="0054051F">
              <w:rPr>
                <w:rFonts w:ascii="Arial Narrow" w:hAnsi="Arial Narrow"/>
                <w:noProof/>
                <w:webHidden/>
                <w:sz w:val="20"/>
                <w:szCs w:val="20"/>
              </w:rPr>
              <w:fldChar w:fldCharType="begin"/>
            </w:r>
            <w:r w:rsidR="0054051F" w:rsidRPr="0054051F">
              <w:rPr>
                <w:rFonts w:ascii="Arial Narrow" w:hAnsi="Arial Narrow"/>
                <w:noProof/>
                <w:webHidden/>
                <w:sz w:val="20"/>
                <w:szCs w:val="20"/>
              </w:rPr>
              <w:instrText xml:space="preserve"> PAGEREF _Toc341769864 \h </w:instrText>
            </w:r>
            <w:r w:rsidRPr="0054051F">
              <w:rPr>
                <w:rFonts w:ascii="Arial Narrow" w:hAnsi="Arial Narrow"/>
                <w:noProof/>
                <w:webHidden/>
                <w:sz w:val="20"/>
                <w:szCs w:val="20"/>
              </w:rPr>
            </w:r>
            <w:r w:rsidRPr="0054051F">
              <w:rPr>
                <w:rFonts w:ascii="Arial Narrow" w:hAnsi="Arial Narrow"/>
                <w:noProof/>
                <w:webHidden/>
                <w:sz w:val="20"/>
                <w:szCs w:val="20"/>
              </w:rPr>
              <w:fldChar w:fldCharType="separate"/>
            </w:r>
            <w:r w:rsidR="00981576">
              <w:rPr>
                <w:rFonts w:ascii="Arial Narrow" w:hAnsi="Arial Narrow"/>
                <w:noProof/>
                <w:webHidden/>
                <w:sz w:val="20"/>
                <w:szCs w:val="20"/>
              </w:rPr>
              <w:t>11</w:t>
            </w:r>
            <w:r w:rsidRPr="0054051F">
              <w:rPr>
                <w:rFonts w:ascii="Arial Narrow" w:hAnsi="Arial Narrow"/>
                <w:noProof/>
                <w:webHidden/>
                <w:sz w:val="20"/>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865" w:history="1">
            <w:r w:rsidR="0054051F" w:rsidRPr="0054051F">
              <w:rPr>
                <w:rStyle w:val="afa"/>
                <w:noProof/>
                <w:szCs w:val="20"/>
              </w:rPr>
              <w:t>3.1.1. Рельеф</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_Toc341769865 \h </w:instrText>
            </w:r>
            <w:r w:rsidRPr="0054051F">
              <w:rPr>
                <w:noProof/>
                <w:webHidden/>
                <w:szCs w:val="20"/>
              </w:rPr>
            </w:r>
            <w:r w:rsidRPr="0054051F">
              <w:rPr>
                <w:noProof/>
                <w:webHidden/>
                <w:szCs w:val="20"/>
              </w:rPr>
              <w:fldChar w:fldCharType="separate"/>
            </w:r>
            <w:r w:rsidR="00981576">
              <w:rPr>
                <w:noProof/>
                <w:webHidden/>
                <w:szCs w:val="20"/>
              </w:rPr>
              <w:t>11</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866" w:history="1">
            <w:r w:rsidR="0054051F" w:rsidRPr="0054051F">
              <w:rPr>
                <w:rStyle w:val="afa"/>
                <w:noProof/>
                <w:szCs w:val="20"/>
              </w:rPr>
              <w:t>2.1.2. Климат</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_Toc341769866 \h </w:instrText>
            </w:r>
            <w:r w:rsidRPr="0054051F">
              <w:rPr>
                <w:noProof/>
                <w:webHidden/>
                <w:szCs w:val="20"/>
              </w:rPr>
            </w:r>
            <w:r w:rsidRPr="0054051F">
              <w:rPr>
                <w:noProof/>
                <w:webHidden/>
                <w:szCs w:val="20"/>
              </w:rPr>
              <w:fldChar w:fldCharType="separate"/>
            </w:r>
            <w:r w:rsidR="00981576">
              <w:rPr>
                <w:noProof/>
                <w:webHidden/>
                <w:szCs w:val="20"/>
              </w:rPr>
              <w:t>12</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867" w:history="1">
            <w:r w:rsidR="0054051F" w:rsidRPr="0054051F">
              <w:rPr>
                <w:rStyle w:val="afa"/>
                <w:noProof/>
                <w:szCs w:val="20"/>
              </w:rPr>
              <w:t>2.1.3. Гидрография и гидрология</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_Toc341769867 \h </w:instrText>
            </w:r>
            <w:r w:rsidRPr="0054051F">
              <w:rPr>
                <w:noProof/>
                <w:webHidden/>
                <w:szCs w:val="20"/>
              </w:rPr>
            </w:r>
            <w:r w:rsidRPr="0054051F">
              <w:rPr>
                <w:noProof/>
                <w:webHidden/>
                <w:szCs w:val="20"/>
              </w:rPr>
              <w:fldChar w:fldCharType="separate"/>
            </w:r>
            <w:r w:rsidR="00981576">
              <w:rPr>
                <w:noProof/>
                <w:webHidden/>
                <w:szCs w:val="20"/>
              </w:rPr>
              <w:t>13</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868" w:history="1">
            <w:r w:rsidR="0054051F" w:rsidRPr="0054051F">
              <w:rPr>
                <w:rStyle w:val="afa"/>
                <w:noProof/>
                <w:szCs w:val="20"/>
              </w:rPr>
              <w:t>2.1.4. Инженерно-геологические условия</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_Toc341769868 \h </w:instrText>
            </w:r>
            <w:r w:rsidRPr="0054051F">
              <w:rPr>
                <w:noProof/>
                <w:webHidden/>
                <w:szCs w:val="20"/>
              </w:rPr>
            </w:r>
            <w:r w:rsidRPr="0054051F">
              <w:rPr>
                <w:noProof/>
                <w:webHidden/>
                <w:szCs w:val="20"/>
              </w:rPr>
              <w:fldChar w:fldCharType="separate"/>
            </w:r>
            <w:r w:rsidR="00981576">
              <w:rPr>
                <w:noProof/>
                <w:webHidden/>
                <w:szCs w:val="20"/>
              </w:rPr>
              <w:t>14</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869" w:history="1">
            <w:r w:rsidR="0054051F" w:rsidRPr="0054051F">
              <w:rPr>
                <w:rStyle w:val="afa"/>
                <w:noProof/>
                <w:szCs w:val="20"/>
              </w:rPr>
              <w:t>2.1.5. Почвы</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_Toc341769869 \h </w:instrText>
            </w:r>
            <w:r w:rsidRPr="0054051F">
              <w:rPr>
                <w:noProof/>
                <w:webHidden/>
                <w:szCs w:val="20"/>
              </w:rPr>
            </w:r>
            <w:r w:rsidRPr="0054051F">
              <w:rPr>
                <w:noProof/>
                <w:webHidden/>
                <w:szCs w:val="20"/>
              </w:rPr>
              <w:fldChar w:fldCharType="separate"/>
            </w:r>
            <w:r w:rsidR="00981576">
              <w:rPr>
                <w:noProof/>
                <w:webHidden/>
                <w:szCs w:val="20"/>
              </w:rPr>
              <w:t>15</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870" w:history="1">
            <w:r w:rsidR="0054051F" w:rsidRPr="0054051F">
              <w:rPr>
                <w:rStyle w:val="afa"/>
                <w:noProof/>
                <w:szCs w:val="20"/>
              </w:rPr>
              <w:t>2.1.6. Растительность</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_Toc341769870 \h </w:instrText>
            </w:r>
            <w:r w:rsidRPr="0054051F">
              <w:rPr>
                <w:noProof/>
                <w:webHidden/>
                <w:szCs w:val="20"/>
              </w:rPr>
            </w:r>
            <w:r w:rsidRPr="0054051F">
              <w:rPr>
                <w:noProof/>
                <w:webHidden/>
                <w:szCs w:val="20"/>
              </w:rPr>
              <w:fldChar w:fldCharType="separate"/>
            </w:r>
            <w:r w:rsidR="00981576">
              <w:rPr>
                <w:noProof/>
                <w:webHidden/>
                <w:szCs w:val="20"/>
              </w:rPr>
              <w:t>15</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871" w:history="1">
            <w:r w:rsidR="0054051F" w:rsidRPr="0054051F">
              <w:rPr>
                <w:rStyle w:val="afa"/>
                <w:noProof/>
                <w:szCs w:val="20"/>
              </w:rPr>
              <w:t>2.1.7. Животный мир</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_Toc341769871 \h </w:instrText>
            </w:r>
            <w:r w:rsidRPr="0054051F">
              <w:rPr>
                <w:noProof/>
                <w:webHidden/>
                <w:szCs w:val="20"/>
              </w:rPr>
            </w:r>
            <w:r w:rsidRPr="0054051F">
              <w:rPr>
                <w:noProof/>
                <w:webHidden/>
                <w:szCs w:val="20"/>
              </w:rPr>
              <w:fldChar w:fldCharType="separate"/>
            </w:r>
            <w:r w:rsidR="00981576">
              <w:rPr>
                <w:noProof/>
                <w:webHidden/>
                <w:szCs w:val="20"/>
              </w:rPr>
              <w:t>18</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872" w:history="1">
            <w:r w:rsidR="0054051F" w:rsidRPr="0054051F">
              <w:rPr>
                <w:rStyle w:val="afa"/>
                <w:noProof/>
                <w:szCs w:val="20"/>
              </w:rPr>
              <w:t>2.1.8. Биологические ресурсы</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_Toc341769872 \h </w:instrText>
            </w:r>
            <w:r w:rsidRPr="0054051F">
              <w:rPr>
                <w:noProof/>
                <w:webHidden/>
                <w:szCs w:val="20"/>
              </w:rPr>
            </w:r>
            <w:r w:rsidRPr="0054051F">
              <w:rPr>
                <w:noProof/>
                <w:webHidden/>
                <w:szCs w:val="20"/>
              </w:rPr>
              <w:fldChar w:fldCharType="separate"/>
            </w:r>
            <w:r w:rsidR="00981576">
              <w:rPr>
                <w:noProof/>
                <w:webHidden/>
                <w:szCs w:val="20"/>
              </w:rPr>
              <w:t>18</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873" w:history="1">
            <w:r w:rsidR="0054051F" w:rsidRPr="0054051F">
              <w:rPr>
                <w:rStyle w:val="afa"/>
                <w:noProof/>
                <w:szCs w:val="20"/>
              </w:rPr>
              <w:t>2.1.9. Минеральные ресурсы</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_Toc341769873 \h </w:instrText>
            </w:r>
            <w:r w:rsidRPr="0054051F">
              <w:rPr>
                <w:noProof/>
                <w:webHidden/>
                <w:szCs w:val="20"/>
              </w:rPr>
            </w:r>
            <w:r w:rsidRPr="0054051F">
              <w:rPr>
                <w:noProof/>
                <w:webHidden/>
                <w:szCs w:val="20"/>
              </w:rPr>
              <w:fldChar w:fldCharType="separate"/>
            </w:r>
            <w:r w:rsidR="00981576">
              <w:rPr>
                <w:noProof/>
                <w:webHidden/>
                <w:szCs w:val="20"/>
              </w:rPr>
              <w:t>19</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874" w:history="1">
            <w:r w:rsidR="0054051F" w:rsidRPr="0054051F">
              <w:rPr>
                <w:rStyle w:val="afa"/>
                <w:noProof/>
                <w:szCs w:val="20"/>
              </w:rPr>
              <w:t>2.1.10. Ландшафты</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_Toc341769874 \h </w:instrText>
            </w:r>
            <w:r w:rsidRPr="0054051F">
              <w:rPr>
                <w:noProof/>
                <w:webHidden/>
                <w:szCs w:val="20"/>
              </w:rPr>
            </w:r>
            <w:r w:rsidRPr="0054051F">
              <w:rPr>
                <w:noProof/>
                <w:webHidden/>
                <w:szCs w:val="20"/>
              </w:rPr>
              <w:fldChar w:fldCharType="separate"/>
            </w:r>
            <w:r w:rsidR="00981576">
              <w:rPr>
                <w:noProof/>
                <w:webHidden/>
                <w:szCs w:val="20"/>
              </w:rPr>
              <w:t>21</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875" w:history="1">
            <w:r w:rsidR="0054051F" w:rsidRPr="0054051F">
              <w:rPr>
                <w:rStyle w:val="afa"/>
                <w:noProof/>
                <w:szCs w:val="20"/>
              </w:rPr>
              <w:t>2.1.11. Рекреационные ресурсы</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_Toc341769875 \h </w:instrText>
            </w:r>
            <w:r w:rsidRPr="0054051F">
              <w:rPr>
                <w:noProof/>
                <w:webHidden/>
                <w:szCs w:val="20"/>
              </w:rPr>
            </w:r>
            <w:r w:rsidRPr="0054051F">
              <w:rPr>
                <w:noProof/>
                <w:webHidden/>
                <w:szCs w:val="20"/>
              </w:rPr>
              <w:fldChar w:fldCharType="separate"/>
            </w:r>
            <w:r w:rsidR="00981576">
              <w:rPr>
                <w:noProof/>
                <w:webHidden/>
                <w:szCs w:val="20"/>
              </w:rPr>
              <w:t>22</w:t>
            </w:r>
            <w:r w:rsidRPr="0054051F">
              <w:rPr>
                <w:noProof/>
                <w:webHidden/>
                <w:szCs w:val="20"/>
              </w:rPr>
              <w:fldChar w:fldCharType="end"/>
            </w:r>
          </w:hyperlink>
        </w:p>
        <w:p w:rsidR="0054051F" w:rsidRPr="0054051F" w:rsidRDefault="001F078E" w:rsidP="0054051F">
          <w:pPr>
            <w:pStyle w:val="11"/>
            <w:spacing w:before="0" w:after="0" w:line="240" w:lineRule="auto"/>
            <w:rPr>
              <w:rFonts w:eastAsiaTheme="minorEastAsia" w:cstheme="minorBidi"/>
              <w:noProof/>
              <w:color w:val="auto"/>
              <w:szCs w:val="20"/>
              <w:lang w:eastAsia="ru-RU"/>
            </w:rPr>
          </w:pPr>
          <w:hyperlink w:anchor="_Toc341769876" w:history="1">
            <w:r w:rsidR="0054051F" w:rsidRPr="0054051F">
              <w:rPr>
                <w:rStyle w:val="afa"/>
                <w:noProof/>
                <w:szCs w:val="20"/>
              </w:rPr>
              <w:t>ГЛАВА 4.  ОЦЕНКА ТЕРРИТОРИИ ПО СИСТЕМЕ ОГРАНИЧЕНИЙ</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_Toc341769876 \h </w:instrText>
            </w:r>
            <w:r w:rsidRPr="0054051F">
              <w:rPr>
                <w:noProof/>
                <w:webHidden/>
                <w:szCs w:val="20"/>
              </w:rPr>
            </w:r>
            <w:r w:rsidRPr="0054051F">
              <w:rPr>
                <w:noProof/>
                <w:webHidden/>
                <w:szCs w:val="20"/>
              </w:rPr>
              <w:fldChar w:fldCharType="separate"/>
            </w:r>
            <w:r w:rsidR="00981576">
              <w:rPr>
                <w:noProof/>
                <w:webHidden/>
                <w:szCs w:val="20"/>
              </w:rPr>
              <w:t>22</w:t>
            </w:r>
            <w:r w:rsidRPr="0054051F">
              <w:rPr>
                <w:noProof/>
                <w:webHidden/>
                <w:szCs w:val="20"/>
              </w:rPr>
              <w:fldChar w:fldCharType="end"/>
            </w:r>
          </w:hyperlink>
        </w:p>
        <w:p w:rsidR="0054051F" w:rsidRPr="0054051F" w:rsidRDefault="001F078E" w:rsidP="0054051F">
          <w:pPr>
            <w:pStyle w:val="21"/>
            <w:spacing w:before="0" w:after="0" w:line="240" w:lineRule="auto"/>
            <w:rPr>
              <w:rFonts w:ascii="Arial Narrow" w:eastAsiaTheme="minorEastAsia" w:hAnsi="Arial Narrow" w:cstheme="minorBidi"/>
              <w:noProof/>
              <w:color w:val="auto"/>
              <w:sz w:val="20"/>
              <w:szCs w:val="20"/>
              <w:lang w:eastAsia="ru-RU"/>
            </w:rPr>
          </w:pPr>
          <w:hyperlink w:anchor="_Toc341769877" w:history="1">
            <w:r w:rsidR="0054051F" w:rsidRPr="0054051F">
              <w:rPr>
                <w:rStyle w:val="afa"/>
                <w:rFonts w:ascii="Arial Narrow" w:hAnsi="Arial Narrow"/>
                <w:noProof/>
                <w:sz w:val="20"/>
                <w:szCs w:val="20"/>
              </w:rPr>
              <w:t>4.1. Зоны с особыми условиями использования территории</w:t>
            </w:r>
            <w:r w:rsidR="0054051F" w:rsidRPr="0054051F">
              <w:rPr>
                <w:rFonts w:ascii="Arial Narrow" w:hAnsi="Arial Narrow"/>
                <w:noProof/>
                <w:webHidden/>
                <w:sz w:val="20"/>
                <w:szCs w:val="20"/>
              </w:rPr>
              <w:tab/>
            </w:r>
            <w:r w:rsidRPr="0054051F">
              <w:rPr>
                <w:rFonts w:ascii="Arial Narrow" w:hAnsi="Arial Narrow"/>
                <w:noProof/>
                <w:webHidden/>
                <w:sz w:val="20"/>
                <w:szCs w:val="20"/>
              </w:rPr>
              <w:fldChar w:fldCharType="begin"/>
            </w:r>
            <w:r w:rsidR="0054051F" w:rsidRPr="0054051F">
              <w:rPr>
                <w:rFonts w:ascii="Arial Narrow" w:hAnsi="Arial Narrow"/>
                <w:noProof/>
                <w:webHidden/>
                <w:sz w:val="20"/>
                <w:szCs w:val="20"/>
              </w:rPr>
              <w:instrText xml:space="preserve"> PAGEREF _Toc341769877 \h </w:instrText>
            </w:r>
            <w:r w:rsidRPr="0054051F">
              <w:rPr>
                <w:rFonts w:ascii="Arial Narrow" w:hAnsi="Arial Narrow"/>
                <w:noProof/>
                <w:webHidden/>
                <w:sz w:val="20"/>
                <w:szCs w:val="20"/>
              </w:rPr>
            </w:r>
            <w:r w:rsidRPr="0054051F">
              <w:rPr>
                <w:rFonts w:ascii="Arial Narrow" w:hAnsi="Arial Narrow"/>
                <w:noProof/>
                <w:webHidden/>
                <w:sz w:val="20"/>
                <w:szCs w:val="20"/>
              </w:rPr>
              <w:fldChar w:fldCharType="separate"/>
            </w:r>
            <w:r w:rsidR="00981576">
              <w:rPr>
                <w:rFonts w:ascii="Arial Narrow" w:hAnsi="Arial Narrow"/>
                <w:noProof/>
                <w:webHidden/>
                <w:sz w:val="20"/>
                <w:szCs w:val="20"/>
              </w:rPr>
              <w:t>22</w:t>
            </w:r>
            <w:r w:rsidRPr="0054051F">
              <w:rPr>
                <w:rFonts w:ascii="Arial Narrow" w:hAnsi="Arial Narrow"/>
                <w:noProof/>
                <w:webHidden/>
                <w:sz w:val="20"/>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878" w:history="1">
            <w:r w:rsidR="0054051F" w:rsidRPr="0054051F">
              <w:rPr>
                <w:rStyle w:val="afa"/>
                <w:noProof/>
                <w:szCs w:val="20"/>
              </w:rPr>
              <w:t>4.1.1. Водоохранные зоны водных объектов</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_Toc341769878 \h </w:instrText>
            </w:r>
            <w:r w:rsidRPr="0054051F">
              <w:rPr>
                <w:noProof/>
                <w:webHidden/>
                <w:szCs w:val="20"/>
              </w:rPr>
            </w:r>
            <w:r w:rsidRPr="0054051F">
              <w:rPr>
                <w:noProof/>
                <w:webHidden/>
                <w:szCs w:val="20"/>
              </w:rPr>
              <w:fldChar w:fldCharType="separate"/>
            </w:r>
            <w:r w:rsidR="00981576">
              <w:rPr>
                <w:noProof/>
                <w:webHidden/>
                <w:szCs w:val="20"/>
              </w:rPr>
              <w:t>23</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879" w:history="1">
            <w:r w:rsidR="0054051F" w:rsidRPr="0054051F">
              <w:rPr>
                <w:rStyle w:val="afa"/>
                <w:noProof/>
                <w:szCs w:val="20"/>
              </w:rPr>
              <w:t>4.1.2. Зоны санитарной охраны источников водоснабжения</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_Toc341769879 \h </w:instrText>
            </w:r>
            <w:r w:rsidRPr="0054051F">
              <w:rPr>
                <w:noProof/>
                <w:webHidden/>
                <w:szCs w:val="20"/>
              </w:rPr>
            </w:r>
            <w:r w:rsidRPr="0054051F">
              <w:rPr>
                <w:noProof/>
                <w:webHidden/>
                <w:szCs w:val="20"/>
              </w:rPr>
              <w:fldChar w:fldCharType="separate"/>
            </w:r>
            <w:r w:rsidR="00981576">
              <w:rPr>
                <w:noProof/>
                <w:webHidden/>
                <w:szCs w:val="20"/>
              </w:rPr>
              <w:t>25</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880" w:history="1">
            <w:r w:rsidR="0054051F" w:rsidRPr="0054051F">
              <w:rPr>
                <w:rStyle w:val="afa"/>
                <w:noProof/>
                <w:szCs w:val="20"/>
              </w:rPr>
              <w:t>4.1.3. Охранные зоны объектов инженерной и транспортной инфраструктуры</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_Toc341769880 \h </w:instrText>
            </w:r>
            <w:r w:rsidRPr="0054051F">
              <w:rPr>
                <w:noProof/>
                <w:webHidden/>
                <w:szCs w:val="20"/>
              </w:rPr>
            </w:r>
            <w:r w:rsidRPr="0054051F">
              <w:rPr>
                <w:noProof/>
                <w:webHidden/>
                <w:szCs w:val="20"/>
              </w:rPr>
              <w:fldChar w:fldCharType="separate"/>
            </w:r>
            <w:r w:rsidR="00981576">
              <w:rPr>
                <w:noProof/>
                <w:webHidden/>
                <w:szCs w:val="20"/>
              </w:rPr>
              <w:t>26</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881" w:history="1">
            <w:r w:rsidR="0054051F" w:rsidRPr="0054051F">
              <w:rPr>
                <w:rStyle w:val="afa"/>
                <w:noProof/>
                <w:szCs w:val="20"/>
              </w:rPr>
              <w:t>4.1.4. Охранные зоны электрических сетей</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_Toc341769881 \h </w:instrText>
            </w:r>
            <w:r w:rsidRPr="0054051F">
              <w:rPr>
                <w:noProof/>
                <w:webHidden/>
                <w:szCs w:val="20"/>
              </w:rPr>
            </w:r>
            <w:r w:rsidRPr="0054051F">
              <w:rPr>
                <w:noProof/>
                <w:webHidden/>
                <w:szCs w:val="20"/>
              </w:rPr>
              <w:fldChar w:fldCharType="separate"/>
            </w:r>
            <w:r w:rsidR="00981576">
              <w:rPr>
                <w:noProof/>
                <w:webHidden/>
                <w:szCs w:val="20"/>
              </w:rPr>
              <w:t>26</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882" w:history="1">
            <w:r w:rsidR="0054051F" w:rsidRPr="0054051F">
              <w:rPr>
                <w:rStyle w:val="afa"/>
                <w:noProof/>
                <w:szCs w:val="20"/>
              </w:rPr>
              <w:t>4.1.5. Охранные зоны линий и сооружений связи</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_Toc341769882 \h </w:instrText>
            </w:r>
            <w:r w:rsidRPr="0054051F">
              <w:rPr>
                <w:noProof/>
                <w:webHidden/>
                <w:szCs w:val="20"/>
              </w:rPr>
            </w:r>
            <w:r w:rsidRPr="0054051F">
              <w:rPr>
                <w:noProof/>
                <w:webHidden/>
                <w:szCs w:val="20"/>
              </w:rPr>
              <w:fldChar w:fldCharType="separate"/>
            </w:r>
            <w:r w:rsidR="00981576">
              <w:rPr>
                <w:noProof/>
                <w:webHidden/>
                <w:szCs w:val="20"/>
              </w:rPr>
              <w:t>26</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883" w:history="1">
            <w:r w:rsidR="0054051F" w:rsidRPr="0054051F">
              <w:rPr>
                <w:rStyle w:val="afa"/>
                <w:noProof/>
                <w:szCs w:val="20"/>
              </w:rPr>
              <w:t>4.1.6. Охранные зоны систем газоснабжения</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_Toc341769883 \h </w:instrText>
            </w:r>
            <w:r w:rsidRPr="0054051F">
              <w:rPr>
                <w:noProof/>
                <w:webHidden/>
                <w:szCs w:val="20"/>
              </w:rPr>
            </w:r>
            <w:r w:rsidRPr="0054051F">
              <w:rPr>
                <w:noProof/>
                <w:webHidden/>
                <w:szCs w:val="20"/>
              </w:rPr>
              <w:fldChar w:fldCharType="separate"/>
            </w:r>
            <w:r w:rsidR="00981576">
              <w:rPr>
                <w:noProof/>
                <w:webHidden/>
                <w:szCs w:val="20"/>
              </w:rPr>
              <w:t>27</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884" w:history="1">
            <w:r w:rsidR="0054051F" w:rsidRPr="0054051F">
              <w:rPr>
                <w:rStyle w:val="afa"/>
                <w:noProof/>
                <w:szCs w:val="20"/>
              </w:rPr>
              <w:t>4.1.7. Охранные зоны транспорта</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_Toc341769884 \h </w:instrText>
            </w:r>
            <w:r w:rsidRPr="0054051F">
              <w:rPr>
                <w:noProof/>
                <w:webHidden/>
                <w:szCs w:val="20"/>
              </w:rPr>
            </w:r>
            <w:r w:rsidRPr="0054051F">
              <w:rPr>
                <w:noProof/>
                <w:webHidden/>
                <w:szCs w:val="20"/>
              </w:rPr>
              <w:fldChar w:fldCharType="separate"/>
            </w:r>
            <w:r w:rsidR="00981576">
              <w:rPr>
                <w:noProof/>
                <w:webHidden/>
                <w:szCs w:val="20"/>
              </w:rPr>
              <w:t>27</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885" w:history="1">
            <w:r w:rsidR="0054051F" w:rsidRPr="0054051F">
              <w:rPr>
                <w:rStyle w:val="afa"/>
                <w:noProof/>
                <w:szCs w:val="20"/>
              </w:rPr>
              <w:t>4.1.8. Санитарно - защитные зоны</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_Toc341769885 \h </w:instrText>
            </w:r>
            <w:r w:rsidRPr="0054051F">
              <w:rPr>
                <w:noProof/>
                <w:webHidden/>
                <w:szCs w:val="20"/>
              </w:rPr>
            </w:r>
            <w:r w:rsidRPr="0054051F">
              <w:rPr>
                <w:noProof/>
                <w:webHidden/>
                <w:szCs w:val="20"/>
              </w:rPr>
              <w:fldChar w:fldCharType="separate"/>
            </w:r>
            <w:r w:rsidR="00981576">
              <w:rPr>
                <w:noProof/>
                <w:webHidden/>
                <w:szCs w:val="20"/>
              </w:rPr>
              <w:t>28</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886" w:history="1">
            <w:r w:rsidR="0054051F" w:rsidRPr="0054051F">
              <w:rPr>
                <w:rStyle w:val="afa"/>
                <w:noProof/>
                <w:szCs w:val="20"/>
              </w:rPr>
              <w:t>4.1.9. Зоны рекреационного назначения</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_Toc341769886 \h </w:instrText>
            </w:r>
            <w:r w:rsidRPr="0054051F">
              <w:rPr>
                <w:noProof/>
                <w:webHidden/>
                <w:szCs w:val="20"/>
              </w:rPr>
            </w:r>
            <w:r w:rsidRPr="0054051F">
              <w:rPr>
                <w:noProof/>
                <w:webHidden/>
                <w:szCs w:val="20"/>
              </w:rPr>
              <w:fldChar w:fldCharType="separate"/>
            </w:r>
            <w:r w:rsidR="00981576">
              <w:rPr>
                <w:noProof/>
                <w:webHidden/>
                <w:szCs w:val="20"/>
              </w:rPr>
              <w:t>28</w:t>
            </w:r>
            <w:r w:rsidRPr="0054051F">
              <w:rPr>
                <w:noProof/>
                <w:webHidden/>
                <w:szCs w:val="20"/>
              </w:rPr>
              <w:fldChar w:fldCharType="end"/>
            </w:r>
          </w:hyperlink>
        </w:p>
        <w:p w:rsidR="0054051F" w:rsidRPr="0054051F" w:rsidRDefault="001F078E" w:rsidP="0054051F">
          <w:pPr>
            <w:pStyle w:val="21"/>
            <w:spacing w:before="0" w:after="0" w:line="240" w:lineRule="auto"/>
            <w:rPr>
              <w:rFonts w:ascii="Arial Narrow" w:eastAsiaTheme="minorEastAsia" w:hAnsi="Arial Narrow" w:cstheme="minorBidi"/>
              <w:noProof/>
              <w:color w:val="auto"/>
              <w:sz w:val="20"/>
              <w:szCs w:val="20"/>
              <w:lang w:eastAsia="ru-RU"/>
            </w:rPr>
          </w:pPr>
          <w:hyperlink w:anchor="_Toc341769887" w:history="1">
            <w:r w:rsidR="0054051F" w:rsidRPr="0054051F">
              <w:rPr>
                <w:rStyle w:val="afa"/>
                <w:rFonts w:ascii="Arial Narrow" w:hAnsi="Arial Narrow"/>
                <w:noProof/>
                <w:sz w:val="20"/>
                <w:szCs w:val="20"/>
              </w:rPr>
              <w:t>4.2. Природоохранные ограничения</w:t>
            </w:r>
            <w:r w:rsidR="0054051F" w:rsidRPr="0054051F">
              <w:rPr>
                <w:rFonts w:ascii="Arial Narrow" w:hAnsi="Arial Narrow"/>
                <w:noProof/>
                <w:webHidden/>
                <w:sz w:val="20"/>
                <w:szCs w:val="20"/>
              </w:rPr>
              <w:tab/>
            </w:r>
            <w:r w:rsidRPr="0054051F">
              <w:rPr>
                <w:rFonts w:ascii="Arial Narrow" w:hAnsi="Arial Narrow"/>
                <w:noProof/>
                <w:webHidden/>
                <w:sz w:val="20"/>
                <w:szCs w:val="20"/>
              </w:rPr>
              <w:fldChar w:fldCharType="begin"/>
            </w:r>
            <w:r w:rsidR="0054051F" w:rsidRPr="0054051F">
              <w:rPr>
                <w:rFonts w:ascii="Arial Narrow" w:hAnsi="Arial Narrow"/>
                <w:noProof/>
                <w:webHidden/>
                <w:sz w:val="20"/>
                <w:szCs w:val="20"/>
              </w:rPr>
              <w:instrText xml:space="preserve"> PAGEREF _Toc341769887 \h </w:instrText>
            </w:r>
            <w:r w:rsidRPr="0054051F">
              <w:rPr>
                <w:rFonts w:ascii="Arial Narrow" w:hAnsi="Arial Narrow"/>
                <w:noProof/>
                <w:webHidden/>
                <w:sz w:val="20"/>
                <w:szCs w:val="20"/>
              </w:rPr>
            </w:r>
            <w:r w:rsidRPr="0054051F">
              <w:rPr>
                <w:rFonts w:ascii="Arial Narrow" w:hAnsi="Arial Narrow"/>
                <w:noProof/>
                <w:webHidden/>
                <w:sz w:val="20"/>
                <w:szCs w:val="20"/>
              </w:rPr>
              <w:fldChar w:fldCharType="separate"/>
            </w:r>
            <w:r w:rsidR="00981576">
              <w:rPr>
                <w:rFonts w:ascii="Arial Narrow" w:hAnsi="Arial Narrow"/>
                <w:noProof/>
                <w:webHidden/>
                <w:sz w:val="20"/>
                <w:szCs w:val="20"/>
              </w:rPr>
              <w:t>30</w:t>
            </w:r>
            <w:r w:rsidRPr="0054051F">
              <w:rPr>
                <w:rFonts w:ascii="Arial Narrow" w:hAnsi="Arial Narrow"/>
                <w:noProof/>
                <w:webHidden/>
                <w:sz w:val="20"/>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888" w:history="1">
            <w:r w:rsidR="0054051F" w:rsidRPr="0054051F">
              <w:rPr>
                <w:rStyle w:val="afa"/>
                <w:noProof/>
                <w:szCs w:val="20"/>
              </w:rPr>
              <w:t>4.2.1. Особо охраняемые природные территории</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_Toc341769888 \h </w:instrText>
            </w:r>
            <w:r w:rsidRPr="0054051F">
              <w:rPr>
                <w:noProof/>
                <w:webHidden/>
                <w:szCs w:val="20"/>
              </w:rPr>
            </w:r>
            <w:r w:rsidRPr="0054051F">
              <w:rPr>
                <w:noProof/>
                <w:webHidden/>
                <w:szCs w:val="20"/>
              </w:rPr>
              <w:fldChar w:fldCharType="separate"/>
            </w:r>
            <w:r w:rsidR="00981576">
              <w:rPr>
                <w:noProof/>
                <w:webHidden/>
                <w:szCs w:val="20"/>
              </w:rPr>
              <w:t>30</w:t>
            </w:r>
            <w:r w:rsidRPr="0054051F">
              <w:rPr>
                <w:noProof/>
                <w:webHidden/>
                <w:szCs w:val="20"/>
              </w:rPr>
              <w:fldChar w:fldCharType="end"/>
            </w:r>
          </w:hyperlink>
        </w:p>
        <w:p w:rsidR="0054051F" w:rsidRPr="0054051F" w:rsidRDefault="001F078E" w:rsidP="0054051F">
          <w:pPr>
            <w:pStyle w:val="21"/>
            <w:spacing w:before="0" w:after="0" w:line="240" w:lineRule="auto"/>
            <w:rPr>
              <w:rFonts w:ascii="Arial Narrow" w:eastAsiaTheme="minorEastAsia" w:hAnsi="Arial Narrow" w:cstheme="minorBidi"/>
              <w:noProof/>
              <w:color w:val="auto"/>
              <w:sz w:val="20"/>
              <w:szCs w:val="20"/>
              <w:lang w:eastAsia="ru-RU"/>
            </w:rPr>
          </w:pPr>
          <w:hyperlink w:anchor="_Toc341769889" w:history="1">
            <w:r w:rsidR="0054051F" w:rsidRPr="0054051F">
              <w:rPr>
                <w:rStyle w:val="afa"/>
                <w:rFonts w:ascii="Arial Narrow" w:hAnsi="Arial Narrow"/>
                <w:noProof/>
                <w:sz w:val="20"/>
                <w:szCs w:val="20"/>
              </w:rPr>
              <w:t>4.3. Территории объектов историко - культурного наследия</w:t>
            </w:r>
            <w:r w:rsidR="0054051F" w:rsidRPr="0054051F">
              <w:rPr>
                <w:rFonts w:ascii="Arial Narrow" w:hAnsi="Arial Narrow"/>
                <w:noProof/>
                <w:webHidden/>
                <w:sz w:val="20"/>
                <w:szCs w:val="20"/>
              </w:rPr>
              <w:tab/>
            </w:r>
            <w:r w:rsidRPr="0054051F">
              <w:rPr>
                <w:rFonts w:ascii="Arial Narrow" w:hAnsi="Arial Narrow"/>
                <w:noProof/>
                <w:webHidden/>
                <w:sz w:val="20"/>
                <w:szCs w:val="20"/>
              </w:rPr>
              <w:fldChar w:fldCharType="begin"/>
            </w:r>
            <w:r w:rsidR="0054051F" w:rsidRPr="0054051F">
              <w:rPr>
                <w:rFonts w:ascii="Arial Narrow" w:hAnsi="Arial Narrow"/>
                <w:noProof/>
                <w:webHidden/>
                <w:sz w:val="20"/>
                <w:szCs w:val="20"/>
              </w:rPr>
              <w:instrText xml:space="preserve"> PAGEREF _Toc341769889 \h </w:instrText>
            </w:r>
            <w:r w:rsidRPr="0054051F">
              <w:rPr>
                <w:rFonts w:ascii="Arial Narrow" w:hAnsi="Arial Narrow"/>
                <w:noProof/>
                <w:webHidden/>
                <w:sz w:val="20"/>
                <w:szCs w:val="20"/>
              </w:rPr>
            </w:r>
            <w:r w:rsidRPr="0054051F">
              <w:rPr>
                <w:rFonts w:ascii="Arial Narrow" w:hAnsi="Arial Narrow"/>
                <w:noProof/>
                <w:webHidden/>
                <w:sz w:val="20"/>
                <w:szCs w:val="20"/>
              </w:rPr>
              <w:fldChar w:fldCharType="separate"/>
            </w:r>
            <w:r w:rsidR="00981576">
              <w:rPr>
                <w:rFonts w:ascii="Arial Narrow" w:hAnsi="Arial Narrow"/>
                <w:noProof/>
                <w:webHidden/>
                <w:sz w:val="20"/>
                <w:szCs w:val="20"/>
              </w:rPr>
              <w:t>31</w:t>
            </w:r>
            <w:r w:rsidRPr="0054051F">
              <w:rPr>
                <w:rFonts w:ascii="Arial Narrow" w:hAnsi="Arial Narrow"/>
                <w:noProof/>
                <w:webHidden/>
                <w:sz w:val="20"/>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890" w:history="1">
            <w:r w:rsidR="0054051F" w:rsidRPr="0054051F">
              <w:rPr>
                <w:rStyle w:val="afa"/>
                <w:noProof/>
                <w:szCs w:val="20"/>
              </w:rPr>
              <w:t>4.3.1. Охрана памятников истории и культуры</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_Toc341769890 \h </w:instrText>
            </w:r>
            <w:r w:rsidRPr="0054051F">
              <w:rPr>
                <w:noProof/>
                <w:webHidden/>
                <w:szCs w:val="20"/>
              </w:rPr>
            </w:r>
            <w:r w:rsidRPr="0054051F">
              <w:rPr>
                <w:noProof/>
                <w:webHidden/>
                <w:szCs w:val="20"/>
              </w:rPr>
              <w:fldChar w:fldCharType="separate"/>
            </w:r>
            <w:r w:rsidR="00981576">
              <w:rPr>
                <w:noProof/>
                <w:webHidden/>
                <w:szCs w:val="20"/>
              </w:rPr>
              <w:t>31</w:t>
            </w:r>
            <w:r w:rsidRPr="0054051F">
              <w:rPr>
                <w:noProof/>
                <w:webHidden/>
                <w:szCs w:val="20"/>
              </w:rPr>
              <w:fldChar w:fldCharType="end"/>
            </w:r>
          </w:hyperlink>
        </w:p>
        <w:p w:rsidR="0054051F" w:rsidRPr="0054051F" w:rsidRDefault="001F078E" w:rsidP="0054051F">
          <w:pPr>
            <w:pStyle w:val="21"/>
            <w:spacing w:before="0" w:after="0" w:line="240" w:lineRule="auto"/>
            <w:rPr>
              <w:rFonts w:ascii="Arial Narrow" w:eastAsiaTheme="minorEastAsia" w:hAnsi="Arial Narrow" w:cstheme="minorBidi"/>
              <w:noProof/>
              <w:color w:val="auto"/>
              <w:sz w:val="20"/>
              <w:szCs w:val="20"/>
              <w:lang w:eastAsia="ru-RU"/>
            </w:rPr>
          </w:pPr>
          <w:hyperlink w:anchor="_Toc341769891" w:history="1">
            <w:r w:rsidR="0054051F" w:rsidRPr="0054051F">
              <w:rPr>
                <w:rStyle w:val="afa"/>
                <w:rFonts w:ascii="Arial Narrow" w:hAnsi="Arial Narrow"/>
                <w:noProof/>
                <w:sz w:val="20"/>
                <w:szCs w:val="20"/>
              </w:rPr>
              <w:t>4.4. Инженерно - геологические ограничения</w:t>
            </w:r>
            <w:r w:rsidR="0054051F" w:rsidRPr="0054051F">
              <w:rPr>
                <w:rFonts w:ascii="Arial Narrow" w:hAnsi="Arial Narrow"/>
                <w:noProof/>
                <w:webHidden/>
                <w:sz w:val="20"/>
                <w:szCs w:val="20"/>
              </w:rPr>
              <w:tab/>
            </w:r>
            <w:r w:rsidRPr="0054051F">
              <w:rPr>
                <w:rFonts w:ascii="Arial Narrow" w:hAnsi="Arial Narrow"/>
                <w:noProof/>
                <w:webHidden/>
                <w:sz w:val="20"/>
                <w:szCs w:val="20"/>
              </w:rPr>
              <w:fldChar w:fldCharType="begin"/>
            </w:r>
            <w:r w:rsidR="0054051F" w:rsidRPr="0054051F">
              <w:rPr>
                <w:rFonts w:ascii="Arial Narrow" w:hAnsi="Arial Narrow"/>
                <w:noProof/>
                <w:webHidden/>
                <w:sz w:val="20"/>
                <w:szCs w:val="20"/>
              </w:rPr>
              <w:instrText xml:space="preserve"> PAGEREF _Toc341769891 \h </w:instrText>
            </w:r>
            <w:r w:rsidRPr="0054051F">
              <w:rPr>
                <w:rFonts w:ascii="Arial Narrow" w:hAnsi="Arial Narrow"/>
                <w:noProof/>
                <w:webHidden/>
                <w:sz w:val="20"/>
                <w:szCs w:val="20"/>
              </w:rPr>
            </w:r>
            <w:r w:rsidRPr="0054051F">
              <w:rPr>
                <w:rFonts w:ascii="Arial Narrow" w:hAnsi="Arial Narrow"/>
                <w:noProof/>
                <w:webHidden/>
                <w:sz w:val="20"/>
                <w:szCs w:val="20"/>
              </w:rPr>
              <w:fldChar w:fldCharType="separate"/>
            </w:r>
            <w:r w:rsidR="00981576">
              <w:rPr>
                <w:rFonts w:ascii="Arial Narrow" w:hAnsi="Arial Narrow"/>
                <w:noProof/>
                <w:webHidden/>
                <w:sz w:val="20"/>
                <w:szCs w:val="20"/>
              </w:rPr>
              <w:t>33</w:t>
            </w:r>
            <w:r w:rsidRPr="0054051F">
              <w:rPr>
                <w:rFonts w:ascii="Arial Narrow" w:hAnsi="Arial Narrow"/>
                <w:noProof/>
                <w:webHidden/>
                <w:sz w:val="20"/>
                <w:szCs w:val="20"/>
              </w:rPr>
              <w:fldChar w:fldCharType="end"/>
            </w:r>
          </w:hyperlink>
        </w:p>
        <w:p w:rsidR="0054051F" w:rsidRPr="0054051F" w:rsidRDefault="001F078E" w:rsidP="0054051F">
          <w:pPr>
            <w:pStyle w:val="21"/>
            <w:spacing w:before="0" w:after="0" w:line="240" w:lineRule="auto"/>
            <w:rPr>
              <w:rFonts w:ascii="Arial Narrow" w:eastAsiaTheme="minorEastAsia" w:hAnsi="Arial Narrow" w:cstheme="minorBidi"/>
              <w:noProof/>
              <w:color w:val="auto"/>
              <w:sz w:val="20"/>
              <w:szCs w:val="20"/>
              <w:lang w:eastAsia="ru-RU"/>
            </w:rPr>
          </w:pPr>
          <w:hyperlink w:anchor="_Toc341769892" w:history="1">
            <w:r w:rsidR="0054051F" w:rsidRPr="0054051F">
              <w:rPr>
                <w:rStyle w:val="afa"/>
                <w:rFonts w:ascii="Arial Narrow" w:hAnsi="Arial Narrow"/>
                <w:noProof/>
                <w:sz w:val="20"/>
                <w:szCs w:val="20"/>
              </w:rPr>
              <w:t>4.5. Гидрогеологические - геологические ограничения</w:t>
            </w:r>
            <w:r w:rsidR="0054051F" w:rsidRPr="0054051F">
              <w:rPr>
                <w:rFonts w:ascii="Arial Narrow" w:hAnsi="Arial Narrow"/>
                <w:noProof/>
                <w:webHidden/>
                <w:sz w:val="20"/>
                <w:szCs w:val="20"/>
              </w:rPr>
              <w:tab/>
            </w:r>
            <w:r w:rsidRPr="0054051F">
              <w:rPr>
                <w:rFonts w:ascii="Arial Narrow" w:hAnsi="Arial Narrow"/>
                <w:noProof/>
                <w:webHidden/>
                <w:sz w:val="20"/>
                <w:szCs w:val="20"/>
              </w:rPr>
              <w:fldChar w:fldCharType="begin"/>
            </w:r>
            <w:r w:rsidR="0054051F" w:rsidRPr="0054051F">
              <w:rPr>
                <w:rFonts w:ascii="Arial Narrow" w:hAnsi="Arial Narrow"/>
                <w:noProof/>
                <w:webHidden/>
                <w:sz w:val="20"/>
                <w:szCs w:val="20"/>
              </w:rPr>
              <w:instrText xml:space="preserve"> PAGEREF _Toc341769892 \h </w:instrText>
            </w:r>
            <w:r w:rsidRPr="0054051F">
              <w:rPr>
                <w:rFonts w:ascii="Arial Narrow" w:hAnsi="Arial Narrow"/>
                <w:noProof/>
                <w:webHidden/>
                <w:sz w:val="20"/>
                <w:szCs w:val="20"/>
              </w:rPr>
            </w:r>
            <w:r w:rsidRPr="0054051F">
              <w:rPr>
                <w:rFonts w:ascii="Arial Narrow" w:hAnsi="Arial Narrow"/>
                <w:noProof/>
                <w:webHidden/>
                <w:sz w:val="20"/>
                <w:szCs w:val="20"/>
              </w:rPr>
              <w:fldChar w:fldCharType="separate"/>
            </w:r>
            <w:r w:rsidR="00981576">
              <w:rPr>
                <w:rFonts w:ascii="Arial Narrow" w:hAnsi="Arial Narrow"/>
                <w:noProof/>
                <w:webHidden/>
                <w:sz w:val="20"/>
                <w:szCs w:val="20"/>
              </w:rPr>
              <w:t>34</w:t>
            </w:r>
            <w:r w:rsidRPr="0054051F">
              <w:rPr>
                <w:rFonts w:ascii="Arial Narrow" w:hAnsi="Arial Narrow"/>
                <w:noProof/>
                <w:webHidden/>
                <w:sz w:val="20"/>
                <w:szCs w:val="20"/>
              </w:rPr>
              <w:fldChar w:fldCharType="end"/>
            </w:r>
          </w:hyperlink>
        </w:p>
        <w:p w:rsidR="0054051F" w:rsidRPr="0054051F" w:rsidRDefault="001F078E" w:rsidP="0054051F">
          <w:pPr>
            <w:pStyle w:val="21"/>
            <w:spacing w:before="0" w:after="0" w:line="240" w:lineRule="auto"/>
            <w:rPr>
              <w:rFonts w:ascii="Arial Narrow" w:eastAsiaTheme="minorEastAsia" w:hAnsi="Arial Narrow" w:cstheme="minorBidi"/>
              <w:noProof/>
              <w:color w:val="auto"/>
              <w:sz w:val="20"/>
              <w:szCs w:val="20"/>
              <w:lang w:eastAsia="ru-RU"/>
            </w:rPr>
          </w:pPr>
          <w:hyperlink w:anchor="_Toc341769893" w:history="1">
            <w:r w:rsidR="0054051F" w:rsidRPr="0054051F">
              <w:rPr>
                <w:rStyle w:val="afa"/>
                <w:rFonts w:ascii="Arial Narrow" w:hAnsi="Arial Narrow"/>
                <w:noProof/>
                <w:sz w:val="20"/>
                <w:szCs w:val="20"/>
              </w:rPr>
              <w:t>4.6. Природно-ресурсный потенциал</w:t>
            </w:r>
            <w:r w:rsidR="0054051F" w:rsidRPr="0054051F">
              <w:rPr>
                <w:rFonts w:ascii="Arial Narrow" w:hAnsi="Arial Narrow"/>
                <w:noProof/>
                <w:webHidden/>
                <w:sz w:val="20"/>
                <w:szCs w:val="20"/>
              </w:rPr>
              <w:tab/>
            </w:r>
            <w:r w:rsidRPr="0054051F">
              <w:rPr>
                <w:rFonts w:ascii="Arial Narrow" w:hAnsi="Arial Narrow"/>
                <w:noProof/>
                <w:webHidden/>
                <w:sz w:val="20"/>
                <w:szCs w:val="20"/>
              </w:rPr>
              <w:fldChar w:fldCharType="begin"/>
            </w:r>
            <w:r w:rsidR="0054051F" w:rsidRPr="0054051F">
              <w:rPr>
                <w:rFonts w:ascii="Arial Narrow" w:hAnsi="Arial Narrow"/>
                <w:noProof/>
                <w:webHidden/>
                <w:sz w:val="20"/>
                <w:szCs w:val="20"/>
              </w:rPr>
              <w:instrText xml:space="preserve"> PAGEREF _Toc341769893 \h </w:instrText>
            </w:r>
            <w:r w:rsidRPr="0054051F">
              <w:rPr>
                <w:rFonts w:ascii="Arial Narrow" w:hAnsi="Arial Narrow"/>
                <w:noProof/>
                <w:webHidden/>
                <w:sz w:val="20"/>
                <w:szCs w:val="20"/>
              </w:rPr>
            </w:r>
            <w:r w:rsidRPr="0054051F">
              <w:rPr>
                <w:rFonts w:ascii="Arial Narrow" w:hAnsi="Arial Narrow"/>
                <w:noProof/>
                <w:webHidden/>
                <w:sz w:val="20"/>
                <w:szCs w:val="20"/>
              </w:rPr>
              <w:fldChar w:fldCharType="separate"/>
            </w:r>
            <w:r w:rsidR="00981576">
              <w:rPr>
                <w:rFonts w:ascii="Arial Narrow" w:hAnsi="Arial Narrow"/>
                <w:noProof/>
                <w:webHidden/>
                <w:sz w:val="20"/>
                <w:szCs w:val="20"/>
              </w:rPr>
              <w:t>34</w:t>
            </w:r>
            <w:r w:rsidRPr="0054051F">
              <w:rPr>
                <w:rFonts w:ascii="Arial Narrow" w:hAnsi="Arial Narrow"/>
                <w:noProof/>
                <w:webHidden/>
                <w:sz w:val="20"/>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894" w:history="1">
            <w:r w:rsidR="0054051F" w:rsidRPr="0054051F">
              <w:rPr>
                <w:rStyle w:val="afa"/>
                <w:noProof/>
                <w:szCs w:val="20"/>
              </w:rPr>
              <w:t>4.6.1.  Земельные ресурсы сельского поселения</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_Toc341769894 \h </w:instrText>
            </w:r>
            <w:r w:rsidRPr="0054051F">
              <w:rPr>
                <w:noProof/>
                <w:webHidden/>
                <w:szCs w:val="20"/>
              </w:rPr>
            </w:r>
            <w:r w:rsidRPr="0054051F">
              <w:rPr>
                <w:noProof/>
                <w:webHidden/>
                <w:szCs w:val="20"/>
              </w:rPr>
              <w:fldChar w:fldCharType="separate"/>
            </w:r>
            <w:r w:rsidR="00981576">
              <w:rPr>
                <w:noProof/>
                <w:webHidden/>
                <w:szCs w:val="20"/>
              </w:rPr>
              <w:t>34</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895" w:history="1">
            <w:r w:rsidR="0054051F" w:rsidRPr="0054051F">
              <w:rPr>
                <w:rStyle w:val="afa"/>
                <w:noProof/>
                <w:szCs w:val="20"/>
              </w:rPr>
              <w:t>4.6.2. Земли населенных пунктов</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_Toc341769895 \h </w:instrText>
            </w:r>
            <w:r w:rsidRPr="0054051F">
              <w:rPr>
                <w:noProof/>
                <w:webHidden/>
                <w:szCs w:val="20"/>
              </w:rPr>
            </w:r>
            <w:r w:rsidRPr="0054051F">
              <w:rPr>
                <w:noProof/>
                <w:webHidden/>
                <w:szCs w:val="20"/>
              </w:rPr>
              <w:fldChar w:fldCharType="separate"/>
            </w:r>
            <w:r w:rsidR="00981576">
              <w:rPr>
                <w:noProof/>
                <w:webHidden/>
                <w:szCs w:val="20"/>
              </w:rPr>
              <w:t>35</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896" w:history="1">
            <w:r w:rsidR="0054051F" w:rsidRPr="0054051F">
              <w:rPr>
                <w:rStyle w:val="afa"/>
                <w:noProof/>
                <w:szCs w:val="20"/>
              </w:rPr>
              <w:t>4.6.3. Земли сельскохозяйственного назначения</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_Toc341769896 \h </w:instrText>
            </w:r>
            <w:r w:rsidRPr="0054051F">
              <w:rPr>
                <w:noProof/>
                <w:webHidden/>
                <w:szCs w:val="20"/>
              </w:rPr>
            </w:r>
            <w:r w:rsidRPr="0054051F">
              <w:rPr>
                <w:noProof/>
                <w:webHidden/>
                <w:szCs w:val="20"/>
              </w:rPr>
              <w:fldChar w:fldCharType="separate"/>
            </w:r>
            <w:r w:rsidR="00981576">
              <w:rPr>
                <w:noProof/>
                <w:webHidden/>
                <w:szCs w:val="20"/>
              </w:rPr>
              <w:t>35</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897" w:history="1">
            <w:r w:rsidR="0054051F" w:rsidRPr="0054051F">
              <w:rPr>
                <w:rStyle w:val="afa"/>
                <w:noProof/>
                <w:szCs w:val="20"/>
              </w:rPr>
              <w:t>4.6.4.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_Toc341769897 \h </w:instrText>
            </w:r>
            <w:r w:rsidRPr="0054051F">
              <w:rPr>
                <w:noProof/>
                <w:webHidden/>
                <w:szCs w:val="20"/>
              </w:rPr>
            </w:r>
            <w:r w:rsidRPr="0054051F">
              <w:rPr>
                <w:noProof/>
                <w:webHidden/>
                <w:szCs w:val="20"/>
              </w:rPr>
              <w:fldChar w:fldCharType="separate"/>
            </w:r>
            <w:r w:rsidR="00981576">
              <w:rPr>
                <w:noProof/>
                <w:webHidden/>
                <w:szCs w:val="20"/>
              </w:rPr>
              <w:t>35</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898" w:history="1">
            <w:r w:rsidR="0054051F" w:rsidRPr="0054051F">
              <w:rPr>
                <w:rStyle w:val="afa"/>
                <w:noProof/>
                <w:szCs w:val="20"/>
              </w:rPr>
              <w:t>4.6.5. Земли особо охраняемых территорий и объектов</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_Toc341769898 \h </w:instrText>
            </w:r>
            <w:r w:rsidRPr="0054051F">
              <w:rPr>
                <w:noProof/>
                <w:webHidden/>
                <w:szCs w:val="20"/>
              </w:rPr>
            </w:r>
            <w:r w:rsidRPr="0054051F">
              <w:rPr>
                <w:noProof/>
                <w:webHidden/>
                <w:szCs w:val="20"/>
              </w:rPr>
              <w:fldChar w:fldCharType="separate"/>
            </w:r>
            <w:r w:rsidR="00981576">
              <w:rPr>
                <w:noProof/>
                <w:webHidden/>
                <w:szCs w:val="20"/>
              </w:rPr>
              <w:t>36</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899" w:history="1">
            <w:r w:rsidR="0054051F" w:rsidRPr="0054051F">
              <w:rPr>
                <w:rStyle w:val="afa"/>
                <w:noProof/>
                <w:szCs w:val="20"/>
              </w:rPr>
              <w:t>4.6.6. Земли лесного фонда</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_Toc341769899 \h </w:instrText>
            </w:r>
            <w:r w:rsidRPr="0054051F">
              <w:rPr>
                <w:noProof/>
                <w:webHidden/>
                <w:szCs w:val="20"/>
              </w:rPr>
            </w:r>
            <w:r w:rsidRPr="0054051F">
              <w:rPr>
                <w:noProof/>
                <w:webHidden/>
                <w:szCs w:val="20"/>
              </w:rPr>
              <w:fldChar w:fldCharType="separate"/>
            </w:r>
            <w:r w:rsidR="00981576">
              <w:rPr>
                <w:noProof/>
                <w:webHidden/>
                <w:szCs w:val="20"/>
              </w:rPr>
              <w:t>36</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900" w:history="1">
            <w:r w:rsidR="0054051F" w:rsidRPr="0054051F">
              <w:rPr>
                <w:rStyle w:val="afa"/>
                <w:noProof/>
                <w:szCs w:val="20"/>
              </w:rPr>
              <w:t>4.6.7. Земли водного фонда</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_Toc341769900 \h </w:instrText>
            </w:r>
            <w:r w:rsidRPr="0054051F">
              <w:rPr>
                <w:noProof/>
                <w:webHidden/>
                <w:szCs w:val="20"/>
              </w:rPr>
            </w:r>
            <w:r w:rsidRPr="0054051F">
              <w:rPr>
                <w:noProof/>
                <w:webHidden/>
                <w:szCs w:val="20"/>
              </w:rPr>
              <w:fldChar w:fldCharType="separate"/>
            </w:r>
            <w:r w:rsidR="00981576">
              <w:rPr>
                <w:noProof/>
                <w:webHidden/>
                <w:szCs w:val="20"/>
              </w:rPr>
              <w:t>37</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901" w:history="1">
            <w:r w:rsidR="0054051F" w:rsidRPr="0054051F">
              <w:rPr>
                <w:rStyle w:val="afa"/>
                <w:noProof/>
                <w:szCs w:val="20"/>
              </w:rPr>
              <w:t>4.6.8. Земли запаса</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_Toc341769901 \h </w:instrText>
            </w:r>
            <w:r w:rsidRPr="0054051F">
              <w:rPr>
                <w:noProof/>
                <w:webHidden/>
                <w:szCs w:val="20"/>
              </w:rPr>
            </w:r>
            <w:r w:rsidRPr="0054051F">
              <w:rPr>
                <w:noProof/>
                <w:webHidden/>
                <w:szCs w:val="20"/>
              </w:rPr>
              <w:fldChar w:fldCharType="separate"/>
            </w:r>
            <w:r w:rsidR="00981576">
              <w:rPr>
                <w:noProof/>
                <w:webHidden/>
                <w:szCs w:val="20"/>
              </w:rPr>
              <w:t>37</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902" w:history="1">
            <w:r w:rsidR="0054051F" w:rsidRPr="0054051F">
              <w:rPr>
                <w:rStyle w:val="afa"/>
                <w:noProof/>
                <w:szCs w:val="20"/>
              </w:rPr>
              <w:t>4.6.9. Минерально - сырьевые ресурсы</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_Toc341769902 \h </w:instrText>
            </w:r>
            <w:r w:rsidRPr="0054051F">
              <w:rPr>
                <w:noProof/>
                <w:webHidden/>
                <w:szCs w:val="20"/>
              </w:rPr>
            </w:r>
            <w:r w:rsidRPr="0054051F">
              <w:rPr>
                <w:noProof/>
                <w:webHidden/>
                <w:szCs w:val="20"/>
              </w:rPr>
              <w:fldChar w:fldCharType="separate"/>
            </w:r>
            <w:r w:rsidR="00981576">
              <w:rPr>
                <w:noProof/>
                <w:webHidden/>
                <w:szCs w:val="20"/>
              </w:rPr>
              <w:t>37</w:t>
            </w:r>
            <w:r w:rsidRPr="0054051F">
              <w:rPr>
                <w:noProof/>
                <w:webHidden/>
                <w:szCs w:val="20"/>
              </w:rPr>
              <w:fldChar w:fldCharType="end"/>
            </w:r>
          </w:hyperlink>
        </w:p>
        <w:p w:rsidR="0054051F" w:rsidRPr="0054051F" w:rsidRDefault="001F078E" w:rsidP="0054051F">
          <w:pPr>
            <w:pStyle w:val="11"/>
            <w:spacing w:before="0" w:after="0" w:line="240" w:lineRule="auto"/>
            <w:rPr>
              <w:rFonts w:eastAsiaTheme="minorEastAsia" w:cstheme="minorBidi"/>
              <w:noProof/>
              <w:color w:val="auto"/>
              <w:szCs w:val="20"/>
              <w:lang w:eastAsia="ru-RU"/>
            </w:rPr>
          </w:pPr>
          <w:hyperlink w:anchor="_Toc341769903" w:history="1">
            <w:r w:rsidR="0054051F" w:rsidRPr="0054051F">
              <w:rPr>
                <w:rStyle w:val="afa"/>
                <w:noProof/>
                <w:szCs w:val="20"/>
              </w:rPr>
              <w:t>ГЛАВА 5. СОЦИАЛЬНО-ЭКОНОМИЧЕСКИЙ ПОТЕНЦИАЛ</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_Toc341769903 \h </w:instrText>
            </w:r>
            <w:r w:rsidRPr="0054051F">
              <w:rPr>
                <w:noProof/>
                <w:webHidden/>
                <w:szCs w:val="20"/>
              </w:rPr>
            </w:r>
            <w:r w:rsidRPr="0054051F">
              <w:rPr>
                <w:noProof/>
                <w:webHidden/>
                <w:szCs w:val="20"/>
              </w:rPr>
              <w:fldChar w:fldCharType="separate"/>
            </w:r>
            <w:r w:rsidR="00981576">
              <w:rPr>
                <w:noProof/>
                <w:webHidden/>
                <w:szCs w:val="20"/>
              </w:rPr>
              <w:t>37</w:t>
            </w:r>
            <w:r w:rsidRPr="0054051F">
              <w:rPr>
                <w:noProof/>
                <w:webHidden/>
                <w:szCs w:val="20"/>
              </w:rPr>
              <w:fldChar w:fldCharType="end"/>
            </w:r>
          </w:hyperlink>
        </w:p>
        <w:p w:rsidR="0054051F" w:rsidRPr="0054051F" w:rsidRDefault="001F078E" w:rsidP="0054051F">
          <w:pPr>
            <w:pStyle w:val="21"/>
            <w:spacing w:before="0" w:after="0" w:line="240" w:lineRule="auto"/>
            <w:rPr>
              <w:rFonts w:ascii="Arial Narrow" w:eastAsiaTheme="minorEastAsia" w:hAnsi="Arial Narrow" w:cstheme="minorBidi"/>
              <w:noProof/>
              <w:color w:val="auto"/>
              <w:sz w:val="20"/>
              <w:szCs w:val="20"/>
              <w:lang w:eastAsia="ru-RU"/>
            </w:rPr>
          </w:pPr>
          <w:hyperlink w:anchor="_Toc341769904" w:history="1">
            <w:r w:rsidR="0054051F" w:rsidRPr="0054051F">
              <w:rPr>
                <w:rStyle w:val="afa"/>
                <w:rFonts w:ascii="Arial Narrow" w:hAnsi="Arial Narrow"/>
                <w:noProof/>
                <w:sz w:val="20"/>
                <w:szCs w:val="20"/>
              </w:rPr>
              <w:t>5.1. Демографическая ситуация</w:t>
            </w:r>
            <w:r w:rsidR="0054051F" w:rsidRPr="0054051F">
              <w:rPr>
                <w:rFonts w:ascii="Arial Narrow" w:hAnsi="Arial Narrow"/>
                <w:noProof/>
                <w:webHidden/>
                <w:sz w:val="20"/>
                <w:szCs w:val="20"/>
              </w:rPr>
              <w:tab/>
            </w:r>
            <w:r w:rsidRPr="0054051F">
              <w:rPr>
                <w:rFonts w:ascii="Arial Narrow" w:hAnsi="Arial Narrow"/>
                <w:noProof/>
                <w:webHidden/>
                <w:sz w:val="20"/>
                <w:szCs w:val="20"/>
              </w:rPr>
              <w:fldChar w:fldCharType="begin"/>
            </w:r>
            <w:r w:rsidR="0054051F" w:rsidRPr="0054051F">
              <w:rPr>
                <w:rFonts w:ascii="Arial Narrow" w:hAnsi="Arial Narrow"/>
                <w:noProof/>
                <w:webHidden/>
                <w:sz w:val="20"/>
                <w:szCs w:val="20"/>
              </w:rPr>
              <w:instrText xml:space="preserve"> PAGEREF _Toc341769904 \h </w:instrText>
            </w:r>
            <w:r w:rsidRPr="0054051F">
              <w:rPr>
                <w:rFonts w:ascii="Arial Narrow" w:hAnsi="Arial Narrow"/>
                <w:noProof/>
                <w:webHidden/>
                <w:sz w:val="20"/>
                <w:szCs w:val="20"/>
              </w:rPr>
            </w:r>
            <w:r w:rsidRPr="0054051F">
              <w:rPr>
                <w:rFonts w:ascii="Arial Narrow" w:hAnsi="Arial Narrow"/>
                <w:noProof/>
                <w:webHidden/>
                <w:sz w:val="20"/>
                <w:szCs w:val="20"/>
              </w:rPr>
              <w:fldChar w:fldCharType="separate"/>
            </w:r>
            <w:r w:rsidR="00981576">
              <w:rPr>
                <w:rFonts w:ascii="Arial Narrow" w:hAnsi="Arial Narrow"/>
                <w:noProof/>
                <w:webHidden/>
                <w:sz w:val="20"/>
                <w:szCs w:val="20"/>
              </w:rPr>
              <w:t>37</w:t>
            </w:r>
            <w:r w:rsidRPr="0054051F">
              <w:rPr>
                <w:rFonts w:ascii="Arial Narrow" w:hAnsi="Arial Narrow"/>
                <w:noProof/>
                <w:webHidden/>
                <w:sz w:val="20"/>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905" w:history="1">
            <w:r w:rsidR="0054051F" w:rsidRPr="0054051F">
              <w:rPr>
                <w:rStyle w:val="afa"/>
                <w:noProof/>
                <w:kern w:val="1"/>
                <w:szCs w:val="20"/>
              </w:rPr>
              <w:t>5.1.1. Трудовые ресурсы</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_Toc341769905 \h </w:instrText>
            </w:r>
            <w:r w:rsidRPr="0054051F">
              <w:rPr>
                <w:noProof/>
                <w:webHidden/>
                <w:szCs w:val="20"/>
              </w:rPr>
            </w:r>
            <w:r w:rsidRPr="0054051F">
              <w:rPr>
                <w:noProof/>
                <w:webHidden/>
                <w:szCs w:val="20"/>
              </w:rPr>
              <w:fldChar w:fldCharType="separate"/>
            </w:r>
            <w:r w:rsidR="00981576">
              <w:rPr>
                <w:noProof/>
                <w:webHidden/>
                <w:szCs w:val="20"/>
              </w:rPr>
              <w:t>38</w:t>
            </w:r>
            <w:r w:rsidRPr="0054051F">
              <w:rPr>
                <w:noProof/>
                <w:webHidden/>
                <w:szCs w:val="20"/>
              </w:rPr>
              <w:fldChar w:fldCharType="end"/>
            </w:r>
          </w:hyperlink>
        </w:p>
        <w:p w:rsidR="0054051F" w:rsidRPr="0054051F" w:rsidRDefault="001F078E" w:rsidP="0054051F">
          <w:pPr>
            <w:pStyle w:val="21"/>
            <w:spacing w:before="0" w:after="0" w:line="240" w:lineRule="auto"/>
            <w:rPr>
              <w:rFonts w:ascii="Arial Narrow" w:eastAsiaTheme="minorEastAsia" w:hAnsi="Arial Narrow" w:cstheme="minorBidi"/>
              <w:noProof/>
              <w:color w:val="auto"/>
              <w:sz w:val="20"/>
              <w:szCs w:val="20"/>
              <w:lang w:eastAsia="ru-RU"/>
            </w:rPr>
          </w:pPr>
          <w:hyperlink w:anchor="_Toc341769906" w:history="1">
            <w:r w:rsidR="0054051F" w:rsidRPr="0054051F">
              <w:rPr>
                <w:rStyle w:val="afa"/>
                <w:rFonts w:ascii="Arial Narrow" w:hAnsi="Arial Narrow"/>
                <w:noProof/>
                <w:sz w:val="20"/>
                <w:szCs w:val="20"/>
              </w:rPr>
              <w:t>5.2. Экономическая база поселения</w:t>
            </w:r>
            <w:r w:rsidR="0054051F" w:rsidRPr="0054051F">
              <w:rPr>
                <w:rFonts w:ascii="Arial Narrow" w:hAnsi="Arial Narrow"/>
                <w:noProof/>
                <w:webHidden/>
                <w:sz w:val="20"/>
                <w:szCs w:val="20"/>
              </w:rPr>
              <w:tab/>
            </w:r>
            <w:r w:rsidRPr="0054051F">
              <w:rPr>
                <w:rFonts w:ascii="Arial Narrow" w:hAnsi="Arial Narrow"/>
                <w:noProof/>
                <w:webHidden/>
                <w:sz w:val="20"/>
                <w:szCs w:val="20"/>
              </w:rPr>
              <w:fldChar w:fldCharType="begin"/>
            </w:r>
            <w:r w:rsidR="0054051F" w:rsidRPr="0054051F">
              <w:rPr>
                <w:rFonts w:ascii="Arial Narrow" w:hAnsi="Arial Narrow"/>
                <w:noProof/>
                <w:webHidden/>
                <w:sz w:val="20"/>
                <w:szCs w:val="20"/>
              </w:rPr>
              <w:instrText xml:space="preserve"> PAGEREF _Toc341769906 \h </w:instrText>
            </w:r>
            <w:r w:rsidRPr="0054051F">
              <w:rPr>
                <w:rFonts w:ascii="Arial Narrow" w:hAnsi="Arial Narrow"/>
                <w:noProof/>
                <w:webHidden/>
                <w:sz w:val="20"/>
                <w:szCs w:val="20"/>
              </w:rPr>
            </w:r>
            <w:r w:rsidRPr="0054051F">
              <w:rPr>
                <w:rFonts w:ascii="Arial Narrow" w:hAnsi="Arial Narrow"/>
                <w:noProof/>
                <w:webHidden/>
                <w:sz w:val="20"/>
                <w:szCs w:val="20"/>
              </w:rPr>
              <w:fldChar w:fldCharType="separate"/>
            </w:r>
            <w:r w:rsidR="00981576">
              <w:rPr>
                <w:rFonts w:ascii="Arial Narrow" w:hAnsi="Arial Narrow"/>
                <w:noProof/>
                <w:webHidden/>
                <w:sz w:val="20"/>
                <w:szCs w:val="20"/>
              </w:rPr>
              <w:t>39</w:t>
            </w:r>
            <w:r w:rsidRPr="0054051F">
              <w:rPr>
                <w:rFonts w:ascii="Arial Narrow" w:hAnsi="Arial Narrow"/>
                <w:noProof/>
                <w:webHidden/>
                <w:sz w:val="20"/>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907" w:history="1">
            <w:r w:rsidR="0054051F" w:rsidRPr="0054051F">
              <w:rPr>
                <w:rStyle w:val="afa"/>
                <w:noProof/>
                <w:szCs w:val="20"/>
              </w:rPr>
              <w:t>5.2.2. Промышленность</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_Toc341769907 \h </w:instrText>
            </w:r>
            <w:r w:rsidRPr="0054051F">
              <w:rPr>
                <w:noProof/>
                <w:webHidden/>
                <w:szCs w:val="20"/>
              </w:rPr>
            </w:r>
            <w:r w:rsidRPr="0054051F">
              <w:rPr>
                <w:noProof/>
                <w:webHidden/>
                <w:szCs w:val="20"/>
              </w:rPr>
              <w:fldChar w:fldCharType="separate"/>
            </w:r>
            <w:r w:rsidR="00981576">
              <w:rPr>
                <w:noProof/>
                <w:webHidden/>
                <w:szCs w:val="20"/>
              </w:rPr>
              <w:t>40</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908" w:history="1">
            <w:r w:rsidR="0054051F" w:rsidRPr="0054051F">
              <w:rPr>
                <w:rStyle w:val="afa"/>
                <w:noProof/>
                <w:szCs w:val="20"/>
              </w:rPr>
              <w:t>5.2.3. Сельское хозяйство</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_Toc341769908 \h </w:instrText>
            </w:r>
            <w:r w:rsidRPr="0054051F">
              <w:rPr>
                <w:noProof/>
                <w:webHidden/>
                <w:szCs w:val="20"/>
              </w:rPr>
            </w:r>
            <w:r w:rsidRPr="0054051F">
              <w:rPr>
                <w:noProof/>
                <w:webHidden/>
                <w:szCs w:val="20"/>
              </w:rPr>
              <w:fldChar w:fldCharType="separate"/>
            </w:r>
            <w:r w:rsidR="00981576">
              <w:rPr>
                <w:noProof/>
                <w:webHidden/>
                <w:szCs w:val="20"/>
              </w:rPr>
              <w:t>40</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909" w:history="1">
            <w:r w:rsidR="0054051F" w:rsidRPr="0054051F">
              <w:rPr>
                <w:rStyle w:val="afa"/>
                <w:noProof/>
                <w:szCs w:val="20"/>
              </w:rPr>
              <w:t>5.2.4. Инвестиции</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_Toc341769909 \h </w:instrText>
            </w:r>
            <w:r w:rsidRPr="0054051F">
              <w:rPr>
                <w:noProof/>
                <w:webHidden/>
                <w:szCs w:val="20"/>
              </w:rPr>
            </w:r>
            <w:r w:rsidRPr="0054051F">
              <w:rPr>
                <w:noProof/>
                <w:webHidden/>
                <w:szCs w:val="20"/>
              </w:rPr>
              <w:fldChar w:fldCharType="separate"/>
            </w:r>
            <w:r w:rsidR="00981576">
              <w:rPr>
                <w:noProof/>
                <w:webHidden/>
                <w:szCs w:val="20"/>
              </w:rPr>
              <w:t>41</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910" w:history="1">
            <w:r w:rsidR="0054051F" w:rsidRPr="0054051F">
              <w:rPr>
                <w:rStyle w:val="afa"/>
                <w:noProof/>
                <w:szCs w:val="20"/>
              </w:rPr>
              <w:t>5.2.5. Потребительский  рынок</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_Toc341769910 \h </w:instrText>
            </w:r>
            <w:r w:rsidRPr="0054051F">
              <w:rPr>
                <w:noProof/>
                <w:webHidden/>
                <w:szCs w:val="20"/>
              </w:rPr>
            </w:r>
            <w:r w:rsidRPr="0054051F">
              <w:rPr>
                <w:noProof/>
                <w:webHidden/>
                <w:szCs w:val="20"/>
              </w:rPr>
              <w:fldChar w:fldCharType="separate"/>
            </w:r>
            <w:r w:rsidR="00981576">
              <w:rPr>
                <w:noProof/>
                <w:webHidden/>
                <w:szCs w:val="20"/>
              </w:rPr>
              <w:t>41</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911" w:history="1">
            <w:r w:rsidR="0054051F" w:rsidRPr="0054051F">
              <w:rPr>
                <w:rStyle w:val="afa"/>
                <w:bCs/>
                <w:noProof/>
                <w:szCs w:val="20"/>
              </w:rPr>
              <w:t>5.2.6. Малое и среднее предпринимательство</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_Toc341769911 \h </w:instrText>
            </w:r>
            <w:r w:rsidRPr="0054051F">
              <w:rPr>
                <w:noProof/>
                <w:webHidden/>
                <w:szCs w:val="20"/>
              </w:rPr>
            </w:r>
            <w:r w:rsidRPr="0054051F">
              <w:rPr>
                <w:noProof/>
                <w:webHidden/>
                <w:szCs w:val="20"/>
              </w:rPr>
              <w:fldChar w:fldCharType="separate"/>
            </w:r>
            <w:r w:rsidR="00981576">
              <w:rPr>
                <w:noProof/>
                <w:webHidden/>
                <w:szCs w:val="20"/>
              </w:rPr>
              <w:t>42</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912" w:history="1">
            <w:r w:rsidR="0054051F" w:rsidRPr="0054051F">
              <w:rPr>
                <w:rStyle w:val="afa"/>
                <w:noProof/>
                <w:szCs w:val="20"/>
              </w:rPr>
              <w:t>5.2.5. Местный бюджет Журиничского сельского поселения</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_Toc341769912 \h </w:instrText>
            </w:r>
            <w:r w:rsidRPr="0054051F">
              <w:rPr>
                <w:noProof/>
                <w:webHidden/>
                <w:szCs w:val="20"/>
              </w:rPr>
            </w:r>
            <w:r w:rsidRPr="0054051F">
              <w:rPr>
                <w:noProof/>
                <w:webHidden/>
                <w:szCs w:val="20"/>
              </w:rPr>
              <w:fldChar w:fldCharType="separate"/>
            </w:r>
            <w:r w:rsidR="00981576">
              <w:rPr>
                <w:noProof/>
                <w:webHidden/>
                <w:szCs w:val="20"/>
              </w:rPr>
              <w:t>42</w:t>
            </w:r>
            <w:r w:rsidRPr="0054051F">
              <w:rPr>
                <w:noProof/>
                <w:webHidden/>
                <w:szCs w:val="20"/>
              </w:rPr>
              <w:fldChar w:fldCharType="end"/>
            </w:r>
          </w:hyperlink>
        </w:p>
        <w:p w:rsidR="0054051F" w:rsidRPr="0054051F" w:rsidRDefault="001F078E" w:rsidP="0054051F">
          <w:pPr>
            <w:pStyle w:val="21"/>
            <w:spacing w:before="0" w:after="0" w:line="240" w:lineRule="auto"/>
            <w:rPr>
              <w:rFonts w:ascii="Arial Narrow" w:eastAsiaTheme="minorEastAsia" w:hAnsi="Arial Narrow" w:cstheme="minorBidi"/>
              <w:noProof/>
              <w:color w:val="auto"/>
              <w:sz w:val="20"/>
              <w:szCs w:val="20"/>
              <w:lang w:eastAsia="ru-RU"/>
            </w:rPr>
          </w:pPr>
          <w:hyperlink w:anchor="_Toc341769913" w:history="1">
            <w:r w:rsidR="0054051F" w:rsidRPr="0054051F">
              <w:rPr>
                <w:rStyle w:val="afa"/>
                <w:rFonts w:ascii="Arial Narrow" w:hAnsi="Arial Narrow"/>
                <w:noProof/>
                <w:sz w:val="20"/>
                <w:szCs w:val="20"/>
              </w:rPr>
              <w:t>5.3. Жилищный фонд</w:t>
            </w:r>
            <w:r w:rsidR="0054051F" w:rsidRPr="0054051F">
              <w:rPr>
                <w:rFonts w:ascii="Arial Narrow" w:hAnsi="Arial Narrow"/>
                <w:noProof/>
                <w:webHidden/>
                <w:sz w:val="20"/>
                <w:szCs w:val="20"/>
              </w:rPr>
              <w:tab/>
            </w:r>
            <w:r w:rsidRPr="0054051F">
              <w:rPr>
                <w:rFonts w:ascii="Arial Narrow" w:hAnsi="Arial Narrow"/>
                <w:noProof/>
                <w:webHidden/>
                <w:sz w:val="20"/>
                <w:szCs w:val="20"/>
              </w:rPr>
              <w:fldChar w:fldCharType="begin"/>
            </w:r>
            <w:r w:rsidR="0054051F" w:rsidRPr="0054051F">
              <w:rPr>
                <w:rFonts w:ascii="Arial Narrow" w:hAnsi="Arial Narrow"/>
                <w:noProof/>
                <w:webHidden/>
                <w:sz w:val="20"/>
                <w:szCs w:val="20"/>
              </w:rPr>
              <w:instrText xml:space="preserve"> PAGEREF _Toc341769913 \h </w:instrText>
            </w:r>
            <w:r w:rsidRPr="0054051F">
              <w:rPr>
                <w:rFonts w:ascii="Arial Narrow" w:hAnsi="Arial Narrow"/>
                <w:noProof/>
                <w:webHidden/>
                <w:sz w:val="20"/>
                <w:szCs w:val="20"/>
              </w:rPr>
            </w:r>
            <w:r w:rsidRPr="0054051F">
              <w:rPr>
                <w:rFonts w:ascii="Arial Narrow" w:hAnsi="Arial Narrow"/>
                <w:noProof/>
                <w:webHidden/>
                <w:sz w:val="20"/>
                <w:szCs w:val="20"/>
              </w:rPr>
              <w:fldChar w:fldCharType="separate"/>
            </w:r>
            <w:r w:rsidR="00981576">
              <w:rPr>
                <w:rFonts w:ascii="Arial Narrow" w:hAnsi="Arial Narrow"/>
                <w:noProof/>
                <w:webHidden/>
                <w:sz w:val="20"/>
                <w:szCs w:val="20"/>
              </w:rPr>
              <w:t>43</w:t>
            </w:r>
            <w:r w:rsidRPr="0054051F">
              <w:rPr>
                <w:rFonts w:ascii="Arial Narrow" w:hAnsi="Arial Narrow"/>
                <w:noProof/>
                <w:webHidden/>
                <w:sz w:val="20"/>
                <w:szCs w:val="20"/>
              </w:rPr>
              <w:fldChar w:fldCharType="end"/>
            </w:r>
          </w:hyperlink>
        </w:p>
        <w:p w:rsidR="0054051F" w:rsidRPr="0054051F" w:rsidRDefault="001F078E" w:rsidP="0054051F">
          <w:pPr>
            <w:pStyle w:val="21"/>
            <w:spacing w:before="0" w:after="0" w:line="240" w:lineRule="auto"/>
            <w:rPr>
              <w:rFonts w:ascii="Arial Narrow" w:eastAsiaTheme="minorEastAsia" w:hAnsi="Arial Narrow" w:cstheme="minorBidi"/>
              <w:noProof/>
              <w:color w:val="auto"/>
              <w:sz w:val="20"/>
              <w:szCs w:val="20"/>
              <w:lang w:eastAsia="ru-RU"/>
            </w:rPr>
          </w:pPr>
          <w:hyperlink w:anchor="_Toc341769914" w:history="1">
            <w:r w:rsidR="0054051F" w:rsidRPr="0054051F">
              <w:rPr>
                <w:rStyle w:val="afa"/>
                <w:rFonts w:ascii="Arial Narrow" w:hAnsi="Arial Narrow"/>
                <w:noProof/>
                <w:sz w:val="20"/>
                <w:szCs w:val="20"/>
              </w:rPr>
              <w:t>5.4. Социальная инфраструктура</w:t>
            </w:r>
            <w:r w:rsidR="0054051F" w:rsidRPr="0054051F">
              <w:rPr>
                <w:rFonts w:ascii="Arial Narrow" w:hAnsi="Arial Narrow"/>
                <w:noProof/>
                <w:webHidden/>
                <w:sz w:val="20"/>
                <w:szCs w:val="20"/>
              </w:rPr>
              <w:tab/>
            </w:r>
            <w:r w:rsidRPr="0054051F">
              <w:rPr>
                <w:rFonts w:ascii="Arial Narrow" w:hAnsi="Arial Narrow"/>
                <w:noProof/>
                <w:webHidden/>
                <w:sz w:val="20"/>
                <w:szCs w:val="20"/>
              </w:rPr>
              <w:fldChar w:fldCharType="begin"/>
            </w:r>
            <w:r w:rsidR="0054051F" w:rsidRPr="0054051F">
              <w:rPr>
                <w:rFonts w:ascii="Arial Narrow" w:hAnsi="Arial Narrow"/>
                <w:noProof/>
                <w:webHidden/>
                <w:sz w:val="20"/>
                <w:szCs w:val="20"/>
              </w:rPr>
              <w:instrText xml:space="preserve"> PAGEREF _Toc341769914 \h </w:instrText>
            </w:r>
            <w:r w:rsidRPr="0054051F">
              <w:rPr>
                <w:rFonts w:ascii="Arial Narrow" w:hAnsi="Arial Narrow"/>
                <w:noProof/>
                <w:webHidden/>
                <w:sz w:val="20"/>
                <w:szCs w:val="20"/>
              </w:rPr>
            </w:r>
            <w:r w:rsidRPr="0054051F">
              <w:rPr>
                <w:rFonts w:ascii="Arial Narrow" w:hAnsi="Arial Narrow"/>
                <w:noProof/>
                <w:webHidden/>
                <w:sz w:val="20"/>
                <w:szCs w:val="20"/>
              </w:rPr>
              <w:fldChar w:fldCharType="separate"/>
            </w:r>
            <w:r w:rsidR="00981576">
              <w:rPr>
                <w:rFonts w:ascii="Arial Narrow" w:hAnsi="Arial Narrow"/>
                <w:noProof/>
                <w:webHidden/>
                <w:sz w:val="20"/>
                <w:szCs w:val="20"/>
              </w:rPr>
              <w:t>44</w:t>
            </w:r>
            <w:r w:rsidRPr="0054051F">
              <w:rPr>
                <w:rFonts w:ascii="Arial Narrow" w:hAnsi="Arial Narrow"/>
                <w:noProof/>
                <w:webHidden/>
                <w:sz w:val="20"/>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915" w:history="1">
            <w:r w:rsidR="0054051F" w:rsidRPr="0054051F">
              <w:rPr>
                <w:rStyle w:val="afa"/>
                <w:noProof/>
                <w:szCs w:val="20"/>
              </w:rPr>
              <w:t>5.4.1. Здравоохранение</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_Toc341769915 \h </w:instrText>
            </w:r>
            <w:r w:rsidRPr="0054051F">
              <w:rPr>
                <w:noProof/>
                <w:webHidden/>
                <w:szCs w:val="20"/>
              </w:rPr>
            </w:r>
            <w:r w:rsidRPr="0054051F">
              <w:rPr>
                <w:noProof/>
                <w:webHidden/>
                <w:szCs w:val="20"/>
              </w:rPr>
              <w:fldChar w:fldCharType="separate"/>
            </w:r>
            <w:r w:rsidR="00981576">
              <w:rPr>
                <w:noProof/>
                <w:webHidden/>
                <w:szCs w:val="20"/>
              </w:rPr>
              <w:t>44</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916" w:history="1">
            <w:r w:rsidR="0054051F" w:rsidRPr="0054051F">
              <w:rPr>
                <w:rStyle w:val="afa"/>
                <w:noProof/>
                <w:szCs w:val="20"/>
              </w:rPr>
              <w:t>5.4.2. Образование</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_Toc341769916 \h </w:instrText>
            </w:r>
            <w:r w:rsidRPr="0054051F">
              <w:rPr>
                <w:noProof/>
                <w:webHidden/>
                <w:szCs w:val="20"/>
              </w:rPr>
            </w:r>
            <w:r w:rsidRPr="0054051F">
              <w:rPr>
                <w:noProof/>
                <w:webHidden/>
                <w:szCs w:val="20"/>
              </w:rPr>
              <w:fldChar w:fldCharType="separate"/>
            </w:r>
            <w:r w:rsidR="00981576">
              <w:rPr>
                <w:noProof/>
                <w:webHidden/>
                <w:szCs w:val="20"/>
              </w:rPr>
              <w:t>45</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917" w:history="1">
            <w:r w:rsidR="0054051F" w:rsidRPr="0054051F">
              <w:rPr>
                <w:rStyle w:val="afa"/>
                <w:noProof/>
                <w:szCs w:val="20"/>
              </w:rPr>
              <w:t>5.4.3. Культура и досуг</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_Toc341769917 \h </w:instrText>
            </w:r>
            <w:r w:rsidRPr="0054051F">
              <w:rPr>
                <w:noProof/>
                <w:webHidden/>
                <w:szCs w:val="20"/>
              </w:rPr>
            </w:r>
            <w:r w:rsidRPr="0054051F">
              <w:rPr>
                <w:noProof/>
                <w:webHidden/>
                <w:szCs w:val="20"/>
              </w:rPr>
              <w:fldChar w:fldCharType="separate"/>
            </w:r>
            <w:r w:rsidR="00981576">
              <w:rPr>
                <w:noProof/>
                <w:webHidden/>
                <w:szCs w:val="20"/>
              </w:rPr>
              <w:t>45</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918" w:history="1">
            <w:r w:rsidR="0054051F" w:rsidRPr="0054051F">
              <w:rPr>
                <w:rStyle w:val="afa"/>
                <w:noProof/>
                <w:szCs w:val="20"/>
              </w:rPr>
              <w:t>5.4.4. Физическая культура и спорт</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_Toc341769918 \h </w:instrText>
            </w:r>
            <w:r w:rsidRPr="0054051F">
              <w:rPr>
                <w:noProof/>
                <w:webHidden/>
                <w:szCs w:val="20"/>
              </w:rPr>
            </w:r>
            <w:r w:rsidRPr="0054051F">
              <w:rPr>
                <w:noProof/>
                <w:webHidden/>
                <w:szCs w:val="20"/>
              </w:rPr>
              <w:fldChar w:fldCharType="separate"/>
            </w:r>
            <w:r w:rsidR="00981576">
              <w:rPr>
                <w:noProof/>
                <w:webHidden/>
                <w:szCs w:val="20"/>
              </w:rPr>
              <w:t>46</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919" w:history="1">
            <w:r w:rsidR="0054051F" w:rsidRPr="0054051F">
              <w:rPr>
                <w:rStyle w:val="afa"/>
                <w:noProof/>
                <w:szCs w:val="20"/>
              </w:rPr>
              <w:t>5.4.5. Социальная защита населения</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_Toc341769919 \h </w:instrText>
            </w:r>
            <w:r w:rsidRPr="0054051F">
              <w:rPr>
                <w:noProof/>
                <w:webHidden/>
                <w:szCs w:val="20"/>
              </w:rPr>
            </w:r>
            <w:r w:rsidRPr="0054051F">
              <w:rPr>
                <w:noProof/>
                <w:webHidden/>
                <w:szCs w:val="20"/>
              </w:rPr>
              <w:fldChar w:fldCharType="separate"/>
            </w:r>
            <w:r w:rsidR="00981576">
              <w:rPr>
                <w:noProof/>
                <w:webHidden/>
                <w:szCs w:val="20"/>
              </w:rPr>
              <w:t>46</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920" w:history="1">
            <w:r w:rsidR="0054051F" w:rsidRPr="0054051F">
              <w:rPr>
                <w:rStyle w:val="afa"/>
                <w:noProof/>
                <w:szCs w:val="20"/>
              </w:rPr>
              <w:t>5.4.6. Торговля и бытовое обслуживание</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_Toc341769920 \h </w:instrText>
            </w:r>
            <w:r w:rsidRPr="0054051F">
              <w:rPr>
                <w:noProof/>
                <w:webHidden/>
                <w:szCs w:val="20"/>
              </w:rPr>
            </w:r>
            <w:r w:rsidRPr="0054051F">
              <w:rPr>
                <w:noProof/>
                <w:webHidden/>
                <w:szCs w:val="20"/>
              </w:rPr>
              <w:fldChar w:fldCharType="separate"/>
            </w:r>
            <w:r w:rsidR="00981576">
              <w:rPr>
                <w:noProof/>
                <w:webHidden/>
                <w:szCs w:val="20"/>
              </w:rPr>
              <w:t>46</w:t>
            </w:r>
            <w:r w:rsidRPr="0054051F">
              <w:rPr>
                <w:noProof/>
                <w:webHidden/>
                <w:szCs w:val="20"/>
              </w:rPr>
              <w:fldChar w:fldCharType="end"/>
            </w:r>
          </w:hyperlink>
        </w:p>
        <w:p w:rsidR="0054051F" w:rsidRPr="0054051F" w:rsidRDefault="001F078E" w:rsidP="0054051F">
          <w:pPr>
            <w:pStyle w:val="21"/>
            <w:spacing w:before="0" w:after="0" w:line="240" w:lineRule="auto"/>
            <w:rPr>
              <w:rFonts w:ascii="Arial Narrow" w:eastAsiaTheme="minorEastAsia" w:hAnsi="Arial Narrow" w:cstheme="minorBidi"/>
              <w:noProof/>
              <w:color w:val="auto"/>
              <w:sz w:val="20"/>
              <w:szCs w:val="20"/>
              <w:lang w:eastAsia="ru-RU"/>
            </w:rPr>
          </w:pPr>
          <w:hyperlink w:anchor="_Toc341769921" w:history="1">
            <w:r w:rsidR="0054051F" w:rsidRPr="0054051F">
              <w:rPr>
                <w:rStyle w:val="afa"/>
                <w:rFonts w:ascii="Arial Narrow" w:hAnsi="Arial Narrow"/>
                <w:noProof/>
                <w:sz w:val="20"/>
                <w:szCs w:val="20"/>
              </w:rPr>
              <w:t>5.5. Транспортная инфраструктура</w:t>
            </w:r>
            <w:r w:rsidR="0054051F" w:rsidRPr="0054051F">
              <w:rPr>
                <w:rFonts w:ascii="Arial Narrow" w:hAnsi="Arial Narrow"/>
                <w:noProof/>
                <w:webHidden/>
                <w:sz w:val="20"/>
                <w:szCs w:val="20"/>
              </w:rPr>
              <w:tab/>
            </w:r>
            <w:r w:rsidRPr="0054051F">
              <w:rPr>
                <w:rFonts w:ascii="Arial Narrow" w:hAnsi="Arial Narrow"/>
                <w:noProof/>
                <w:webHidden/>
                <w:sz w:val="20"/>
                <w:szCs w:val="20"/>
              </w:rPr>
              <w:fldChar w:fldCharType="begin"/>
            </w:r>
            <w:r w:rsidR="0054051F" w:rsidRPr="0054051F">
              <w:rPr>
                <w:rFonts w:ascii="Arial Narrow" w:hAnsi="Arial Narrow"/>
                <w:noProof/>
                <w:webHidden/>
                <w:sz w:val="20"/>
                <w:szCs w:val="20"/>
              </w:rPr>
              <w:instrText xml:space="preserve"> PAGEREF _Toc341769921 \h </w:instrText>
            </w:r>
            <w:r w:rsidRPr="0054051F">
              <w:rPr>
                <w:rFonts w:ascii="Arial Narrow" w:hAnsi="Arial Narrow"/>
                <w:noProof/>
                <w:webHidden/>
                <w:sz w:val="20"/>
                <w:szCs w:val="20"/>
              </w:rPr>
            </w:r>
            <w:r w:rsidRPr="0054051F">
              <w:rPr>
                <w:rFonts w:ascii="Arial Narrow" w:hAnsi="Arial Narrow"/>
                <w:noProof/>
                <w:webHidden/>
                <w:sz w:val="20"/>
                <w:szCs w:val="20"/>
              </w:rPr>
              <w:fldChar w:fldCharType="separate"/>
            </w:r>
            <w:r w:rsidR="00981576">
              <w:rPr>
                <w:rFonts w:ascii="Arial Narrow" w:hAnsi="Arial Narrow"/>
                <w:noProof/>
                <w:webHidden/>
                <w:sz w:val="20"/>
                <w:szCs w:val="20"/>
              </w:rPr>
              <w:t>47</w:t>
            </w:r>
            <w:r w:rsidRPr="0054051F">
              <w:rPr>
                <w:rFonts w:ascii="Arial Narrow" w:hAnsi="Arial Narrow"/>
                <w:noProof/>
                <w:webHidden/>
                <w:sz w:val="20"/>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922" w:history="1">
            <w:r w:rsidR="0054051F" w:rsidRPr="0054051F">
              <w:rPr>
                <w:rStyle w:val="afa"/>
                <w:noProof/>
                <w:szCs w:val="20"/>
              </w:rPr>
              <w:t>5.5.1. Общее описание транспортного комплекса поселения</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_Toc341769922 \h </w:instrText>
            </w:r>
            <w:r w:rsidRPr="0054051F">
              <w:rPr>
                <w:noProof/>
                <w:webHidden/>
                <w:szCs w:val="20"/>
              </w:rPr>
            </w:r>
            <w:r w:rsidRPr="0054051F">
              <w:rPr>
                <w:noProof/>
                <w:webHidden/>
                <w:szCs w:val="20"/>
              </w:rPr>
              <w:fldChar w:fldCharType="separate"/>
            </w:r>
            <w:r w:rsidR="00981576">
              <w:rPr>
                <w:noProof/>
                <w:webHidden/>
                <w:szCs w:val="20"/>
              </w:rPr>
              <w:t>47</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923" w:history="1">
            <w:r w:rsidR="0054051F" w:rsidRPr="0054051F">
              <w:rPr>
                <w:rStyle w:val="afa"/>
                <w:noProof/>
                <w:szCs w:val="20"/>
              </w:rPr>
              <w:t>5.5.2. Транспортная доступность территории</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_Toc341769923 \h </w:instrText>
            </w:r>
            <w:r w:rsidRPr="0054051F">
              <w:rPr>
                <w:noProof/>
                <w:webHidden/>
                <w:szCs w:val="20"/>
              </w:rPr>
            </w:r>
            <w:r w:rsidRPr="0054051F">
              <w:rPr>
                <w:noProof/>
                <w:webHidden/>
                <w:szCs w:val="20"/>
              </w:rPr>
              <w:fldChar w:fldCharType="separate"/>
            </w:r>
            <w:r w:rsidR="00981576">
              <w:rPr>
                <w:noProof/>
                <w:webHidden/>
                <w:szCs w:val="20"/>
              </w:rPr>
              <w:t>48</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924" w:history="1">
            <w:r w:rsidR="0054051F" w:rsidRPr="0054051F">
              <w:rPr>
                <w:rStyle w:val="afa"/>
                <w:noProof/>
                <w:szCs w:val="20"/>
              </w:rPr>
              <w:t>5.5.3. Транспортное обслуживание населения</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_Toc341769924 \h </w:instrText>
            </w:r>
            <w:r w:rsidRPr="0054051F">
              <w:rPr>
                <w:noProof/>
                <w:webHidden/>
                <w:szCs w:val="20"/>
              </w:rPr>
            </w:r>
            <w:r w:rsidRPr="0054051F">
              <w:rPr>
                <w:noProof/>
                <w:webHidden/>
                <w:szCs w:val="20"/>
              </w:rPr>
              <w:fldChar w:fldCharType="separate"/>
            </w:r>
            <w:r w:rsidR="00981576">
              <w:rPr>
                <w:noProof/>
                <w:webHidden/>
                <w:szCs w:val="20"/>
              </w:rPr>
              <w:t>48</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925" w:history="1">
            <w:r w:rsidR="0054051F" w:rsidRPr="0054051F">
              <w:rPr>
                <w:rStyle w:val="afa"/>
                <w:noProof/>
                <w:szCs w:val="20"/>
              </w:rPr>
              <w:t>5.5.4. Основные проблемы транспортного комплекса поселения</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_Toc341769925 \h </w:instrText>
            </w:r>
            <w:r w:rsidRPr="0054051F">
              <w:rPr>
                <w:noProof/>
                <w:webHidden/>
                <w:szCs w:val="20"/>
              </w:rPr>
            </w:r>
            <w:r w:rsidRPr="0054051F">
              <w:rPr>
                <w:noProof/>
                <w:webHidden/>
                <w:szCs w:val="20"/>
              </w:rPr>
              <w:fldChar w:fldCharType="separate"/>
            </w:r>
            <w:r w:rsidR="00981576">
              <w:rPr>
                <w:noProof/>
                <w:webHidden/>
                <w:szCs w:val="20"/>
              </w:rPr>
              <w:t>48</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926" w:history="1">
            <w:r w:rsidR="0054051F" w:rsidRPr="0054051F">
              <w:rPr>
                <w:rStyle w:val="afa"/>
                <w:noProof/>
                <w:szCs w:val="20"/>
              </w:rPr>
              <w:t>5.5.5. Автомобильный транспорт и дорожный комплекс</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_Toc341769926 \h </w:instrText>
            </w:r>
            <w:r w:rsidRPr="0054051F">
              <w:rPr>
                <w:noProof/>
                <w:webHidden/>
                <w:szCs w:val="20"/>
              </w:rPr>
            </w:r>
            <w:r w:rsidRPr="0054051F">
              <w:rPr>
                <w:noProof/>
                <w:webHidden/>
                <w:szCs w:val="20"/>
              </w:rPr>
              <w:fldChar w:fldCharType="separate"/>
            </w:r>
            <w:r w:rsidR="00981576">
              <w:rPr>
                <w:noProof/>
                <w:webHidden/>
                <w:szCs w:val="20"/>
              </w:rPr>
              <w:t>48</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927" w:history="1">
            <w:r w:rsidR="0054051F" w:rsidRPr="0054051F">
              <w:rPr>
                <w:rStyle w:val="afa"/>
                <w:noProof/>
                <w:szCs w:val="20"/>
              </w:rPr>
              <w:t>5.5.6. Автомобильный транспорт</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_Toc341769927 \h </w:instrText>
            </w:r>
            <w:r w:rsidRPr="0054051F">
              <w:rPr>
                <w:noProof/>
                <w:webHidden/>
                <w:szCs w:val="20"/>
              </w:rPr>
            </w:r>
            <w:r w:rsidRPr="0054051F">
              <w:rPr>
                <w:noProof/>
                <w:webHidden/>
                <w:szCs w:val="20"/>
              </w:rPr>
              <w:fldChar w:fldCharType="separate"/>
            </w:r>
            <w:r w:rsidR="00981576">
              <w:rPr>
                <w:noProof/>
                <w:webHidden/>
                <w:szCs w:val="20"/>
              </w:rPr>
              <w:t>51</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928" w:history="1">
            <w:r w:rsidR="0054051F" w:rsidRPr="0054051F">
              <w:rPr>
                <w:rStyle w:val="afa"/>
                <w:noProof/>
                <w:szCs w:val="20"/>
              </w:rPr>
              <w:t>5.5.7. Пассажирские перевозки</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_Toc341769928 \h </w:instrText>
            </w:r>
            <w:r w:rsidRPr="0054051F">
              <w:rPr>
                <w:noProof/>
                <w:webHidden/>
                <w:szCs w:val="20"/>
              </w:rPr>
            </w:r>
            <w:r w:rsidRPr="0054051F">
              <w:rPr>
                <w:noProof/>
                <w:webHidden/>
                <w:szCs w:val="20"/>
              </w:rPr>
              <w:fldChar w:fldCharType="separate"/>
            </w:r>
            <w:r w:rsidR="00981576">
              <w:rPr>
                <w:noProof/>
                <w:webHidden/>
                <w:szCs w:val="20"/>
              </w:rPr>
              <w:t>51</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929" w:history="1">
            <w:r w:rsidR="0054051F" w:rsidRPr="0054051F">
              <w:rPr>
                <w:rStyle w:val="afa"/>
                <w:noProof/>
                <w:szCs w:val="20"/>
              </w:rPr>
              <w:t>5.5.8. Безопасность движения</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_Toc341769929 \h </w:instrText>
            </w:r>
            <w:r w:rsidRPr="0054051F">
              <w:rPr>
                <w:noProof/>
                <w:webHidden/>
                <w:szCs w:val="20"/>
              </w:rPr>
            </w:r>
            <w:r w:rsidRPr="0054051F">
              <w:rPr>
                <w:noProof/>
                <w:webHidden/>
                <w:szCs w:val="20"/>
              </w:rPr>
              <w:fldChar w:fldCharType="separate"/>
            </w:r>
            <w:r w:rsidR="00981576">
              <w:rPr>
                <w:noProof/>
                <w:webHidden/>
                <w:szCs w:val="20"/>
              </w:rPr>
              <w:t>52</w:t>
            </w:r>
            <w:r w:rsidRPr="0054051F">
              <w:rPr>
                <w:noProof/>
                <w:webHidden/>
                <w:szCs w:val="20"/>
              </w:rPr>
              <w:fldChar w:fldCharType="end"/>
            </w:r>
          </w:hyperlink>
        </w:p>
        <w:p w:rsidR="0054051F" w:rsidRPr="0054051F" w:rsidRDefault="001F078E" w:rsidP="0054051F">
          <w:pPr>
            <w:pStyle w:val="21"/>
            <w:spacing w:before="0" w:after="0" w:line="240" w:lineRule="auto"/>
            <w:rPr>
              <w:rFonts w:ascii="Arial Narrow" w:eastAsiaTheme="minorEastAsia" w:hAnsi="Arial Narrow" w:cstheme="minorBidi"/>
              <w:noProof/>
              <w:color w:val="auto"/>
              <w:sz w:val="20"/>
              <w:szCs w:val="20"/>
              <w:lang w:eastAsia="ru-RU"/>
            </w:rPr>
          </w:pPr>
          <w:hyperlink w:anchor="_Toc341769930" w:history="1">
            <w:r w:rsidR="0054051F" w:rsidRPr="0054051F">
              <w:rPr>
                <w:rStyle w:val="afa"/>
                <w:rFonts w:ascii="Arial Narrow" w:hAnsi="Arial Narrow"/>
                <w:noProof/>
                <w:sz w:val="20"/>
                <w:szCs w:val="20"/>
              </w:rPr>
              <w:t>5.6. Инженерная инфраструктура</w:t>
            </w:r>
            <w:r w:rsidR="0054051F" w:rsidRPr="0054051F">
              <w:rPr>
                <w:rFonts w:ascii="Arial Narrow" w:hAnsi="Arial Narrow"/>
                <w:noProof/>
                <w:webHidden/>
                <w:sz w:val="20"/>
                <w:szCs w:val="20"/>
              </w:rPr>
              <w:tab/>
            </w:r>
            <w:r w:rsidRPr="0054051F">
              <w:rPr>
                <w:rFonts w:ascii="Arial Narrow" w:hAnsi="Arial Narrow"/>
                <w:noProof/>
                <w:webHidden/>
                <w:sz w:val="20"/>
                <w:szCs w:val="20"/>
              </w:rPr>
              <w:fldChar w:fldCharType="begin"/>
            </w:r>
            <w:r w:rsidR="0054051F" w:rsidRPr="0054051F">
              <w:rPr>
                <w:rFonts w:ascii="Arial Narrow" w:hAnsi="Arial Narrow"/>
                <w:noProof/>
                <w:webHidden/>
                <w:sz w:val="20"/>
                <w:szCs w:val="20"/>
              </w:rPr>
              <w:instrText xml:space="preserve"> PAGEREF _Toc341769930 \h </w:instrText>
            </w:r>
            <w:r w:rsidRPr="0054051F">
              <w:rPr>
                <w:rFonts w:ascii="Arial Narrow" w:hAnsi="Arial Narrow"/>
                <w:noProof/>
                <w:webHidden/>
                <w:sz w:val="20"/>
                <w:szCs w:val="20"/>
              </w:rPr>
            </w:r>
            <w:r w:rsidRPr="0054051F">
              <w:rPr>
                <w:rFonts w:ascii="Arial Narrow" w:hAnsi="Arial Narrow"/>
                <w:noProof/>
                <w:webHidden/>
                <w:sz w:val="20"/>
                <w:szCs w:val="20"/>
              </w:rPr>
              <w:fldChar w:fldCharType="separate"/>
            </w:r>
            <w:r w:rsidR="00981576">
              <w:rPr>
                <w:rFonts w:ascii="Arial Narrow" w:hAnsi="Arial Narrow"/>
                <w:noProof/>
                <w:webHidden/>
                <w:sz w:val="20"/>
                <w:szCs w:val="20"/>
              </w:rPr>
              <w:t>53</w:t>
            </w:r>
            <w:r w:rsidRPr="0054051F">
              <w:rPr>
                <w:rFonts w:ascii="Arial Narrow" w:hAnsi="Arial Narrow"/>
                <w:noProof/>
                <w:webHidden/>
                <w:sz w:val="20"/>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931" w:history="1">
            <w:r w:rsidR="0054051F" w:rsidRPr="0054051F">
              <w:rPr>
                <w:rStyle w:val="afa"/>
                <w:noProof/>
                <w:szCs w:val="20"/>
              </w:rPr>
              <w:t>5.6.1.Общее состояние коммунальной сферы поселения</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_Toc341769931 \h </w:instrText>
            </w:r>
            <w:r w:rsidRPr="0054051F">
              <w:rPr>
                <w:noProof/>
                <w:webHidden/>
                <w:szCs w:val="20"/>
              </w:rPr>
            </w:r>
            <w:r w:rsidRPr="0054051F">
              <w:rPr>
                <w:noProof/>
                <w:webHidden/>
                <w:szCs w:val="20"/>
              </w:rPr>
              <w:fldChar w:fldCharType="separate"/>
            </w:r>
            <w:r w:rsidR="00981576">
              <w:rPr>
                <w:noProof/>
                <w:webHidden/>
                <w:szCs w:val="20"/>
              </w:rPr>
              <w:t>53</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932" w:history="1">
            <w:r w:rsidR="0054051F" w:rsidRPr="0054051F">
              <w:rPr>
                <w:rStyle w:val="afa"/>
                <w:noProof/>
                <w:szCs w:val="20"/>
              </w:rPr>
              <w:t>5.6.2. Водоснабжение</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_Toc341769932 \h </w:instrText>
            </w:r>
            <w:r w:rsidRPr="0054051F">
              <w:rPr>
                <w:noProof/>
                <w:webHidden/>
                <w:szCs w:val="20"/>
              </w:rPr>
            </w:r>
            <w:r w:rsidRPr="0054051F">
              <w:rPr>
                <w:noProof/>
                <w:webHidden/>
                <w:szCs w:val="20"/>
              </w:rPr>
              <w:fldChar w:fldCharType="separate"/>
            </w:r>
            <w:r w:rsidR="00981576">
              <w:rPr>
                <w:noProof/>
                <w:webHidden/>
                <w:szCs w:val="20"/>
              </w:rPr>
              <w:t>55</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933" w:history="1">
            <w:r w:rsidR="0054051F" w:rsidRPr="0054051F">
              <w:rPr>
                <w:rStyle w:val="afa"/>
                <w:noProof/>
                <w:szCs w:val="20"/>
              </w:rPr>
              <w:t>5.6.3. Водоотведение</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_Toc341769933 \h </w:instrText>
            </w:r>
            <w:r w:rsidRPr="0054051F">
              <w:rPr>
                <w:noProof/>
                <w:webHidden/>
                <w:szCs w:val="20"/>
              </w:rPr>
            </w:r>
            <w:r w:rsidRPr="0054051F">
              <w:rPr>
                <w:noProof/>
                <w:webHidden/>
                <w:szCs w:val="20"/>
              </w:rPr>
              <w:fldChar w:fldCharType="separate"/>
            </w:r>
            <w:r w:rsidR="00981576">
              <w:rPr>
                <w:noProof/>
                <w:webHidden/>
                <w:szCs w:val="20"/>
              </w:rPr>
              <w:t>55</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934" w:history="1">
            <w:r w:rsidR="0054051F" w:rsidRPr="0054051F">
              <w:rPr>
                <w:rStyle w:val="afa"/>
                <w:noProof/>
                <w:szCs w:val="20"/>
              </w:rPr>
              <w:t>5.6.4. Электроснабжение</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_Toc341769934 \h </w:instrText>
            </w:r>
            <w:r w:rsidRPr="0054051F">
              <w:rPr>
                <w:noProof/>
                <w:webHidden/>
                <w:szCs w:val="20"/>
              </w:rPr>
            </w:r>
            <w:r w:rsidRPr="0054051F">
              <w:rPr>
                <w:noProof/>
                <w:webHidden/>
                <w:szCs w:val="20"/>
              </w:rPr>
              <w:fldChar w:fldCharType="separate"/>
            </w:r>
            <w:r w:rsidR="00981576">
              <w:rPr>
                <w:noProof/>
                <w:webHidden/>
                <w:szCs w:val="20"/>
              </w:rPr>
              <w:t>56</w:t>
            </w:r>
            <w:r w:rsidRPr="0054051F">
              <w:rPr>
                <w:noProof/>
                <w:webHidden/>
                <w:szCs w:val="20"/>
              </w:rPr>
              <w:fldChar w:fldCharType="end"/>
            </w:r>
          </w:hyperlink>
        </w:p>
        <w:p w:rsidR="0054051F" w:rsidRPr="0054051F" w:rsidRDefault="001F078E" w:rsidP="0054051F">
          <w:pPr>
            <w:pStyle w:val="21"/>
            <w:spacing w:before="0" w:after="0" w:line="240" w:lineRule="auto"/>
            <w:rPr>
              <w:rFonts w:ascii="Arial Narrow" w:eastAsiaTheme="minorEastAsia" w:hAnsi="Arial Narrow" w:cstheme="minorBidi"/>
              <w:noProof/>
              <w:color w:val="auto"/>
              <w:sz w:val="20"/>
              <w:szCs w:val="20"/>
              <w:lang w:eastAsia="ru-RU"/>
            </w:rPr>
          </w:pPr>
          <w:hyperlink w:anchor="_Toc341769935" w:history="1">
            <w:r w:rsidR="0054051F" w:rsidRPr="0054051F">
              <w:rPr>
                <w:rStyle w:val="afa"/>
                <w:rFonts w:ascii="Arial Narrow" w:hAnsi="Arial Narrow"/>
                <w:noProof/>
                <w:sz w:val="20"/>
                <w:szCs w:val="20"/>
              </w:rPr>
              <w:t>5.7. Охрана окружающей среды</w:t>
            </w:r>
            <w:r w:rsidR="0054051F" w:rsidRPr="0054051F">
              <w:rPr>
                <w:rFonts w:ascii="Arial Narrow" w:hAnsi="Arial Narrow"/>
                <w:noProof/>
                <w:webHidden/>
                <w:sz w:val="20"/>
                <w:szCs w:val="20"/>
              </w:rPr>
              <w:tab/>
            </w:r>
            <w:r w:rsidRPr="0054051F">
              <w:rPr>
                <w:rFonts w:ascii="Arial Narrow" w:hAnsi="Arial Narrow"/>
                <w:noProof/>
                <w:webHidden/>
                <w:sz w:val="20"/>
                <w:szCs w:val="20"/>
              </w:rPr>
              <w:fldChar w:fldCharType="begin"/>
            </w:r>
            <w:r w:rsidR="0054051F" w:rsidRPr="0054051F">
              <w:rPr>
                <w:rFonts w:ascii="Arial Narrow" w:hAnsi="Arial Narrow"/>
                <w:noProof/>
                <w:webHidden/>
                <w:sz w:val="20"/>
                <w:szCs w:val="20"/>
              </w:rPr>
              <w:instrText xml:space="preserve"> PAGEREF _Toc341769935 \h </w:instrText>
            </w:r>
            <w:r w:rsidRPr="0054051F">
              <w:rPr>
                <w:rFonts w:ascii="Arial Narrow" w:hAnsi="Arial Narrow"/>
                <w:noProof/>
                <w:webHidden/>
                <w:sz w:val="20"/>
                <w:szCs w:val="20"/>
              </w:rPr>
            </w:r>
            <w:r w:rsidRPr="0054051F">
              <w:rPr>
                <w:rFonts w:ascii="Arial Narrow" w:hAnsi="Arial Narrow"/>
                <w:noProof/>
                <w:webHidden/>
                <w:sz w:val="20"/>
                <w:szCs w:val="20"/>
              </w:rPr>
              <w:fldChar w:fldCharType="separate"/>
            </w:r>
            <w:r w:rsidR="00981576">
              <w:rPr>
                <w:rFonts w:ascii="Arial Narrow" w:hAnsi="Arial Narrow"/>
                <w:noProof/>
                <w:webHidden/>
                <w:sz w:val="20"/>
                <w:szCs w:val="20"/>
              </w:rPr>
              <w:t>57</w:t>
            </w:r>
            <w:r w:rsidRPr="0054051F">
              <w:rPr>
                <w:rFonts w:ascii="Arial Narrow" w:hAnsi="Arial Narrow"/>
                <w:noProof/>
                <w:webHidden/>
                <w:sz w:val="20"/>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936" w:history="1">
            <w:r w:rsidR="0054051F" w:rsidRPr="0054051F">
              <w:rPr>
                <w:rStyle w:val="afa"/>
                <w:noProof/>
                <w:szCs w:val="20"/>
              </w:rPr>
              <w:t>5.7.1. Современное состояние</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_Toc341769936 \h </w:instrText>
            </w:r>
            <w:r w:rsidRPr="0054051F">
              <w:rPr>
                <w:noProof/>
                <w:webHidden/>
                <w:szCs w:val="20"/>
              </w:rPr>
            </w:r>
            <w:r w:rsidRPr="0054051F">
              <w:rPr>
                <w:noProof/>
                <w:webHidden/>
                <w:szCs w:val="20"/>
              </w:rPr>
              <w:fldChar w:fldCharType="separate"/>
            </w:r>
            <w:r w:rsidR="00981576">
              <w:rPr>
                <w:noProof/>
                <w:webHidden/>
                <w:szCs w:val="20"/>
              </w:rPr>
              <w:t>57</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937" w:history="1">
            <w:r w:rsidR="0054051F" w:rsidRPr="0054051F">
              <w:rPr>
                <w:rStyle w:val="afa"/>
                <w:noProof/>
                <w:szCs w:val="20"/>
              </w:rPr>
              <w:t>5.7.2. Состояние атмосферного воздуха</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_Toc341769937 \h </w:instrText>
            </w:r>
            <w:r w:rsidRPr="0054051F">
              <w:rPr>
                <w:noProof/>
                <w:webHidden/>
                <w:szCs w:val="20"/>
              </w:rPr>
            </w:r>
            <w:r w:rsidRPr="0054051F">
              <w:rPr>
                <w:noProof/>
                <w:webHidden/>
                <w:szCs w:val="20"/>
              </w:rPr>
              <w:fldChar w:fldCharType="separate"/>
            </w:r>
            <w:r w:rsidR="00981576">
              <w:rPr>
                <w:noProof/>
                <w:webHidden/>
                <w:szCs w:val="20"/>
              </w:rPr>
              <w:t>58</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938" w:history="1">
            <w:r w:rsidR="0054051F" w:rsidRPr="0054051F">
              <w:rPr>
                <w:rStyle w:val="afa"/>
                <w:noProof/>
                <w:szCs w:val="20"/>
              </w:rPr>
              <w:t>5.7.3. Состояние водных ресурсов</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_Toc341769938 \h </w:instrText>
            </w:r>
            <w:r w:rsidRPr="0054051F">
              <w:rPr>
                <w:noProof/>
                <w:webHidden/>
                <w:szCs w:val="20"/>
              </w:rPr>
            </w:r>
            <w:r w:rsidRPr="0054051F">
              <w:rPr>
                <w:noProof/>
                <w:webHidden/>
                <w:szCs w:val="20"/>
              </w:rPr>
              <w:fldChar w:fldCharType="separate"/>
            </w:r>
            <w:r w:rsidR="00981576">
              <w:rPr>
                <w:noProof/>
                <w:webHidden/>
                <w:szCs w:val="20"/>
              </w:rPr>
              <w:t>58</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939" w:history="1">
            <w:r w:rsidR="0054051F" w:rsidRPr="0054051F">
              <w:rPr>
                <w:rStyle w:val="afa"/>
                <w:noProof/>
                <w:szCs w:val="20"/>
              </w:rPr>
              <w:t>5.7.4. Состояние почвенного покрова</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_Toc341769939 \h </w:instrText>
            </w:r>
            <w:r w:rsidRPr="0054051F">
              <w:rPr>
                <w:noProof/>
                <w:webHidden/>
                <w:szCs w:val="20"/>
              </w:rPr>
            </w:r>
            <w:r w:rsidRPr="0054051F">
              <w:rPr>
                <w:noProof/>
                <w:webHidden/>
                <w:szCs w:val="20"/>
              </w:rPr>
              <w:fldChar w:fldCharType="separate"/>
            </w:r>
            <w:r w:rsidR="00981576">
              <w:rPr>
                <w:noProof/>
                <w:webHidden/>
                <w:szCs w:val="20"/>
              </w:rPr>
              <w:t>59</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940" w:history="1">
            <w:r w:rsidR="0054051F" w:rsidRPr="0054051F">
              <w:rPr>
                <w:rStyle w:val="afa"/>
                <w:noProof/>
                <w:szCs w:val="20"/>
              </w:rPr>
              <w:t>5.7.5. Санитарная очистка территории и переработка отходов</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_Toc341769940 \h </w:instrText>
            </w:r>
            <w:r w:rsidRPr="0054051F">
              <w:rPr>
                <w:noProof/>
                <w:webHidden/>
                <w:szCs w:val="20"/>
              </w:rPr>
            </w:r>
            <w:r w:rsidRPr="0054051F">
              <w:rPr>
                <w:noProof/>
                <w:webHidden/>
                <w:szCs w:val="20"/>
              </w:rPr>
              <w:fldChar w:fldCharType="separate"/>
            </w:r>
            <w:r w:rsidR="00981576">
              <w:rPr>
                <w:noProof/>
                <w:webHidden/>
                <w:szCs w:val="20"/>
              </w:rPr>
              <w:t>59</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941" w:history="1">
            <w:r w:rsidR="0054051F" w:rsidRPr="0054051F">
              <w:rPr>
                <w:rStyle w:val="afa"/>
                <w:noProof/>
                <w:szCs w:val="20"/>
              </w:rPr>
              <w:t>5.7.6. Радиационная обстановка</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_Toc341769941 \h </w:instrText>
            </w:r>
            <w:r w:rsidRPr="0054051F">
              <w:rPr>
                <w:noProof/>
                <w:webHidden/>
                <w:szCs w:val="20"/>
              </w:rPr>
            </w:r>
            <w:r w:rsidRPr="0054051F">
              <w:rPr>
                <w:noProof/>
                <w:webHidden/>
                <w:szCs w:val="20"/>
              </w:rPr>
              <w:fldChar w:fldCharType="separate"/>
            </w:r>
            <w:r w:rsidR="00981576">
              <w:rPr>
                <w:noProof/>
                <w:webHidden/>
                <w:szCs w:val="20"/>
              </w:rPr>
              <w:t>60</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942" w:history="1">
            <w:r w:rsidR="0054051F" w:rsidRPr="0054051F">
              <w:rPr>
                <w:rStyle w:val="afa"/>
                <w:noProof/>
                <w:szCs w:val="20"/>
              </w:rPr>
              <w:t>5.7.7. Мероприятия по охране окружающей среды</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_Toc341769942 \h </w:instrText>
            </w:r>
            <w:r w:rsidRPr="0054051F">
              <w:rPr>
                <w:noProof/>
                <w:webHidden/>
                <w:szCs w:val="20"/>
              </w:rPr>
            </w:r>
            <w:r w:rsidRPr="0054051F">
              <w:rPr>
                <w:noProof/>
                <w:webHidden/>
                <w:szCs w:val="20"/>
              </w:rPr>
              <w:fldChar w:fldCharType="separate"/>
            </w:r>
            <w:r w:rsidR="00981576">
              <w:rPr>
                <w:noProof/>
                <w:webHidden/>
                <w:szCs w:val="20"/>
              </w:rPr>
              <w:t>60</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943" w:history="1">
            <w:r w:rsidR="0054051F" w:rsidRPr="0054051F">
              <w:rPr>
                <w:rStyle w:val="afa"/>
                <w:noProof/>
                <w:szCs w:val="20"/>
              </w:rPr>
              <w:t>5.7.8. Вертикальная планировка и инженерная подготовка территории</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_Toc341769943 \h </w:instrText>
            </w:r>
            <w:r w:rsidRPr="0054051F">
              <w:rPr>
                <w:noProof/>
                <w:webHidden/>
                <w:szCs w:val="20"/>
              </w:rPr>
            </w:r>
            <w:r w:rsidRPr="0054051F">
              <w:rPr>
                <w:noProof/>
                <w:webHidden/>
                <w:szCs w:val="20"/>
              </w:rPr>
              <w:fldChar w:fldCharType="separate"/>
            </w:r>
            <w:r w:rsidR="00981576">
              <w:rPr>
                <w:noProof/>
                <w:webHidden/>
                <w:szCs w:val="20"/>
              </w:rPr>
              <w:t>63</w:t>
            </w:r>
            <w:r w:rsidRPr="0054051F">
              <w:rPr>
                <w:noProof/>
                <w:webHidden/>
                <w:szCs w:val="20"/>
              </w:rPr>
              <w:fldChar w:fldCharType="end"/>
            </w:r>
          </w:hyperlink>
        </w:p>
        <w:p w:rsidR="0054051F" w:rsidRPr="0054051F" w:rsidRDefault="001F078E" w:rsidP="0054051F">
          <w:pPr>
            <w:pStyle w:val="21"/>
            <w:spacing w:before="0" w:after="0" w:line="240" w:lineRule="auto"/>
            <w:rPr>
              <w:rFonts w:ascii="Arial Narrow" w:eastAsiaTheme="minorEastAsia" w:hAnsi="Arial Narrow" w:cstheme="minorBidi"/>
              <w:noProof/>
              <w:color w:val="auto"/>
              <w:sz w:val="20"/>
              <w:szCs w:val="20"/>
              <w:lang w:eastAsia="ru-RU"/>
            </w:rPr>
          </w:pPr>
          <w:hyperlink w:anchor="_Toc341769944" w:history="1">
            <w:r w:rsidR="0054051F" w:rsidRPr="0054051F">
              <w:rPr>
                <w:rStyle w:val="afa"/>
                <w:rFonts w:ascii="Arial Narrow" w:hAnsi="Arial Narrow"/>
                <w:noProof/>
                <w:sz w:val="20"/>
                <w:szCs w:val="20"/>
              </w:rPr>
              <w:t>5.8.  Муниципальная правовая база в сфере градостроительной деятельности и земельно-имущественных отношений</w:t>
            </w:r>
            <w:r w:rsidR="0054051F" w:rsidRPr="0054051F">
              <w:rPr>
                <w:rFonts w:ascii="Arial Narrow" w:hAnsi="Arial Narrow"/>
                <w:noProof/>
                <w:webHidden/>
                <w:sz w:val="20"/>
                <w:szCs w:val="20"/>
              </w:rPr>
              <w:tab/>
            </w:r>
            <w:r w:rsidRPr="0054051F">
              <w:rPr>
                <w:rFonts w:ascii="Arial Narrow" w:hAnsi="Arial Narrow"/>
                <w:noProof/>
                <w:webHidden/>
                <w:sz w:val="20"/>
                <w:szCs w:val="20"/>
              </w:rPr>
              <w:fldChar w:fldCharType="begin"/>
            </w:r>
            <w:r w:rsidR="0054051F" w:rsidRPr="0054051F">
              <w:rPr>
                <w:rFonts w:ascii="Arial Narrow" w:hAnsi="Arial Narrow"/>
                <w:noProof/>
                <w:webHidden/>
                <w:sz w:val="20"/>
                <w:szCs w:val="20"/>
              </w:rPr>
              <w:instrText xml:space="preserve"> PAGEREF _Toc341769944 \h </w:instrText>
            </w:r>
            <w:r w:rsidRPr="0054051F">
              <w:rPr>
                <w:rFonts w:ascii="Arial Narrow" w:hAnsi="Arial Narrow"/>
                <w:noProof/>
                <w:webHidden/>
                <w:sz w:val="20"/>
                <w:szCs w:val="20"/>
              </w:rPr>
            </w:r>
            <w:r w:rsidRPr="0054051F">
              <w:rPr>
                <w:rFonts w:ascii="Arial Narrow" w:hAnsi="Arial Narrow"/>
                <w:noProof/>
                <w:webHidden/>
                <w:sz w:val="20"/>
                <w:szCs w:val="20"/>
              </w:rPr>
              <w:fldChar w:fldCharType="separate"/>
            </w:r>
            <w:r w:rsidR="00981576">
              <w:rPr>
                <w:rFonts w:ascii="Arial Narrow" w:hAnsi="Arial Narrow"/>
                <w:noProof/>
                <w:webHidden/>
                <w:sz w:val="20"/>
                <w:szCs w:val="20"/>
              </w:rPr>
              <w:t>65</w:t>
            </w:r>
            <w:r w:rsidRPr="0054051F">
              <w:rPr>
                <w:rFonts w:ascii="Arial Narrow" w:hAnsi="Arial Narrow"/>
                <w:noProof/>
                <w:webHidden/>
                <w:sz w:val="20"/>
                <w:szCs w:val="20"/>
              </w:rPr>
              <w:fldChar w:fldCharType="end"/>
            </w:r>
          </w:hyperlink>
        </w:p>
        <w:p w:rsidR="0054051F" w:rsidRPr="0054051F" w:rsidRDefault="001F078E" w:rsidP="0054051F">
          <w:pPr>
            <w:pStyle w:val="11"/>
            <w:spacing w:before="0" w:after="0" w:line="240" w:lineRule="auto"/>
            <w:rPr>
              <w:rFonts w:eastAsiaTheme="minorEastAsia" w:cstheme="minorBidi"/>
              <w:noProof/>
              <w:color w:val="auto"/>
              <w:szCs w:val="20"/>
              <w:lang w:eastAsia="ru-RU"/>
            </w:rPr>
          </w:pPr>
          <w:hyperlink w:anchor="_Toc341769945" w:history="1">
            <w:r w:rsidR="0054051F" w:rsidRPr="0054051F">
              <w:rPr>
                <w:rStyle w:val="afa"/>
                <w:noProof/>
                <w:szCs w:val="20"/>
              </w:rPr>
              <w:t>ГЛАВА 6. ПРОГНОЗ РАЗВИТИЯ ДЕМОГРАФИЧЕСКОЙ СИТУАЦИИ СЕЛЬСКОГО ПОСЕЛЕНИЯ</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_Toc341769945 \h </w:instrText>
            </w:r>
            <w:r w:rsidRPr="0054051F">
              <w:rPr>
                <w:noProof/>
                <w:webHidden/>
                <w:szCs w:val="20"/>
              </w:rPr>
            </w:r>
            <w:r w:rsidRPr="0054051F">
              <w:rPr>
                <w:noProof/>
                <w:webHidden/>
                <w:szCs w:val="20"/>
              </w:rPr>
              <w:fldChar w:fldCharType="separate"/>
            </w:r>
            <w:r w:rsidR="00981576">
              <w:rPr>
                <w:noProof/>
                <w:webHidden/>
                <w:szCs w:val="20"/>
              </w:rPr>
              <w:t>65</w:t>
            </w:r>
            <w:r w:rsidRPr="0054051F">
              <w:rPr>
                <w:noProof/>
                <w:webHidden/>
                <w:szCs w:val="20"/>
              </w:rPr>
              <w:fldChar w:fldCharType="end"/>
            </w:r>
          </w:hyperlink>
        </w:p>
        <w:p w:rsidR="0054051F" w:rsidRPr="0054051F" w:rsidRDefault="001F078E" w:rsidP="0054051F">
          <w:pPr>
            <w:pStyle w:val="21"/>
            <w:spacing w:before="0" w:after="0" w:line="240" w:lineRule="auto"/>
            <w:rPr>
              <w:rFonts w:ascii="Arial Narrow" w:eastAsiaTheme="minorEastAsia" w:hAnsi="Arial Narrow" w:cstheme="minorBidi"/>
              <w:noProof/>
              <w:color w:val="auto"/>
              <w:sz w:val="20"/>
              <w:szCs w:val="20"/>
              <w:lang w:eastAsia="ru-RU"/>
            </w:rPr>
          </w:pPr>
          <w:hyperlink w:anchor="_Toc341769946" w:history="1">
            <w:r w:rsidR="0054051F" w:rsidRPr="0054051F">
              <w:rPr>
                <w:rStyle w:val="afa"/>
                <w:rFonts w:ascii="Arial Narrow" w:hAnsi="Arial Narrow"/>
                <w:noProof/>
                <w:sz w:val="20"/>
                <w:szCs w:val="20"/>
              </w:rPr>
              <w:t>6.1. Расчет ожидаемой численности населения  Журиничского поселения</w:t>
            </w:r>
            <w:r w:rsidR="0054051F" w:rsidRPr="0054051F">
              <w:rPr>
                <w:rFonts w:ascii="Arial Narrow" w:hAnsi="Arial Narrow"/>
                <w:noProof/>
                <w:webHidden/>
                <w:sz w:val="20"/>
                <w:szCs w:val="20"/>
              </w:rPr>
              <w:tab/>
            </w:r>
            <w:r w:rsidRPr="0054051F">
              <w:rPr>
                <w:rFonts w:ascii="Arial Narrow" w:hAnsi="Arial Narrow"/>
                <w:noProof/>
                <w:webHidden/>
                <w:sz w:val="20"/>
                <w:szCs w:val="20"/>
              </w:rPr>
              <w:fldChar w:fldCharType="begin"/>
            </w:r>
            <w:r w:rsidR="0054051F" w:rsidRPr="0054051F">
              <w:rPr>
                <w:rFonts w:ascii="Arial Narrow" w:hAnsi="Arial Narrow"/>
                <w:noProof/>
                <w:webHidden/>
                <w:sz w:val="20"/>
                <w:szCs w:val="20"/>
              </w:rPr>
              <w:instrText xml:space="preserve"> PAGEREF _Toc341769946 \h </w:instrText>
            </w:r>
            <w:r w:rsidRPr="0054051F">
              <w:rPr>
                <w:rFonts w:ascii="Arial Narrow" w:hAnsi="Arial Narrow"/>
                <w:noProof/>
                <w:webHidden/>
                <w:sz w:val="20"/>
                <w:szCs w:val="20"/>
              </w:rPr>
            </w:r>
            <w:r w:rsidRPr="0054051F">
              <w:rPr>
                <w:rFonts w:ascii="Arial Narrow" w:hAnsi="Arial Narrow"/>
                <w:noProof/>
                <w:webHidden/>
                <w:sz w:val="20"/>
                <w:szCs w:val="20"/>
              </w:rPr>
              <w:fldChar w:fldCharType="separate"/>
            </w:r>
            <w:r w:rsidR="00981576">
              <w:rPr>
                <w:rFonts w:ascii="Arial Narrow" w:hAnsi="Arial Narrow"/>
                <w:noProof/>
                <w:webHidden/>
                <w:sz w:val="20"/>
                <w:szCs w:val="20"/>
              </w:rPr>
              <w:t>66</w:t>
            </w:r>
            <w:r w:rsidRPr="0054051F">
              <w:rPr>
                <w:rFonts w:ascii="Arial Narrow" w:hAnsi="Arial Narrow"/>
                <w:noProof/>
                <w:webHidden/>
                <w:sz w:val="20"/>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947" w:history="1">
            <w:r w:rsidR="0054051F" w:rsidRPr="0054051F">
              <w:rPr>
                <w:rStyle w:val="afa"/>
                <w:noProof/>
                <w:szCs w:val="20"/>
              </w:rPr>
              <w:t>6.1.1. Сдержанный (инерционный) сценарий развития, чел.</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_Toc341769947 \h </w:instrText>
            </w:r>
            <w:r w:rsidRPr="0054051F">
              <w:rPr>
                <w:noProof/>
                <w:webHidden/>
                <w:szCs w:val="20"/>
              </w:rPr>
            </w:r>
            <w:r w:rsidRPr="0054051F">
              <w:rPr>
                <w:noProof/>
                <w:webHidden/>
                <w:szCs w:val="20"/>
              </w:rPr>
              <w:fldChar w:fldCharType="separate"/>
            </w:r>
            <w:r w:rsidR="00981576">
              <w:rPr>
                <w:noProof/>
                <w:webHidden/>
                <w:szCs w:val="20"/>
              </w:rPr>
              <w:t>66</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948" w:history="1">
            <w:r w:rsidR="0054051F" w:rsidRPr="0054051F">
              <w:rPr>
                <w:rStyle w:val="afa"/>
                <w:noProof/>
                <w:szCs w:val="20"/>
              </w:rPr>
              <w:t>6.1.2. Инвестиционный (инновационный) сценарий развития, чел.</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_Toc341769948 \h </w:instrText>
            </w:r>
            <w:r w:rsidRPr="0054051F">
              <w:rPr>
                <w:noProof/>
                <w:webHidden/>
                <w:szCs w:val="20"/>
              </w:rPr>
            </w:r>
            <w:r w:rsidRPr="0054051F">
              <w:rPr>
                <w:noProof/>
                <w:webHidden/>
                <w:szCs w:val="20"/>
              </w:rPr>
              <w:fldChar w:fldCharType="separate"/>
            </w:r>
            <w:r w:rsidR="00981576">
              <w:rPr>
                <w:noProof/>
                <w:webHidden/>
                <w:szCs w:val="20"/>
              </w:rPr>
              <w:t>67</w:t>
            </w:r>
            <w:r w:rsidRPr="0054051F">
              <w:rPr>
                <w:noProof/>
                <w:webHidden/>
                <w:szCs w:val="20"/>
              </w:rPr>
              <w:fldChar w:fldCharType="end"/>
            </w:r>
          </w:hyperlink>
        </w:p>
        <w:p w:rsidR="0054051F" w:rsidRPr="0054051F" w:rsidRDefault="001F078E" w:rsidP="0054051F">
          <w:pPr>
            <w:pStyle w:val="11"/>
            <w:spacing w:before="0" w:after="0" w:line="240" w:lineRule="auto"/>
            <w:rPr>
              <w:rFonts w:eastAsiaTheme="minorEastAsia" w:cstheme="minorBidi"/>
              <w:noProof/>
              <w:color w:val="auto"/>
              <w:szCs w:val="20"/>
              <w:lang w:eastAsia="ru-RU"/>
            </w:rPr>
          </w:pPr>
          <w:hyperlink w:anchor="_Toc341769949" w:history="1">
            <w:r w:rsidR="0054051F" w:rsidRPr="0054051F">
              <w:rPr>
                <w:rStyle w:val="afa"/>
                <w:noProof/>
                <w:szCs w:val="20"/>
              </w:rPr>
              <w:t>ГЛАВА 7. ПЕРЕЧЕНЬ ОСНОВНЫХ МЕРОПРИЯТИЙ ПО ТЕРРИТОРИАЛЬНОМУ ПЛАНИРОВАНИЮ и последовательность их выполнения</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_Toc341769949 \h </w:instrText>
            </w:r>
            <w:r w:rsidRPr="0054051F">
              <w:rPr>
                <w:noProof/>
                <w:webHidden/>
                <w:szCs w:val="20"/>
              </w:rPr>
            </w:r>
            <w:r w:rsidRPr="0054051F">
              <w:rPr>
                <w:noProof/>
                <w:webHidden/>
                <w:szCs w:val="20"/>
              </w:rPr>
              <w:fldChar w:fldCharType="separate"/>
            </w:r>
            <w:r w:rsidR="00981576">
              <w:rPr>
                <w:noProof/>
                <w:webHidden/>
                <w:szCs w:val="20"/>
              </w:rPr>
              <w:t>68</w:t>
            </w:r>
            <w:r w:rsidRPr="0054051F">
              <w:rPr>
                <w:noProof/>
                <w:webHidden/>
                <w:szCs w:val="20"/>
              </w:rPr>
              <w:fldChar w:fldCharType="end"/>
            </w:r>
          </w:hyperlink>
        </w:p>
        <w:p w:rsidR="0054051F" w:rsidRPr="0054051F" w:rsidRDefault="001F078E" w:rsidP="0054051F">
          <w:pPr>
            <w:pStyle w:val="21"/>
            <w:spacing w:before="0" w:after="0" w:line="240" w:lineRule="auto"/>
            <w:rPr>
              <w:rFonts w:ascii="Arial Narrow" w:eastAsiaTheme="minorEastAsia" w:hAnsi="Arial Narrow" w:cstheme="minorBidi"/>
              <w:noProof/>
              <w:color w:val="auto"/>
              <w:sz w:val="20"/>
              <w:szCs w:val="20"/>
              <w:lang w:eastAsia="ru-RU"/>
            </w:rPr>
          </w:pPr>
          <w:hyperlink w:anchor="_Toc341769950" w:history="1">
            <w:r w:rsidR="0054051F" w:rsidRPr="0054051F">
              <w:rPr>
                <w:rStyle w:val="afa"/>
                <w:rFonts w:ascii="Arial Narrow" w:hAnsi="Arial Narrow"/>
                <w:noProof/>
                <w:sz w:val="20"/>
                <w:szCs w:val="20"/>
              </w:rPr>
              <w:t>7.1. Мероприятия по развитию и размещению объектов капитального строительства</w:t>
            </w:r>
            <w:r w:rsidR="0054051F" w:rsidRPr="0054051F">
              <w:rPr>
                <w:rFonts w:ascii="Arial Narrow" w:hAnsi="Arial Narrow"/>
                <w:noProof/>
                <w:webHidden/>
                <w:sz w:val="20"/>
                <w:szCs w:val="20"/>
              </w:rPr>
              <w:tab/>
            </w:r>
            <w:r w:rsidRPr="0054051F">
              <w:rPr>
                <w:rFonts w:ascii="Arial Narrow" w:hAnsi="Arial Narrow"/>
                <w:noProof/>
                <w:webHidden/>
                <w:sz w:val="20"/>
                <w:szCs w:val="20"/>
              </w:rPr>
              <w:fldChar w:fldCharType="begin"/>
            </w:r>
            <w:r w:rsidR="0054051F" w:rsidRPr="0054051F">
              <w:rPr>
                <w:rFonts w:ascii="Arial Narrow" w:hAnsi="Arial Narrow"/>
                <w:noProof/>
                <w:webHidden/>
                <w:sz w:val="20"/>
                <w:szCs w:val="20"/>
              </w:rPr>
              <w:instrText xml:space="preserve"> PAGEREF _Toc341769950 \h </w:instrText>
            </w:r>
            <w:r w:rsidRPr="0054051F">
              <w:rPr>
                <w:rFonts w:ascii="Arial Narrow" w:hAnsi="Arial Narrow"/>
                <w:noProof/>
                <w:webHidden/>
                <w:sz w:val="20"/>
                <w:szCs w:val="20"/>
              </w:rPr>
            </w:r>
            <w:r w:rsidRPr="0054051F">
              <w:rPr>
                <w:rFonts w:ascii="Arial Narrow" w:hAnsi="Arial Narrow"/>
                <w:noProof/>
                <w:webHidden/>
                <w:sz w:val="20"/>
                <w:szCs w:val="20"/>
              </w:rPr>
              <w:fldChar w:fldCharType="separate"/>
            </w:r>
            <w:r w:rsidR="00981576">
              <w:rPr>
                <w:rFonts w:ascii="Arial Narrow" w:hAnsi="Arial Narrow"/>
                <w:noProof/>
                <w:webHidden/>
                <w:sz w:val="20"/>
                <w:szCs w:val="20"/>
              </w:rPr>
              <w:t>68</w:t>
            </w:r>
            <w:r w:rsidRPr="0054051F">
              <w:rPr>
                <w:rFonts w:ascii="Arial Narrow" w:hAnsi="Arial Narrow"/>
                <w:noProof/>
                <w:webHidden/>
                <w:sz w:val="20"/>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951" w:history="1">
            <w:r w:rsidR="0054051F" w:rsidRPr="0054051F">
              <w:rPr>
                <w:rStyle w:val="afa"/>
                <w:noProof/>
                <w:szCs w:val="20"/>
              </w:rPr>
              <w:t>7.1.1. Размещение объектов жилищной сферы</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_Toc341769951 \h </w:instrText>
            </w:r>
            <w:r w:rsidRPr="0054051F">
              <w:rPr>
                <w:noProof/>
                <w:webHidden/>
                <w:szCs w:val="20"/>
              </w:rPr>
            </w:r>
            <w:r w:rsidRPr="0054051F">
              <w:rPr>
                <w:noProof/>
                <w:webHidden/>
                <w:szCs w:val="20"/>
              </w:rPr>
              <w:fldChar w:fldCharType="separate"/>
            </w:r>
            <w:r w:rsidR="00981576">
              <w:rPr>
                <w:noProof/>
                <w:webHidden/>
                <w:szCs w:val="20"/>
              </w:rPr>
              <w:t>68</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952" w:history="1">
            <w:r w:rsidR="0054051F" w:rsidRPr="0054051F">
              <w:rPr>
                <w:rStyle w:val="afa"/>
                <w:noProof/>
                <w:szCs w:val="20"/>
              </w:rPr>
              <w:t>7.1.2. Развитие и размещение учреждений и предприятий обслуживания</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_Toc341769952 \h </w:instrText>
            </w:r>
            <w:r w:rsidRPr="0054051F">
              <w:rPr>
                <w:noProof/>
                <w:webHidden/>
                <w:szCs w:val="20"/>
              </w:rPr>
            </w:r>
            <w:r w:rsidRPr="0054051F">
              <w:rPr>
                <w:noProof/>
                <w:webHidden/>
                <w:szCs w:val="20"/>
              </w:rPr>
              <w:fldChar w:fldCharType="separate"/>
            </w:r>
            <w:r w:rsidR="00981576">
              <w:rPr>
                <w:noProof/>
                <w:webHidden/>
                <w:szCs w:val="20"/>
              </w:rPr>
              <w:t>70</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953" w:history="1">
            <w:r w:rsidR="0054051F" w:rsidRPr="0054051F">
              <w:rPr>
                <w:rStyle w:val="afa"/>
                <w:noProof/>
                <w:szCs w:val="20"/>
              </w:rPr>
              <w:t>7.1.3. Развитие и размещение объектов производственной сферы</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_Toc341769953 \h </w:instrText>
            </w:r>
            <w:r w:rsidRPr="0054051F">
              <w:rPr>
                <w:noProof/>
                <w:webHidden/>
                <w:szCs w:val="20"/>
              </w:rPr>
            </w:r>
            <w:r w:rsidRPr="0054051F">
              <w:rPr>
                <w:noProof/>
                <w:webHidden/>
                <w:szCs w:val="20"/>
              </w:rPr>
              <w:fldChar w:fldCharType="separate"/>
            </w:r>
            <w:r w:rsidR="00981576">
              <w:rPr>
                <w:noProof/>
                <w:webHidden/>
                <w:szCs w:val="20"/>
              </w:rPr>
              <w:t>74</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954" w:history="1">
            <w:r w:rsidR="0054051F" w:rsidRPr="0054051F">
              <w:rPr>
                <w:rStyle w:val="afa"/>
                <w:noProof/>
                <w:szCs w:val="20"/>
              </w:rPr>
              <w:t>7.1.4. Развитие и размещение объектов транспортной инфраструктуры</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_Toc341769954 \h </w:instrText>
            </w:r>
            <w:r w:rsidRPr="0054051F">
              <w:rPr>
                <w:noProof/>
                <w:webHidden/>
                <w:szCs w:val="20"/>
              </w:rPr>
            </w:r>
            <w:r w:rsidRPr="0054051F">
              <w:rPr>
                <w:noProof/>
                <w:webHidden/>
                <w:szCs w:val="20"/>
              </w:rPr>
              <w:fldChar w:fldCharType="separate"/>
            </w:r>
            <w:r w:rsidR="00981576">
              <w:rPr>
                <w:noProof/>
                <w:webHidden/>
                <w:szCs w:val="20"/>
              </w:rPr>
              <w:t>75</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955" w:history="1">
            <w:r w:rsidR="0054051F" w:rsidRPr="0054051F">
              <w:rPr>
                <w:rStyle w:val="afa"/>
                <w:noProof/>
                <w:szCs w:val="20"/>
              </w:rPr>
              <w:t>7.1.5. Развитие и размещение объектов инженерной инфраструктуры</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_Toc341769955 \h </w:instrText>
            </w:r>
            <w:r w:rsidRPr="0054051F">
              <w:rPr>
                <w:noProof/>
                <w:webHidden/>
                <w:szCs w:val="20"/>
              </w:rPr>
            </w:r>
            <w:r w:rsidRPr="0054051F">
              <w:rPr>
                <w:noProof/>
                <w:webHidden/>
                <w:szCs w:val="20"/>
              </w:rPr>
              <w:fldChar w:fldCharType="separate"/>
            </w:r>
            <w:r w:rsidR="00981576">
              <w:rPr>
                <w:noProof/>
                <w:webHidden/>
                <w:szCs w:val="20"/>
              </w:rPr>
              <w:t>76</w:t>
            </w:r>
            <w:r w:rsidRPr="0054051F">
              <w:rPr>
                <w:noProof/>
                <w:webHidden/>
                <w:szCs w:val="20"/>
              </w:rPr>
              <w:fldChar w:fldCharType="end"/>
            </w:r>
          </w:hyperlink>
        </w:p>
        <w:p w:rsidR="0054051F" w:rsidRPr="0054051F" w:rsidRDefault="001F078E" w:rsidP="0054051F">
          <w:pPr>
            <w:pStyle w:val="21"/>
            <w:spacing w:before="0" w:after="0" w:line="240" w:lineRule="auto"/>
            <w:rPr>
              <w:rFonts w:ascii="Arial Narrow" w:eastAsiaTheme="minorEastAsia" w:hAnsi="Arial Narrow" w:cstheme="minorBidi"/>
              <w:noProof/>
              <w:color w:val="auto"/>
              <w:sz w:val="20"/>
              <w:szCs w:val="20"/>
              <w:lang w:eastAsia="ru-RU"/>
            </w:rPr>
          </w:pPr>
          <w:hyperlink w:anchor="_Toc341769956" w:history="1">
            <w:r w:rsidR="0054051F" w:rsidRPr="0054051F">
              <w:rPr>
                <w:rStyle w:val="afa"/>
                <w:rFonts w:ascii="Arial Narrow" w:hAnsi="Arial Narrow"/>
                <w:noProof/>
                <w:sz w:val="20"/>
                <w:szCs w:val="20"/>
              </w:rPr>
              <w:t>7.2.  Мероприятия по охране окружающей среды, благоустройству и озеленению территории населенного пункта, использованию и охране лесов</w:t>
            </w:r>
            <w:r w:rsidR="0054051F" w:rsidRPr="0054051F">
              <w:rPr>
                <w:rFonts w:ascii="Arial Narrow" w:hAnsi="Arial Narrow"/>
                <w:noProof/>
                <w:webHidden/>
                <w:sz w:val="20"/>
                <w:szCs w:val="20"/>
              </w:rPr>
              <w:tab/>
            </w:r>
            <w:r w:rsidRPr="0054051F">
              <w:rPr>
                <w:rFonts w:ascii="Arial Narrow" w:hAnsi="Arial Narrow"/>
                <w:noProof/>
                <w:webHidden/>
                <w:sz w:val="20"/>
                <w:szCs w:val="20"/>
              </w:rPr>
              <w:fldChar w:fldCharType="begin"/>
            </w:r>
            <w:r w:rsidR="0054051F" w:rsidRPr="0054051F">
              <w:rPr>
                <w:rFonts w:ascii="Arial Narrow" w:hAnsi="Arial Narrow"/>
                <w:noProof/>
                <w:webHidden/>
                <w:sz w:val="20"/>
                <w:szCs w:val="20"/>
              </w:rPr>
              <w:instrText xml:space="preserve"> PAGEREF _Toc341769956 \h </w:instrText>
            </w:r>
            <w:r w:rsidRPr="0054051F">
              <w:rPr>
                <w:rFonts w:ascii="Arial Narrow" w:hAnsi="Arial Narrow"/>
                <w:noProof/>
                <w:webHidden/>
                <w:sz w:val="20"/>
                <w:szCs w:val="20"/>
              </w:rPr>
            </w:r>
            <w:r w:rsidRPr="0054051F">
              <w:rPr>
                <w:rFonts w:ascii="Arial Narrow" w:hAnsi="Arial Narrow"/>
                <w:noProof/>
                <w:webHidden/>
                <w:sz w:val="20"/>
                <w:szCs w:val="20"/>
              </w:rPr>
              <w:fldChar w:fldCharType="separate"/>
            </w:r>
            <w:r w:rsidR="00981576">
              <w:rPr>
                <w:rFonts w:ascii="Arial Narrow" w:hAnsi="Arial Narrow"/>
                <w:noProof/>
                <w:webHidden/>
                <w:sz w:val="20"/>
                <w:szCs w:val="20"/>
              </w:rPr>
              <w:t>79</w:t>
            </w:r>
            <w:r w:rsidRPr="0054051F">
              <w:rPr>
                <w:rFonts w:ascii="Arial Narrow" w:hAnsi="Arial Narrow"/>
                <w:noProof/>
                <w:webHidden/>
                <w:sz w:val="20"/>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957" w:history="1">
            <w:r w:rsidR="0054051F" w:rsidRPr="0054051F">
              <w:rPr>
                <w:rStyle w:val="afa"/>
                <w:noProof/>
                <w:szCs w:val="20"/>
              </w:rPr>
              <w:t>7.2.1. Мероприятия по управлению в области охраны окружающей среды</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_Toc341769957 \h </w:instrText>
            </w:r>
            <w:r w:rsidRPr="0054051F">
              <w:rPr>
                <w:noProof/>
                <w:webHidden/>
                <w:szCs w:val="20"/>
              </w:rPr>
            </w:r>
            <w:r w:rsidRPr="0054051F">
              <w:rPr>
                <w:noProof/>
                <w:webHidden/>
                <w:szCs w:val="20"/>
              </w:rPr>
              <w:fldChar w:fldCharType="separate"/>
            </w:r>
            <w:r w:rsidR="00981576">
              <w:rPr>
                <w:noProof/>
                <w:webHidden/>
                <w:szCs w:val="20"/>
              </w:rPr>
              <w:t>79</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958" w:history="1">
            <w:r w:rsidR="0054051F" w:rsidRPr="0054051F">
              <w:rPr>
                <w:rStyle w:val="afa"/>
                <w:noProof/>
                <w:szCs w:val="20"/>
              </w:rPr>
              <w:t>7.2.2. Мероприятия по улучшению качества атмосферного воздуха</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_Toc341769958 \h </w:instrText>
            </w:r>
            <w:r w:rsidRPr="0054051F">
              <w:rPr>
                <w:noProof/>
                <w:webHidden/>
                <w:szCs w:val="20"/>
              </w:rPr>
            </w:r>
            <w:r w:rsidRPr="0054051F">
              <w:rPr>
                <w:noProof/>
                <w:webHidden/>
                <w:szCs w:val="20"/>
              </w:rPr>
              <w:fldChar w:fldCharType="separate"/>
            </w:r>
            <w:r w:rsidR="00981576">
              <w:rPr>
                <w:noProof/>
                <w:webHidden/>
                <w:szCs w:val="20"/>
              </w:rPr>
              <w:t>80</w:t>
            </w:r>
            <w:r w:rsidRPr="0054051F">
              <w:rPr>
                <w:noProof/>
                <w:webHidden/>
                <w:szCs w:val="20"/>
              </w:rPr>
              <w:fldChar w:fldCharType="end"/>
            </w:r>
          </w:hyperlink>
        </w:p>
        <w:p w:rsidR="0054051F" w:rsidRPr="0054051F" w:rsidRDefault="001F078E" w:rsidP="0054051F">
          <w:pPr>
            <w:pStyle w:val="21"/>
            <w:spacing w:before="0" w:after="0" w:line="240" w:lineRule="auto"/>
            <w:rPr>
              <w:rFonts w:ascii="Arial Narrow" w:eastAsiaTheme="minorEastAsia" w:hAnsi="Arial Narrow" w:cstheme="minorBidi"/>
              <w:noProof/>
              <w:color w:val="auto"/>
              <w:sz w:val="20"/>
              <w:szCs w:val="20"/>
              <w:lang w:eastAsia="ru-RU"/>
            </w:rPr>
          </w:pPr>
          <w:hyperlink w:anchor="_Toc341769959" w:history="1">
            <w:r w:rsidR="0054051F" w:rsidRPr="0054051F">
              <w:rPr>
                <w:rStyle w:val="afa"/>
                <w:rFonts w:ascii="Arial Narrow" w:hAnsi="Arial Narrow"/>
                <w:noProof/>
                <w:sz w:val="20"/>
                <w:szCs w:val="20"/>
              </w:rPr>
              <w:t>7.3. Мероприятия по благоустройству, озеленению и санитарной очистке территорий</w:t>
            </w:r>
            <w:r w:rsidR="0054051F" w:rsidRPr="0054051F">
              <w:rPr>
                <w:rFonts w:ascii="Arial Narrow" w:hAnsi="Arial Narrow"/>
                <w:noProof/>
                <w:webHidden/>
                <w:sz w:val="20"/>
                <w:szCs w:val="20"/>
              </w:rPr>
              <w:tab/>
            </w:r>
            <w:r w:rsidRPr="0054051F">
              <w:rPr>
                <w:rFonts w:ascii="Arial Narrow" w:hAnsi="Arial Narrow"/>
                <w:noProof/>
                <w:webHidden/>
                <w:sz w:val="20"/>
                <w:szCs w:val="20"/>
              </w:rPr>
              <w:fldChar w:fldCharType="begin"/>
            </w:r>
            <w:r w:rsidR="0054051F" w:rsidRPr="0054051F">
              <w:rPr>
                <w:rFonts w:ascii="Arial Narrow" w:hAnsi="Arial Narrow"/>
                <w:noProof/>
                <w:webHidden/>
                <w:sz w:val="20"/>
                <w:szCs w:val="20"/>
              </w:rPr>
              <w:instrText xml:space="preserve"> PAGEREF _Toc341769959 \h </w:instrText>
            </w:r>
            <w:r w:rsidRPr="0054051F">
              <w:rPr>
                <w:rFonts w:ascii="Arial Narrow" w:hAnsi="Arial Narrow"/>
                <w:noProof/>
                <w:webHidden/>
                <w:sz w:val="20"/>
                <w:szCs w:val="20"/>
              </w:rPr>
            </w:r>
            <w:r w:rsidRPr="0054051F">
              <w:rPr>
                <w:rFonts w:ascii="Arial Narrow" w:hAnsi="Arial Narrow"/>
                <w:noProof/>
                <w:webHidden/>
                <w:sz w:val="20"/>
                <w:szCs w:val="20"/>
              </w:rPr>
              <w:fldChar w:fldCharType="separate"/>
            </w:r>
            <w:r w:rsidR="00981576">
              <w:rPr>
                <w:rFonts w:ascii="Arial Narrow" w:hAnsi="Arial Narrow"/>
                <w:noProof/>
                <w:webHidden/>
                <w:sz w:val="20"/>
                <w:szCs w:val="20"/>
              </w:rPr>
              <w:t>82</w:t>
            </w:r>
            <w:r w:rsidRPr="0054051F">
              <w:rPr>
                <w:rFonts w:ascii="Arial Narrow" w:hAnsi="Arial Narrow"/>
                <w:noProof/>
                <w:webHidden/>
                <w:sz w:val="20"/>
                <w:szCs w:val="20"/>
              </w:rPr>
              <w:fldChar w:fldCharType="end"/>
            </w:r>
          </w:hyperlink>
        </w:p>
        <w:p w:rsidR="0054051F" w:rsidRPr="0054051F" w:rsidRDefault="001F078E" w:rsidP="0054051F">
          <w:pPr>
            <w:pStyle w:val="21"/>
            <w:spacing w:before="0" w:after="0" w:line="240" w:lineRule="auto"/>
            <w:rPr>
              <w:rFonts w:ascii="Arial Narrow" w:eastAsiaTheme="minorEastAsia" w:hAnsi="Arial Narrow" w:cstheme="minorBidi"/>
              <w:noProof/>
              <w:color w:val="auto"/>
              <w:sz w:val="20"/>
              <w:szCs w:val="20"/>
              <w:lang w:eastAsia="ru-RU"/>
            </w:rPr>
          </w:pPr>
          <w:hyperlink w:anchor="_Toc341769960" w:history="1">
            <w:r w:rsidR="0054051F" w:rsidRPr="0054051F">
              <w:rPr>
                <w:rStyle w:val="afa"/>
                <w:rFonts w:ascii="Arial Narrow" w:hAnsi="Arial Narrow"/>
                <w:noProof/>
                <w:sz w:val="20"/>
                <w:szCs w:val="20"/>
              </w:rPr>
              <w:t>7.4. Мероприятия по предотвращению чрезвычайных ситуаций природного и техногенного характера</w:t>
            </w:r>
            <w:r w:rsidR="0054051F" w:rsidRPr="0054051F">
              <w:rPr>
                <w:rFonts w:ascii="Arial Narrow" w:hAnsi="Arial Narrow"/>
                <w:noProof/>
                <w:webHidden/>
                <w:sz w:val="20"/>
                <w:szCs w:val="20"/>
              </w:rPr>
              <w:tab/>
            </w:r>
            <w:r w:rsidRPr="0054051F">
              <w:rPr>
                <w:rFonts w:ascii="Arial Narrow" w:hAnsi="Arial Narrow"/>
                <w:noProof/>
                <w:webHidden/>
                <w:sz w:val="20"/>
                <w:szCs w:val="20"/>
              </w:rPr>
              <w:fldChar w:fldCharType="begin"/>
            </w:r>
            <w:r w:rsidR="0054051F" w:rsidRPr="0054051F">
              <w:rPr>
                <w:rFonts w:ascii="Arial Narrow" w:hAnsi="Arial Narrow"/>
                <w:noProof/>
                <w:webHidden/>
                <w:sz w:val="20"/>
                <w:szCs w:val="20"/>
              </w:rPr>
              <w:instrText xml:space="preserve"> PAGEREF _Toc341769960 \h </w:instrText>
            </w:r>
            <w:r w:rsidRPr="0054051F">
              <w:rPr>
                <w:rFonts w:ascii="Arial Narrow" w:hAnsi="Arial Narrow"/>
                <w:noProof/>
                <w:webHidden/>
                <w:sz w:val="20"/>
                <w:szCs w:val="20"/>
              </w:rPr>
            </w:r>
            <w:r w:rsidRPr="0054051F">
              <w:rPr>
                <w:rFonts w:ascii="Arial Narrow" w:hAnsi="Arial Narrow"/>
                <w:noProof/>
                <w:webHidden/>
                <w:sz w:val="20"/>
                <w:szCs w:val="20"/>
              </w:rPr>
              <w:fldChar w:fldCharType="separate"/>
            </w:r>
            <w:r w:rsidR="00981576">
              <w:rPr>
                <w:rFonts w:ascii="Arial Narrow" w:hAnsi="Arial Narrow"/>
                <w:noProof/>
                <w:webHidden/>
                <w:sz w:val="20"/>
                <w:szCs w:val="20"/>
              </w:rPr>
              <w:t>83</w:t>
            </w:r>
            <w:r w:rsidRPr="0054051F">
              <w:rPr>
                <w:rFonts w:ascii="Arial Narrow" w:hAnsi="Arial Narrow"/>
                <w:noProof/>
                <w:webHidden/>
                <w:sz w:val="20"/>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961" w:history="1">
            <w:r w:rsidR="0054051F" w:rsidRPr="0054051F">
              <w:rPr>
                <w:rStyle w:val="afa"/>
                <w:noProof/>
                <w:szCs w:val="20"/>
              </w:rPr>
              <w:t>7.4.1. Перечень возможных источников ЧС природного характера</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_Toc341769961 \h </w:instrText>
            </w:r>
            <w:r w:rsidRPr="0054051F">
              <w:rPr>
                <w:noProof/>
                <w:webHidden/>
                <w:szCs w:val="20"/>
              </w:rPr>
            </w:r>
            <w:r w:rsidRPr="0054051F">
              <w:rPr>
                <w:noProof/>
                <w:webHidden/>
                <w:szCs w:val="20"/>
              </w:rPr>
              <w:fldChar w:fldCharType="separate"/>
            </w:r>
            <w:r w:rsidR="00981576">
              <w:rPr>
                <w:noProof/>
                <w:webHidden/>
                <w:szCs w:val="20"/>
              </w:rPr>
              <w:t>83</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962" w:history="1">
            <w:r w:rsidR="0054051F" w:rsidRPr="0054051F">
              <w:rPr>
                <w:rStyle w:val="afa"/>
                <w:noProof/>
                <w:szCs w:val="20"/>
              </w:rPr>
              <w:t>7.4.2. Перечень возможных источников ЧС техногенного характера</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_Toc341769962 \h </w:instrText>
            </w:r>
            <w:r w:rsidRPr="0054051F">
              <w:rPr>
                <w:noProof/>
                <w:webHidden/>
                <w:szCs w:val="20"/>
              </w:rPr>
            </w:r>
            <w:r w:rsidRPr="0054051F">
              <w:rPr>
                <w:noProof/>
                <w:webHidden/>
                <w:szCs w:val="20"/>
              </w:rPr>
              <w:fldChar w:fldCharType="separate"/>
            </w:r>
            <w:r w:rsidR="00981576">
              <w:rPr>
                <w:noProof/>
                <w:webHidden/>
                <w:szCs w:val="20"/>
              </w:rPr>
              <w:t>86</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963" w:history="1">
            <w:r w:rsidR="0054051F" w:rsidRPr="0054051F">
              <w:rPr>
                <w:rStyle w:val="afa"/>
                <w:noProof/>
                <w:szCs w:val="20"/>
              </w:rPr>
              <w:t>7.4.3. Перечень возможных источников ЧС биолого - социального характера</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_Toc341769963 \h </w:instrText>
            </w:r>
            <w:r w:rsidRPr="0054051F">
              <w:rPr>
                <w:noProof/>
                <w:webHidden/>
                <w:szCs w:val="20"/>
              </w:rPr>
            </w:r>
            <w:r w:rsidRPr="0054051F">
              <w:rPr>
                <w:noProof/>
                <w:webHidden/>
                <w:szCs w:val="20"/>
              </w:rPr>
              <w:fldChar w:fldCharType="separate"/>
            </w:r>
            <w:r w:rsidR="00981576">
              <w:rPr>
                <w:noProof/>
                <w:webHidden/>
                <w:szCs w:val="20"/>
              </w:rPr>
              <w:t>88</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964" w:history="1">
            <w:r w:rsidR="0054051F" w:rsidRPr="0054051F">
              <w:rPr>
                <w:rStyle w:val="afa"/>
                <w:noProof/>
                <w:szCs w:val="20"/>
              </w:rPr>
              <w:t>7.4.4. Перечень мероприятий по обеспечению пожарной безопасности</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_Toc341769964 \h </w:instrText>
            </w:r>
            <w:r w:rsidRPr="0054051F">
              <w:rPr>
                <w:noProof/>
                <w:webHidden/>
                <w:szCs w:val="20"/>
              </w:rPr>
            </w:r>
            <w:r w:rsidRPr="0054051F">
              <w:rPr>
                <w:noProof/>
                <w:webHidden/>
                <w:szCs w:val="20"/>
              </w:rPr>
              <w:fldChar w:fldCharType="separate"/>
            </w:r>
            <w:r w:rsidR="00981576">
              <w:rPr>
                <w:noProof/>
                <w:webHidden/>
                <w:szCs w:val="20"/>
              </w:rPr>
              <w:t>88</w:t>
            </w:r>
            <w:r w:rsidRPr="0054051F">
              <w:rPr>
                <w:noProof/>
                <w:webHidden/>
                <w:szCs w:val="20"/>
              </w:rPr>
              <w:fldChar w:fldCharType="end"/>
            </w:r>
          </w:hyperlink>
        </w:p>
        <w:p w:rsidR="0054051F" w:rsidRPr="0054051F" w:rsidRDefault="001F078E" w:rsidP="0054051F">
          <w:pPr>
            <w:pStyle w:val="31"/>
            <w:spacing w:after="0" w:line="240" w:lineRule="auto"/>
            <w:rPr>
              <w:rFonts w:eastAsiaTheme="minorEastAsia" w:cstheme="minorBidi"/>
              <w:noProof/>
              <w:color w:val="auto"/>
              <w:szCs w:val="20"/>
              <w:lang w:eastAsia="ru-RU"/>
            </w:rPr>
          </w:pPr>
          <w:hyperlink w:anchor="_Toc341769965" w:history="1">
            <w:r w:rsidR="0054051F" w:rsidRPr="0054051F">
              <w:rPr>
                <w:rStyle w:val="afa"/>
                <w:noProof/>
                <w:szCs w:val="20"/>
              </w:rPr>
              <w:t>7.4.5. Общий перечень мероприятий по защите от чрезвычайных природных и техногенных процессов</w:t>
            </w:r>
            <w:r w:rsidR="0054051F" w:rsidRPr="0054051F">
              <w:rPr>
                <w:noProof/>
                <w:webHidden/>
                <w:szCs w:val="20"/>
              </w:rPr>
              <w:tab/>
            </w:r>
            <w:r w:rsidRPr="0054051F">
              <w:rPr>
                <w:noProof/>
                <w:webHidden/>
                <w:szCs w:val="20"/>
              </w:rPr>
              <w:fldChar w:fldCharType="begin"/>
            </w:r>
            <w:r w:rsidR="0054051F" w:rsidRPr="0054051F">
              <w:rPr>
                <w:noProof/>
                <w:webHidden/>
                <w:szCs w:val="20"/>
              </w:rPr>
              <w:instrText xml:space="preserve"> PAGEREF _Toc341769965 \h </w:instrText>
            </w:r>
            <w:r w:rsidRPr="0054051F">
              <w:rPr>
                <w:noProof/>
                <w:webHidden/>
                <w:szCs w:val="20"/>
              </w:rPr>
            </w:r>
            <w:r w:rsidRPr="0054051F">
              <w:rPr>
                <w:noProof/>
                <w:webHidden/>
                <w:szCs w:val="20"/>
              </w:rPr>
              <w:fldChar w:fldCharType="separate"/>
            </w:r>
            <w:r w:rsidR="00981576">
              <w:rPr>
                <w:noProof/>
                <w:webHidden/>
                <w:szCs w:val="20"/>
              </w:rPr>
              <w:t>88</w:t>
            </w:r>
            <w:r w:rsidRPr="0054051F">
              <w:rPr>
                <w:noProof/>
                <w:webHidden/>
                <w:szCs w:val="20"/>
              </w:rPr>
              <w:fldChar w:fldCharType="end"/>
            </w:r>
          </w:hyperlink>
        </w:p>
        <w:p w:rsidR="0054051F" w:rsidRPr="0054051F" w:rsidRDefault="001F078E" w:rsidP="0054051F">
          <w:pPr>
            <w:pStyle w:val="21"/>
            <w:spacing w:before="0" w:after="0" w:line="240" w:lineRule="auto"/>
            <w:rPr>
              <w:rFonts w:ascii="Arial Narrow" w:eastAsiaTheme="minorEastAsia" w:hAnsi="Arial Narrow" w:cstheme="minorBidi"/>
              <w:noProof/>
              <w:color w:val="auto"/>
              <w:sz w:val="20"/>
              <w:szCs w:val="20"/>
              <w:lang w:eastAsia="ru-RU"/>
            </w:rPr>
          </w:pPr>
          <w:hyperlink w:anchor="_Toc341769966" w:history="1">
            <w:r w:rsidR="0054051F" w:rsidRPr="0054051F">
              <w:rPr>
                <w:rStyle w:val="afa"/>
                <w:rFonts w:ascii="Arial Narrow" w:hAnsi="Arial Narrow"/>
                <w:noProof/>
                <w:sz w:val="20"/>
                <w:szCs w:val="20"/>
              </w:rPr>
              <w:t>7.5. Мероприятия по нормативно -  правовому обеспечению реализации генерального плана</w:t>
            </w:r>
            <w:r w:rsidR="0054051F" w:rsidRPr="0054051F">
              <w:rPr>
                <w:rFonts w:ascii="Arial Narrow" w:hAnsi="Arial Narrow"/>
                <w:noProof/>
                <w:webHidden/>
                <w:sz w:val="20"/>
                <w:szCs w:val="20"/>
              </w:rPr>
              <w:tab/>
            </w:r>
            <w:r w:rsidRPr="0054051F">
              <w:rPr>
                <w:rFonts w:ascii="Arial Narrow" w:hAnsi="Arial Narrow"/>
                <w:noProof/>
                <w:webHidden/>
                <w:sz w:val="20"/>
                <w:szCs w:val="20"/>
              </w:rPr>
              <w:fldChar w:fldCharType="begin"/>
            </w:r>
            <w:r w:rsidR="0054051F" w:rsidRPr="0054051F">
              <w:rPr>
                <w:rFonts w:ascii="Arial Narrow" w:hAnsi="Arial Narrow"/>
                <w:noProof/>
                <w:webHidden/>
                <w:sz w:val="20"/>
                <w:szCs w:val="20"/>
              </w:rPr>
              <w:instrText xml:space="preserve"> PAGEREF _Toc341769966 \h </w:instrText>
            </w:r>
            <w:r w:rsidRPr="0054051F">
              <w:rPr>
                <w:rFonts w:ascii="Arial Narrow" w:hAnsi="Arial Narrow"/>
                <w:noProof/>
                <w:webHidden/>
                <w:sz w:val="20"/>
                <w:szCs w:val="20"/>
              </w:rPr>
            </w:r>
            <w:r w:rsidRPr="0054051F">
              <w:rPr>
                <w:rFonts w:ascii="Arial Narrow" w:hAnsi="Arial Narrow"/>
                <w:noProof/>
                <w:webHidden/>
                <w:sz w:val="20"/>
                <w:szCs w:val="20"/>
              </w:rPr>
              <w:fldChar w:fldCharType="separate"/>
            </w:r>
            <w:r w:rsidR="00981576">
              <w:rPr>
                <w:rFonts w:ascii="Arial Narrow" w:hAnsi="Arial Narrow"/>
                <w:noProof/>
                <w:webHidden/>
                <w:sz w:val="20"/>
                <w:szCs w:val="20"/>
              </w:rPr>
              <w:t>90</w:t>
            </w:r>
            <w:r w:rsidRPr="0054051F">
              <w:rPr>
                <w:rFonts w:ascii="Arial Narrow" w:hAnsi="Arial Narrow"/>
                <w:noProof/>
                <w:webHidden/>
                <w:sz w:val="20"/>
                <w:szCs w:val="20"/>
              </w:rPr>
              <w:fldChar w:fldCharType="end"/>
            </w:r>
          </w:hyperlink>
        </w:p>
        <w:p w:rsidR="0054051F" w:rsidRPr="0054051F" w:rsidRDefault="001F078E" w:rsidP="0054051F">
          <w:pPr>
            <w:pStyle w:val="21"/>
            <w:spacing w:before="0" w:after="0" w:line="240" w:lineRule="auto"/>
            <w:rPr>
              <w:rFonts w:ascii="Arial Narrow" w:eastAsiaTheme="minorEastAsia" w:hAnsi="Arial Narrow" w:cstheme="minorBidi"/>
              <w:noProof/>
              <w:color w:val="auto"/>
              <w:sz w:val="20"/>
              <w:szCs w:val="20"/>
              <w:lang w:eastAsia="ru-RU"/>
            </w:rPr>
          </w:pPr>
          <w:hyperlink w:anchor="_Toc341769967" w:history="1">
            <w:r w:rsidR="0054051F" w:rsidRPr="0054051F">
              <w:rPr>
                <w:rStyle w:val="afa"/>
                <w:rFonts w:ascii="Arial Narrow" w:hAnsi="Arial Narrow"/>
                <w:noProof/>
                <w:sz w:val="20"/>
                <w:szCs w:val="20"/>
              </w:rPr>
              <w:t>7.6. Перечень земельных участков, включаемых в границы населенных пунктов</w:t>
            </w:r>
            <w:r w:rsidR="0054051F" w:rsidRPr="0054051F">
              <w:rPr>
                <w:rFonts w:ascii="Arial Narrow" w:hAnsi="Arial Narrow"/>
                <w:noProof/>
                <w:webHidden/>
                <w:sz w:val="20"/>
                <w:szCs w:val="20"/>
              </w:rPr>
              <w:tab/>
            </w:r>
            <w:r w:rsidRPr="0054051F">
              <w:rPr>
                <w:rFonts w:ascii="Arial Narrow" w:hAnsi="Arial Narrow"/>
                <w:noProof/>
                <w:webHidden/>
                <w:sz w:val="20"/>
                <w:szCs w:val="20"/>
              </w:rPr>
              <w:fldChar w:fldCharType="begin"/>
            </w:r>
            <w:r w:rsidR="0054051F" w:rsidRPr="0054051F">
              <w:rPr>
                <w:rFonts w:ascii="Arial Narrow" w:hAnsi="Arial Narrow"/>
                <w:noProof/>
                <w:webHidden/>
                <w:sz w:val="20"/>
                <w:szCs w:val="20"/>
              </w:rPr>
              <w:instrText xml:space="preserve"> PAGEREF _Toc341769967 \h </w:instrText>
            </w:r>
            <w:r w:rsidRPr="0054051F">
              <w:rPr>
                <w:rFonts w:ascii="Arial Narrow" w:hAnsi="Arial Narrow"/>
                <w:noProof/>
                <w:webHidden/>
                <w:sz w:val="20"/>
                <w:szCs w:val="20"/>
              </w:rPr>
            </w:r>
            <w:r w:rsidRPr="0054051F">
              <w:rPr>
                <w:rFonts w:ascii="Arial Narrow" w:hAnsi="Arial Narrow"/>
                <w:noProof/>
                <w:webHidden/>
                <w:sz w:val="20"/>
                <w:szCs w:val="20"/>
              </w:rPr>
              <w:fldChar w:fldCharType="separate"/>
            </w:r>
            <w:r w:rsidR="00981576">
              <w:rPr>
                <w:rFonts w:ascii="Arial Narrow" w:hAnsi="Arial Narrow"/>
                <w:noProof/>
                <w:webHidden/>
                <w:sz w:val="20"/>
                <w:szCs w:val="20"/>
              </w:rPr>
              <w:t>90</w:t>
            </w:r>
            <w:r w:rsidRPr="0054051F">
              <w:rPr>
                <w:rFonts w:ascii="Arial Narrow" w:hAnsi="Arial Narrow"/>
                <w:noProof/>
                <w:webHidden/>
                <w:sz w:val="20"/>
                <w:szCs w:val="20"/>
              </w:rPr>
              <w:fldChar w:fldCharType="end"/>
            </w:r>
          </w:hyperlink>
        </w:p>
        <w:p w:rsidR="0054051F" w:rsidRPr="0054051F" w:rsidRDefault="001F078E" w:rsidP="0054051F">
          <w:pPr>
            <w:pStyle w:val="21"/>
            <w:spacing w:before="0" w:after="0" w:line="240" w:lineRule="auto"/>
            <w:rPr>
              <w:rFonts w:ascii="Arial Narrow" w:eastAsiaTheme="minorEastAsia" w:hAnsi="Arial Narrow" w:cstheme="minorBidi"/>
              <w:noProof/>
              <w:color w:val="auto"/>
              <w:sz w:val="20"/>
              <w:szCs w:val="20"/>
              <w:lang w:eastAsia="ru-RU"/>
            </w:rPr>
          </w:pPr>
          <w:hyperlink w:anchor="_Toc341769968" w:history="1">
            <w:r w:rsidR="0054051F" w:rsidRPr="0054051F">
              <w:rPr>
                <w:rStyle w:val="afa"/>
                <w:rFonts w:ascii="Arial Narrow" w:hAnsi="Arial Narrow"/>
                <w:noProof/>
                <w:sz w:val="20"/>
                <w:szCs w:val="20"/>
              </w:rPr>
              <w:t>7.7. Этапы реализации генерального плана</w:t>
            </w:r>
            <w:r w:rsidR="0054051F" w:rsidRPr="0054051F">
              <w:rPr>
                <w:rFonts w:ascii="Arial Narrow" w:hAnsi="Arial Narrow"/>
                <w:noProof/>
                <w:webHidden/>
                <w:sz w:val="20"/>
                <w:szCs w:val="20"/>
              </w:rPr>
              <w:tab/>
            </w:r>
            <w:r w:rsidRPr="0054051F">
              <w:rPr>
                <w:rFonts w:ascii="Arial Narrow" w:hAnsi="Arial Narrow"/>
                <w:noProof/>
                <w:webHidden/>
                <w:sz w:val="20"/>
                <w:szCs w:val="20"/>
              </w:rPr>
              <w:fldChar w:fldCharType="begin"/>
            </w:r>
            <w:r w:rsidR="0054051F" w:rsidRPr="0054051F">
              <w:rPr>
                <w:rFonts w:ascii="Arial Narrow" w:hAnsi="Arial Narrow"/>
                <w:noProof/>
                <w:webHidden/>
                <w:sz w:val="20"/>
                <w:szCs w:val="20"/>
              </w:rPr>
              <w:instrText xml:space="preserve"> PAGEREF _Toc341769968 \h </w:instrText>
            </w:r>
            <w:r w:rsidRPr="0054051F">
              <w:rPr>
                <w:rFonts w:ascii="Arial Narrow" w:hAnsi="Arial Narrow"/>
                <w:noProof/>
                <w:webHidden/>
                <w:sz w:val="20"/>
                <w:szCs w:val="20"/>
              </w:rPr>
            </w:r>
            <w:r w:rsidRPr="0054051F">
              <w:rPr>
                <w:rFonts w:ascii="Arial Narrow" w:hAnsi="Arial Narrow"/>
                <w:noProof/>
                <w:webHidden/>
                <w:sz w:val="20"/>
                <w:szCs w:val="20"/>
              </w:rPr>
              <w:fldChar w:fldCharType="separate"/>
            </w:r>
            <w:r w:rsidR="00981576">
              <w:rPr>
                <w:rFonts w:ascii="Arial Narrow" w:hAnsi="Arial Narrow"/>
                <w:noProof/>
                <w:webHidden/>
                <w:sz w:val="20"/>
                <w:szCs w:val="20"/>
              </w:rPr>
              <w:t>91</w:t>
            </w:r>
            <w:r w:rsidRPr="0054051F">
              <w:rPr>
                <w:rFonts w:ascii="Arial Narrow" w:hAnsi="Arial Narrow"/>
                <w:noProof/>
                <w:webHidden/>
                <w:sz w:val="20"/>
                <w:szCs w:val="20"/>
              </w:rPr>
              <w:fldChar w:fldCharType="end"/>
            </w:r>
          </w:hyperlink>
        </w:p>
        <w:p w:rsidR="00AC4952" w:rsidRPr="004471B1" w:rsidRDefault="001F078E" w:rsidP="0054051F">
          <w:pPr>
            <w:spacing w:after="0" w:line="240" w:lineRule="auto"/>
            <w:rPr>
              <w:sz w:val="22"/>
            </w:rPr>
          </w:pPr>
          <w:r w:rsidRPr="0054051F">
            <w:rPr>
              <w:color w:val="auto"/>
              <w:szCs w:val="20"/>
            </w:rPr>
            <w:fldChar w:fldCharType="end"/>
          </w:r>
        </w:p>
      </w:sdtContent>
    </w:sdt>
    <w:p w:rsidR="00AC4952" w:rsidRDefault="00AC4952" w:rsidP="00AC4952">
      <w:pPr>
        <w:pStyle w:val="ae"/>
        <w:spacing w:after="0" w:line="240" w:lineRule="auto"/>
        <w:jc w:val="center"/>
      </w:pPr>
      <w:r>
        <w:t>Генеральный план Новодарковичского сельского поселения Брянского района Брянской области</w:t>
      </w:r>
    </w:p>
    <w:p w:rsidR="00AC4952" w:rsidRDefault="00AC4952" w:rsidP="00AC4952">
      <w:pPr>
        <w:pStyle w:val="ae"/>
        <w:tabs>
          <w:tab w:val="left" w:pos="1935"/>
          <w:tab w:val="center" w:pos="4677"/>
        </w:tabs>
        <w:spacing w:after="0" w:line="240" w:lineRule="auto"/>
        <w:jc w:val="center"/>
      </w:pPr>
      <w:r>
        <w:t>МАТЕРИАЛЫ ПО ОБОСНОВАНИЮ</w:t>
      </w:r>
    </w:p>
    <w:p w:rsidR="00AC4952" w:rsidRDefault="00AC4952" w:rsidP="00AC4952">
      <w:pPr>
        <w:pStyle w:val="ae"/>
      </w:pPr>
      <w:r>
        <w:rPr>
          <w:b w:val="0"/>
        </w:rPr>
        <w:t>…………………………………………………………………………………………………………………………………………………… ..</w:t>
      </w:r>
    </w:p>
    <w:p w:rsidR="00AC4952" w:rsidRDefault="00AC4952" w:rsidP="00AC4952">
      <w:pPr>
        <w:pStyle w:val="ae"/>
        <w:spacing w:after="0" w:line="240" w:lineRule="auto"/>
        <w:jc w:val="center"/>
      </w:pPr>
      <w:r>
        <w:t>Генеральный план Новодарковичского сельского поселения Брянского района Брянской области</w:t>
      </w:r>
    </w:p>
    <w:p w:rsidR="00AC4952" w:rsidRDefault="00AC4952" w:rsidP="00AC4952">
      <w:pPr>
        <w:pStyle w:val="ae"/>
        <w:tabs>
          <w:tab w:val="left" w:pos="1935"/>
          <w:tab w:val="center" w:pos="4677"/>
        </w:tabs>
        <w:spacing w:after="0" w:line="240" w:lineRule="auto"/>
        <w:jc w:val="center"/>
      </w:pPr>
      <w:r>
        <w:t>МАТЕРИАЛЫ ПО ОБОСНОВАНИЮ</w:t>
      </w:r>
    </w:p>
    <w:p w:rsidR="00AC4952" w:rsidRDefault="00AC4952" w:rsidP="00AC4952">
      <w:pPr>
        <w:pStyle w:val="ae"/>
      </w:pPr>
      <w:r>
        <w:rPr>
          <w:b w:val="0"/>
        </w:rPr>
        <w:t>…………………………………………………………………………………………………………………………………………………… ..</w:t>
      </w:r>
    </w:p>
    <w:p w:rsidR="00AC4952" w:rsidRPr="00481DE3" w:rsidRDefault="00AC4952" w:rsidP="00AC4952">
      <w:pPr>
        <w:rPr>
          <w:lang w:eastAsia="ru-RU"/>
        </w:rPr>
      </w:pPr>
    </w:p>
    <w:p w:rsidR="00AC4952" w:rsidRPr="00154CBA" w:rsidRDefault="00AC4952" w:rsidP="003F0053">
      <w:pPr>
        <w:pStyle w:val="2"/>
      </w:pPr>
      <w:bookmarkStart w:id="42" w:name="_Toc341769853"/>
      <w:r w:rsidRPr="00154CBA">
        <w:lastRenderedPageBreak/>
        <w:t>ГЛАВА 1. ОБЩИЕ ПОЛОЖЕНИЯ</w:t>
      </w:r>
      <w:bookmarkEnd w:id="41"/>
      <w:bookmarkEnd w:id="40"/>
      <w:bookmarkEnd w:id="39"/>
      <w:bookmarkEnd w:id="38"/>
      <w:bookmarkEnd w:id="37"/>
      <w:bookmarkEnd w:id="42"/>
      <w:r w:rsidRPr="00154CBA">
        <w:t xml:space="preserve"> </w:t>
      </w:r>
    </w:p>
    <w:p w:rsidR="00AC4952" w:rsidRPr="00AC3165" w:rsidRDefault="00AC4952" w:rsidP="00AC4952">
      <w:pPr>
        <w:pStyle w:val="a9"/>
      </w:pPr>
      <w:r w:rsidRPr="00AC3165">
        <w:t>Генеральный план - документ территориального планирования, который определяет стратегию градостроительного развития поселения. Генеральный план является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поселения, установление и изменение границ населенных пунктов в составе поселения, функциональное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AC4952" w:rsidRPr="00AC3165" w:rsidRDefault="00AC4952" w:rsidP="00AC4952">
      <w:pPr>
        <w:pStyle w:val="a9"/>
      </w:pPr>
      <w:r w:rsidRPr="00AC3165">
        <w:t>Генеральный план разработан в соответствии с муниципальным контрактом №01 от 20 сентября 2010 г. между администрацией Брянского муниципального района Брянской области и ООО «Земресурс», г. Москва.</w:t>
      </w:r>
    </w:p>
    <w:p w:rsidR="00AC4952" w:rsidRPr="00066D41" w:rsidRDefault="00AC4952" w:rsidP="003F0053">
      <w:pPr>
        <w:pStyle w:val="2"/>
      </w:pPr>
      <w:bookmarkStart w:id="43" w:name="_Toc296093207"/>
      <w:bookmarkStart w:id="44" w:name="_Toc341769854"/>
      <w:r w:rsidRPr="00066D41">
        <w:t>1.1. Структура проекта</w:t>
      </w:r>
      <w:bookmarkEnd w:id="43"/>
      <w:bookmarkEnd w:id="44"/>
    </w:p>
    <w:p w:rsidR="00AC4952" w:rsidRPr="0055703B" w:rsidRDefault="00AC4952" w:rsidP="00AC4952">
      <w:pPr>
        <w:pStyle w:val="a9"/>
        <w:rPr>
          <w:b/>
        </w:rPr>
      </w:pPr>
      <w:r>
        <w:t xml:space="preserve">Согласно статье 23 Градостроительного Кодекса РФ (в редакции ФЗ от 20.03. 2011 №41 – ФЗ) </w:t>
      </w:r>
      <w:r w:rsidRPr="0055703B">
        <w:t>Генеральный план содержит:</w:t>
      </w:r>
    </w:p>
    <w:p w:rsidR="00AC4952" w:rsidRPr="0055703B" w:rsidRDefault="00AC4952" w:rsidP="00AC4952">
      <w:pPr>
        <w:pStyle w:val="a9"/>
      </w:pPr>
      <w:r w:rsidRPr="0055703B">
        <w:t>1) положение о территориальном планировании;</w:t>
      </w:r>
    </w:p>
    <w:p w:rsidR="00AC4952" w:rsidRPr="0055703B" w:rsidRDefault="00AC4952" w:rsidP="00AC4952">
      <w:pPr>
        <w:pStyle w:val="a9"/>
      </w:pPr>
      <w:r w:rsidRPr="0055703B">
        <w:t>2) карту планируемого размещения объектов местного значения поселения;</w:t>
      </w:r>
    </w:p>
    <w:p w:rsidR="00AC4952" w:rsidRPr="0055703B" w:rsidRDefault="00AC4952" w:rsidP="00AC4952">
      <w:pPr>
        <w:pStyle w:val="a9"/>
      </w:pPr>
      <w:r w:rsidRPr="0055703B">
        <w:t>3) карту границ населенных пунктов (в том числе границ образуемых населенных пунктов), входящих в состав поселения;</w:t>
      </w:r>
    </w:p>
    <w:p w:rsidR="00AC4952" w:rsidRPr="0055703B" w:rsidRDefault="00AC4952" w:rsidP="00AC4952">
      <w:pPr>
        <w:pStyle w:val="a9"/>
      </w:pPr>
      <w:r w:rsidRPr="0055703B">
        <w:t>4) карту функциональных зон поселения.</w:t>
      </w:r>
    </w:p>
    <w:p w:rsidR="00AC4952" w:rsidRPr="0055703B" w:rsidRDefault="00AC4952" w:rsidP="00AC4952">
      <w:pPr>
        <w:pStyle w:val="a9"/>
      </w:pPr>
      <w:r w:rsidRPr="0055703B">
        <w:t xml:space="preserve"> Положение о территориальном планировании, содержащееся в генеральном плане, включает в себя:</w:t>
      </w:r>
    </w:p>
    <w:p w:rsidR="00AC4952" w:rsidRPr="0055703B" w:rsidRDefault="00AC4952" w:rsidP="00C84D09">
      <w:pPr>
        <w:pStyle w:val="a9"/>
        <w:numPr>
          <w:ilvl w:val="0"/>
          <w:numId w:val="7"/>
        </w:numPr>
        <w:tabs>
          <w:tab w:val="left" w:pos="993"/>
        </w:tabs>
        <w:spacing w:before="200" w:after="200"/>
        <w:ind w:left="0" w:firstLine="709"/>
      </w:pPr>
      <w:r w:rsidRPr="0055703B">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C4952" w:rsidRPr="00E7002C" w:rsidRDefault="00AC4952" w:rsidP="00C84D09">
      <w:pPr>
        <w:pStyle w:val="a9"/>
        <w:numPr>
          <w:ilvl w:val="0"/>
          <w:numId w:val="7"/>
        </w:numPr>
        <w:tabs>
          <w:tab w:val="left" w:pos="993"/>
        </w:tabs>
        <w:spacing w:before="200" w:after="200"/>
        <w:ind w:left="0" w:firstLine="709"/>
      </w:pPr>
      <w:r w:rsidRPr="0055703B">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AC4952" w:rsidRPr="0055703B" w:rsidRDefault="00AC4952" w:rsidP="00AC4952">
      <w:pPr>
        <w:pStyle w:val="a9"/>
      </w:pPr>
      <w:r w:rsidRPr="0055703B">
        <w:lastRenderedPageBreak/>
        <w:t>На указанных в пунктах 2 - 4 части 3 настоящей статьи картах соответственно отображаются:</w:t>
      </w:r>
    </w:p>
    <w:p w:rsidR="00AC4952" w:rsidRPr="0055703B" w:rsidRDefault="00AC4952" w:rsidP="00AC4952">
      <w:pPr>
        <w:pStyle w:val="a9"/>
      </w:pPr>
      <w:r w:rsidRPr="0055703B">
        <w:t>1) планируемые для размещения объекты местного значения поселения, относящиеся к следующим областям:</w:t>
      </w:r>
    </w:p>
    <w:p w:rsidR="00AC4952" w:rsidRPr="0055703B" w:rsidRDefault="00AC4952" w:rsidP="00AC4952">
      <w:pPr>
        <w:pStyle w:val="a9"/>
      </w:pPr>
      <w:r w:rsidRPr="0055703B">
        <w:t>а) электро</w:t>
      </w:r>
      <w:r>
        <w:t xml:space="preserve"> </w:t>
      </w:r>
      <w:r w:rsidRPr="0055703B">
        <w:t>-, тепло</w:t>
      </w:r>
      <w:r>
        <w:t xml:space="preserve"> </w:t>
      </w:r>
      <w:r w:rsidRPr="0055703B">
        <w:t>-, газо</w:t>
      </w:r>
      <w:r>
        <w:t xml:space="preserve"> </w:t>
      </w:r>
      <w:r w:rsidRPr="0055703B">
        <w:t>- и водоснабжение населения, водоотведение;</w:t>
      </w:r>
    </w:p>
    <w:p w:rsidR="00AC4952" w:rsidRPr="0055703B" w:rsidRDefault="00AC4952" w:rsidP="00AC4952">
      <w:pPr>
        <w:pStyle w:val="a9"/>
      </w:pPr>
      <w:r w:rsidRPr="0055703B">
        <w:t>б) автомобильные дороги местного значения;</w:t>
      </w:r>
    </w:p>
    <w:p w:rsidR="00AC4952" w:rsidRPr="0055703B" w:rsidRDefault="00AC4952" w:rsidP="00AC4952">
      <w:pPr>
        <w:pStyle w:val="a9"/>
      </w:pPr>
      <w:r w:rsidRPr="0055703B">
        <w:t>в) физическая культура и массовый спорт, образование, здравоохранение, утилизация отходов;</w:t>
      </w:r>
    </w:p>
    <w:p w:rsidR="00AC4952" w:rsidRPr="0055703B" w:rsidRDefault="00AC4952" w:rsidP="00AC4952">
      <w:pPr>
        <w:pStyle w:val="a9"/>
      </w:pPr>
      <w:r w:rsidRPr="0055703B">
        <w:t>г) иные области в связи с решением вопросов местного значения поселения.</w:t>
      </w:r>
    </w:p>
    <w:p w:rsidR="00AC4952" w:rsidRPr="0055703B" w:rsidRDefault="00AC4952" w:rsidP="00AC4952">
      <w:pPr>
        <w:pStyle w:val="a9"/>
      </w:pPr>
      <w:r w:rsidRPr="0055703B">
        <w:t>2) границы населенных пунктов (в том числе границы образуемых населенных пунктов), входящих в состав поселения;</w:t>
      </w:r>
    </w:p>
    <w:p w:rsidR="00AC4952" w:rsidRPr="0055703B" w:rsidRDefault="00AC4952" w:rsidP="00AC4952">
      <w:pPr>
        <w:pStyle w:val="a9"/>
      </w:pPr>
      <w:r w:rsidRPr="0055703B">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AC4952" w:rsidRPr="0055703B" w:rsidRDefault="00AC4952" w:rsidP="00AC4952">
      <w:pPr>
        <w:pStyle w:val="a9"/>
      </w:pPr>
      <w:r w:rsidRPr="0055703B">
        <w:t xml:space="preserve"> К генеральному плану прилагаются материалы по его обоснованию в текстовой форме и в виде карт.</w:t>
      </w:r>
    </w:p>
    <w:p w:rsidR="00AC4952" w:rsidRPr="0055703B" w:rsidRDefault="00AC4952" w:rsidP="00AC4952">
      <w:pPr>
        <w:pStyle w:val="a9"/>
      </w:pPr>
      <w:r w:rsidRPr="0055703B">
        <w:t>Материалы по обоснованию генерального плана в текстовой форме содержат:</w:t>
      </w:r>
    </w:p>
    <w:p w:rsidR="00AC4952" w:rsidRPr="0055703B" w:rsidRDefault="00AC4952" w:rsidP="00AC4952">
      <w:pPr>
        <w:pStyle w:val="a9"/>
      </w:pPr>
      <w:r w:rsidRPr="0055703B">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AC4952" w:rsidRPr="0055703B" w:rsidRDefault="00AC4952" w:rsidP="00AC4952">
      <w:pPr>
        <w:pStyle w:val="a9"/>
      </w:pPr>
      <w:r w:rsidRPr="0055703B">
        <w:t>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AC4952" w:rsidRPr="0055703B" w:rsidRDefault="00AC4952" w:rsidP="00AC4952">
      <w:pPr>
        <w:pStyle w:val="a9"/>
      </w:pPr>
      <w:r w:rsidRPr="0055703B">
        <w:t>3) оценку возможного влияния планируемых для размещения объектов местного значения поселения на комплексное развитие территории;</w:t>
      </w:r>
    </w:p>
    <w:p w:rsidR="00AC4952" w:rsidRPr="0055703B" w:rsidRDefault="00AC4952" w:rsidP="00AC4952">
      <w:pPr>
        <w:pStyle w:val="a9"/>
      </w:pPr>
      <w:r w:rsidRPr="0055703B">
        <w:t xml:space="preserve">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территориии поселения объектов </w:t>
      </w:r>
      <w:r w:rsidRPr="0055703B">
        <w:lastRenderedPageBreak/>
        <w:t>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AC4952" w:rsidRPr="0055703B" w:rsidRDefault="00AC4952" w:rsidP="00AC4952">
      <w:pPr>
        <w:pStyle w:val="a9"/>
      </w:pPr>
      <w:r w:rsidRPr="0055703B">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AC4952" w:rsidRPr="0055703B" w:rsidRDefault="00AC4952" w:rsidP="00AC4952">
      <w:pPr>
        <w:pStyle w:val="a9"/>
      </w:pPr>
      <w:r w:rsidRPr="0055703B">
        <w:t>6) перечень и характеристику основных факторов риска возникновения чрезвычайных ситуаций природного и техногенного характера;</w:t>
      </w:r>
    </w:p>
    <w:p w:rsidR="00AC4952" w:rsidRPr="0055703B" w:rsidRDefault="00AC4952" w:rsidP="00AC4952">
      <w:pPr>
        <w:pStyle w:val="a9"/>
      </w:pPr>
      <w:r w:rsidRPr="0055703B">
        <w:t>7) перечень земельных участков, которые включаются в границы населенных пунктов, входящих в состав поселения или исключаются из его границ, с указанием категорий земель, к которым планируется отнести эти земельные участки, и целей их планируемого использования.</w:t>
      </w:r>
    </w:p>
    <w:p w:rsidR="00AC4952" w:rsidRPr="0055703B" w:rsidRDefault="00AC4952" w:rsidP="00AC4952">
      <w:pPr>
        <w:pStyle w:val="a9"/>
        <w:rPr>
          <w:b/>
        </w:rPr>
      </w:pPr>
      <w:r w:rsidRPr="0055703B">
        <w:t>Материалы по обоснованию генерального плана в виде карт отображают:</w:t>
      </w:r>
    </w:p>
    <w:p w:rsidR="00AC4952" w:rsidRPr="0055703B" w:rsidRDefault="00AC4952" w:rsidP="00AC4952">
      <w:pPr>
        <w:pStyle w:val="a9"/>
      </w:pPr>
      <w:r w:rsidRPr="0055703B">
        <w:t>1) границы поселения;</w:t>
      </w:r>
    </w:p>
    <w:p w:rsidR="00AC4952" w:rsidRPr="0055703B" w:rsidRDefault="00AC4952" w:rsidP="00AC4952">
      <w:pPr>
        <w:pStyle w:val="a9"/>
      </w:pPr>
      <w:r w:rsidRPr="0055703B">
        <w:t>2) границы существующих населенных пунктов, входящих в состав поселения;</w:t>
      </w:r>
    </w:p>
    <w:p w:rsidR="00AC4952" w:rsidRPr="0055703B" w:rsidRDefault="00AC4952" w:rsidP="00AC4952">
      <w:pPr>
        <w:pStyle w:val="a9"/>
      </w:pPr>
      <w:r w:rsidRPr="0055703B">
        <w:t>3) местоположение существующих и строящихся объектов местного значения поселения;</w:t>
      </w:r>
    </w:p>
    <w:p w:rsidR="00AC4952" w:rsidRPr="0055703B" w:rsidRDefault="00AC4952" w:rsidP="00AC4952">
      <w:pPr>
        <w:pStyle w:val="a9"/>
      </w:pPr>
      <w:r w:rsidRPr="0055703B">
        <w:t>4) особые экономические зоны;</w:t>
      </w:r>
    </w:p>
    <w:p w:rsidR="00AC4952" w:rsidRPr="0055703B" w:rsidRDefault="00AC4952" w:rsidP="00AC4952">
      <w:pPr>
        <w:pStyle w:val="a9"/>
      </w:pPr>
      <w:r w:rsidRPr="0055703B">
        <w:t>5) особо охраняемые природные территории федерального, регионального, местного значения;</w:t>
      </w:r>
    </w:p>
    <w:p w:rsidR="00AC4952" w:rsidRPr="0055703B" w:rsidRDefault="00AC4952" w:rsidP="00AC4952">
      <w:pPr>
        <w:pStyle w:val="a9"/>
      </w:pPr>
      <w:r w:rsidRPr="0055703B">
        <w:t>6) территории объектов культурного наследия;</w:t>
      </w:r>
    </w:p>
    <w:p w:rsidR="00AC4952" w:rsidRPr="0055703B" w:rsidRDefault="00AC4952" w:rsidP="00AC4952">
      <w:pPr>
        <w:pStyle w:val="a9"/>
      </w:pPr>
      <w:r w:rsidRPr="0055703B">
        <w:t>7) зоны с особыми условиями использования территорий;</w:t>
      </w:r>
    </w:p>
    <w:p w:rsidR="00AC4952" w:rsidRPr="0055703B" w:rsidRDefault="00AC4952" w:rsidP="00AC4952">
      <w:pPr>
        <w:pStyle w:val="a9"/>
      </w:pPr>
      <w:r w:rsidRPr="0055703B">
        <w:lastRenderedPageBreak/>
        <w:t>8) территории, подверженные риску возникновения чрезвычайных ситуаций природного и техногенного характера;</w:t>
      </w:r>
    </w:p>
    <w:p w:rsidR="00AC4952" w:rsidRPr="0055703B" w:rsidRDefault="00AC4952" w:rsidP="00AC4952">
      <w:pPr>
        <w:pStyle w:val="a9"/>
      </w:pPr>
      <w:r w:rsidRPr="0055703B">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AC4952" w:rsidRPr="0055703B" w:rsidRDefault="00AC4952" w:rsidP="00AC4952">
      <w:pPr>
        <w:pStyle w:val="a9"/>
      </w:pPr>
      <w:r w:rsidRPr="0055703B">
        <w:t xml:space="preserve">С целью обеспечения наглядности графических материалов и учета различных соотношений показателей по плотности застройки и площади территорий поселения и населенных пунктов, входящих в его состав, карты (схемы) генерального плана разработаны в разных масштабах. </w:t>
      </w:r>
    </w:p>
    <w:p w:rsidR="00AC4952" w:rsidRPr="0055703B" w:rsidRDefault="00AC4952" w:rsidP="003F0053">
      <w:pPr>
        <w:pStyle w:val="2"/>
      </w:pPr>
      <w:bookmarkStart w:id="45" w:name="_Toc285698622"/>
      <w:bookmarkStart w:id="46" w:name="_Toc296093208"/>
      <w:bookmarkStart w:id="47" w:name="_Toc341769855"/>
      <w:r w:rsidRPr="0055703B">
        <w:t>1.2. Состав авторского коллектива</w:t>
      </w:r>
      <w:bookmarkEnd w:id="45"/>
      <w:bookmarkEnd w:id="46"/>
      <w:bookmarkEnd w:id="47"/>
    </w:p>
    <w:p w:rsidR="00AC4952" w:rsidRPr="0055703B" w:rsidRDefault="00AC4952" w:rsidP="00AC4952">
      <w:pPr>
        <w:pStyle w:val="a9"/>
      </w:pPr>
      <w:r w:rsidRPr="0055703B">
        <w:t xml:space="preserve">Генеральный план </w:t>
      </w:r>
      <w:r>
        <w:t>Журинич</w:t>
      </w:r>
      <w:r w:rsidRPr="0055703B">
        <w:t>ского сельского поселения разработан авторским коллективом ООО «Земресурс» г. Москва в составе:</w:t>
      </w:r>
    </w:p>
    <w:p w:rsidR="00AC4952" w:rsidRPr="0055703B" w:rsidRDefault="00AC4952" w:rsidP="00AC4952">
      <w:pPr>
        <w:pStyle w:val="a9"/>
        <w:rPr>
          <w:rFonts w:cs="Arial Narrow"/>
        </w:rPr>
      </w:pPr>
      <w:r w:rsidRPr="0055703B">
        <w:rPr>
          <w:rFonts w:cs="Arial Narrow"/>
        </w:rPr>
        <w:t>Д.В. Борзов – генеральный директор,</w:t>
      </w:r>
    </w:p>
    <w:p w:rsidR="00AC4952" w:rsidRPr="0055703B" w:rsidRDefault="00AC4952" w:rsidP="00AC4952">
      <w:pPr>
        <w:pStyle w:val="a9"/>
        <w:rPr>
          <w:rFonts w:cs="Arial Narrow"/>
        </w:rPr>
      </w:pPr>
      <w:r w:rsidRPr="0055703B">
        <w:rPr>
          <w:rFonts w:cs="Arial Narrow"/>
        </w:rPr>
        <w:t>П.А. Зиновьев – гл. архитектор проекта, руководитель работы, член СА,</w:t>
      </w:r>
    </w:p>
    <w:p w:rsidR="00AC4952" w:rsidRPr="0055703B" w:rsidRDefault="00AC4952" w:rsidP="00AC4952">
      <w:pPr>
        <w:pStyle w:val="a9"/>
        <w:rPr>
          <w:rFonts w:cs="Arial Narrow"/>
        </w:rPr>
      </w:pPr>
      <w:r>
        <w:rPr>
          <w:rFonts w:cs="Arial Narrow"/>
        </w:rPr>
        <w:t>П.И. Рыбин</w:t>
      </w:r>
      <w:r w:rsidRPr="0055703B">
        <w:rPr>
          <w:rFonts w:cs="Arial Narrow"/>
        </w:rPr>
        <w:t xml:space="preserve"> – эколог, руководитель проектов,</w:t>
      </w:r>
    </w:p>
    <w:p w:rsidR="00AC4952" w:rsidRPr="0055703B" w:rsidRDefault="00AC4952" w:rsidP="00AC4952">
      <w:pPr>
        <w:pStyle w:val="a9"/>
        <w:rPr>
          <w:rFonts w:cs="Arial Narrow"/>
        </w:rPr>
      </w:pPr>
      <w:r w:rsidRPr="0055703B">
        <w:rPr>
          <w:rFonts w:cs="Arial Narrow"/>
        </w:rPr>
        <w:t>М. А. Лукьянчиков – архитектор,</w:t>
      </w:r>
    </w:p>
    <w:p w:rsidR="00AC4952" w:rsidRDefault="00AC4952" w:rsidP="00AC4952">
      <w:pPr>
        <w:pStyle w:val="a9"/>
        <w:rPr>
          <w:rFonts w:cs="Arial Narrow"/>
        </w:rPr>
      </w:pPr>
      <w:r w:rsidRPr="0055703B">
        <w:rPr>
          <w:rFonts w:cs="Arial Narrow"/>
        </w:rPr>
        <w:t>О.А. Шурыгин –</w:t>
      </w:r>
      <w:r>
        <w:rPr>
          <w:rFonts w:cs="Arial Narrow"/>
        </w:rPr>
        <w:t xml:space="preserve"> архитектор</w:t>
      </w:r>
      <w:r w:rsidRPr="0055703B">
        <w:rPr>
          <w:rFonts w:cs="Arial Narrow"/>
        </w:rPr>
        <w:t>,</w:t>
      </w:r>
    </w:p>
    <w:p w:rsidR="00AC4952" w:rsidRPr="0055703B" w:rsidRDefault="00AC4952" w:rsidP="00AC4952">
      <w:pPr>
        <w:pStyle w:val="a9"/>
        <w:rPr>
          <w:rFonts w:cs="Arial Narrow"/>
        </w:rPr>
      </w:pPr>
      <w:r w:rsidRPr="0055703B">
        <w:rPr>
          <w:rFonts w:cs="Arial Narrow"/>
        </w:rPr>
        <w:t xml:space="preserve">А.А. Полухин - экономист, кандидат экономических наук, </w:t>
      </w:r>
    </w:p>
    <w:p w:rsidR="00AC4952" w:rsidRPr="0055703B" w:rsidRDefault="00AC4952" w:rsidP="00AC4952">
      <w:pPr>
        <w:pStyle w:val="a9"/>
        <w:rPr>
          <w:rFonts w:cs="Arial Narrow"/>
        </w:rPr>
      </w:pPr>
      <w:r w:rsidRPr="0055703B">
        <w:rPr>
          <w:rFonts w:cs="Arial Narrow"/>
        </w:rPr>
        <w:t>В.В. Жуков – инженер по транспортной инфраструктуре, кандидат технических наук,</w:t>
      </w:r>
    </w:p>
    <w:p w:rsidR="00AC4952" w:rsidRPr="00795793" w:rsidRDefault="00AC4952" w:rsidP="00AC4952">
      <w:pPr>
        <w:pStyle w:val="a9"/>
        <w:rPr>
          <w:rFonts w:cs="Arial Narrow"/>
        </w:rPr>
      </w:pPr>
      <w:r>
        <w:rPr>
          <w:rFonts w:cs="Arial Narrow"/>
        </w:rPr>
        <w:t>Д.Н. Кустов – специалист</w:t>
      </w:r>
      <w:r w:rsidRPr="0055703B">
        <w:rPr>
          <w:rFonts w:cs="Arial Narrow"/>
        </w:rPr>
        <w:t xml:space="preserve"> по инженерным сетям.</w:t>
      </w:r>
    </w:p>
    <w:p w:rsidR="00AC4952" w:rsidRDefault="00AC4952" w:rsidP="00AC4952">
      <w:pPr>
        <w:pStyle w:val="1"/>
      </w:pPr>
    </w:p>
    <w:p w:rsidR="00AC4952" w:rsidRDefault="00AC4952" w:rsidP="00AC4952">
      <w:pPr>
        <w:pStyle w:val="1"/>
      </w:pPr>
    </w:p>
    <w:p w:rsidR="00AC4952" w:rsidRDefault="00AC4952" w:rsidP="00AC4952">
      <w:pPr>
        <w:pStyle w:val="1"/>
      </w:pPr>
    </w:p>
    <w:p w:rsidR="00AC4952" w:rsidRPr="00B242FE" w:rsidRDefault="00AC4952" w:rsidP="00AC4952">
      <w:pPr>
        <w:rPr>
          <w:lang w:eastAsia="ru-RU"/>
        </w:rPr>
      </w:pPr>
    </w:p>
    <w:p w:rsidR="00AC4952" w:rsidRDefault="00AC4952" w:rsidP="00AC4952">
      <w:pPr>
        <w:pStyle w:val="1"/>
      </w:pPr>
    </w:p>
    <w:p w:rsidR="00AC4952" w:rsidRPr="00481DE3" w:rsidRDefault="00AC4952" w:rsidP="00AC4952">
      <w:pPr>
        <w:rPr>
          <w:lang w:eastAsia="ru-RU"/>
        </w:rPr>
      </w:pPr>
    </w:p>
    <w:p w:rsidR="003F0053" w:rsidRDefault="003F0053" w:rsidP="00AC4952">
      <w:pPr>
        <w:pStyle w:val="1"/>
      </w:pPr>
    </w:p>
    <w:p w:rsidR="003F0053" w:rsidRPr="003F0053" w:rsidRDefault="003F0053" w:rsidP="003F0053"/>
    <w:p w:rsidR="00AC4952" w:rsidRDefault="00AC4952" w:rsidP="003F0053">
      <w:pPr>
        <w:pStyle w:val="2"/>
      </w:pPr>
      <w:bookmarkStart w:id="48" w:name="_Toc341769856"/>
      <w:r w:rsidRPr="00492FA0">
        <w:lastRenderedPageBreak/>
        <w:t>1</w:t>
      </w:r>
      <w:r>
        <w:t>.3</w:t>
      </w:r>
      <w:r w:rsidRPr="00492FA0">
        <w:t>. Сведения о планах и прог</w:t>
      </w:r>
      <w:r>
        <w:t>раммах комплексного</w:t>
      </w:r>
      <w:bookmarkEnd w:id="48"/>
      <w:r>
        <w:t xml:space="preserve"> </w:t>
      </w:r>
    </w:p>
    <w:p w:rsidR="00AC4952" w:rsidRPr="00492FA0" w:rsidRDefault="00AC4952" w:rsidP="003F0053">
      <w:pPr>
        <w:pStyle w:val="2"/>
      </w:pPr>
      <w:bookmarkStart w:id="49" w:name="_Toc341769857"/>
      <w:r>
        <w:t xml:space="preserve">социально – </w:t>
      </w:r>
      <w:r w:rsidRPr="00492FA0">
        <w:t xml:space="preserve">экономического развития </w:t>
      </w:r>
      <w:r>
        <w:t>Журиничского сельского поселения</w:t>
      </w:r>
      <w:bookmarkEnd w:id="49"/>
    </w:p>
    <w:p w:rsidR="00AC4952" w:rsidRDefault="00AC4952" w:rsidP="00AC4952">
      <w:pPr>
        <w:pStyle w:val="a9"/>
        <w:spacing w:before="80" w:after="80"/>
        <w:ind w:right="-1"/>
      </w:pPr>
      <w:r w:rsidRPr="00805330">
        <w:t xml:space="preserve">Генеральный план </w:t>
      </w:r>
      <w:r>
        <w:t>Журинич</w:t>
      </w:r>
      <w:r w:rsidRPr="00805330">
        <w:t>ского се</w:t>
      </w:r>
      <w:r>
        <w:t>льского поселения Брянского муниципального района Брянской области разработан в целях реализации целевых программ федерального, областного, районного и поселенческого уровня, относящихся к области градостроительства, земельных отношений и социального развития села.</w:t>
      </w:r>
    </w:p>
    <w:p w:rsidR="00AC4952" w:rsidRPr="00805330" w:rsidRDefault="00AC4952" w:rsidP="003F0053">
      <w:pPr>
        <w:pStyle w:val="3"/>
      </w:pPr>
      <w:bookmarkStart w:id="50" w:name="_Toc341769858"/>
      <w:r>
        <w:t>1.3.1. Документы федерального уровня</w:t>
      </w:r>
      <w:bookmarkEnd w:id="50"/>
    </w:p>
    <w:p w:rsidR="00AC4952" w:rsidRDefault="00AC4952" w:rsidP="00AC4952">
      <w:pPr>
        <w:pStyle w:val="12"/>
      </w:pPr>
      <w:r w:rsidRPr="008169D1">
        <w:t xml:space="preserve">Перечень федеральных целевых программ, </w:t>
      </w:r>
      <w:r w:rsidRPr="008169D1">
        <w:br/>
        <w:t xml:space="preserve">планируемых к реализации на территории </w:t>
      </w:r>
      <w:r>
        <w:t>Брянс</w:t>
      </w:r>
      <w:r w:rsidRPr="008169D1">
        <w:t xml:space="preserve">кой области </w:t>
      </w:r>
    </w:p>
    <w:tbl>
      <w:tblPr>
        <w:tblStyle w:val="aff2"/>
        <w:tblW w:w="4500" w:type="pct"/>
        <w:jc w:val="center"/>
        <w:tblLook w:val="04A0"/>
      </w:tblPr>
      <w:tblGrid>
        <w:gridCol w:w="439"/>
        <w:gridCol w:w="8175"/>
      </w:tblGrid>
      <w:tr w:rsidR="00AC4952" w:rsidRPr="00066D41" w:rsidTr="00AC4952">
        <w:trPr>
          <w:jc w:val="center"/>
        </w:trPr>
        <w:tc>
          <w:tcPr>
            <w:tcW w:w="255" w:type="pct"/>
            <w:shd w:val="clear" w:color="auto" w:fill="D9D9D9" w:themeFill="background1" w:themeFillShade="D9"/>
            <w:hideMark/>
          </w:tcPr>
          <w:p w:rsidR="00AC4952" w:rsidRPr="00066D41" w:rsidRDefault="00AC4952" w:rsidP="00AF4E39">
            <w:pPr>
              <w:pStyle w:val="a7"/>
            </w:pPr>
            <w:r w:rsidRPr="00066D41">
              <w:t xml:space="preserve">№ </w:t>
            </w:r>
            <w:r w:rsidRPr="00066D41">
              <w:br/>
              <w:t>п/п</w:t>
            </w:r>
          </w:p>
        </w:tc>
        <w:tc>
          <w:tcPr>
            <w:tcW w:w="4745" w:type="pct"/>
            <w:shd w:val="clear" w:color="auto" w:fill="D9D9D9" w:themeFill="background1" w:themeFillShade="D9"/>
            <w:hideMark/>
          </w:tcPr>
          <w:p w:rsidR="00AC4952" w:rsidRPr="00066D41" w:rsidRDefault="00AC4952" w:rsidP="00AF4E39">
            <w:pPr>
              <w:pStyle w:val="a7"/>
            </w:pPr>
            <w:r w:rsidRPr="00066D41">
              <w:t>Наименование Федеральной целевой программы</w:t>
            </w:r>
          </w:p>
        </w:tc>
      </w:tr>
      <w:tr w:rsidR="00AC4952" w:rsidRPr="00066D41" w:rsidTr="00AC4952">
        <w:trPr>
          <w:jc w:val="center"/>
        </w:trPr>
        <w:tc>
          <w:tcPr>
            <w:tcW w:w="255" w:type="pct"/>
            <w:hideMark/>
          </w:tcPr>
          <w:p w:rsidR="00AC4952" w:rsidRPr="00066D41" w:rsidRDefault="00AC4952" w:rsidP="00AF4E39">
            <w:pPr>
              <w:pStyle w:val="a7"/>
            </w:pPr>
            <w:r w:rsidRPr="00066D41">
              <w:t xml:space="preserve">1 </w:t>
            </w:r>
          </w:p>
        </w:tc>
        <w:tc>
          <w:tcPr>
            <w:tcW w:w="4745" w:type="pct"/>
            <w:hideMark/>
          </w:tcPr>
          <w:p w:rsidR="00AC4952" w:rsidRPr="00066D41" w:rsidRDefault="00AC4952" w:rsidP="00AF4E39">
            <w:pPr>
              <w:pStyle w:val="a7"/>
            </w:pPr>
            <w:r w:rsidRPr="00066D41">
              <w:t xml:space="preserve">ФЦП "Жилище на 2011-2015 годы" </w:t>
            </w:r>
          </w:p>
        </w:tc>
      </w:tr>
      <w:tr w:rsidR="00AC4952" w:rsidRPr="00066D41" w:rsidTr="00AC4952">
        <w:trPr>
          <w:jc w:val="center"/>
        </w:trPr>
        <w:tc>
          <w:tcPr>
            <w:tcW w:w="255" w:type="pct"/>
            <w:hideMark/>
          </w:tcPr>
          <w:p w:rsidR="00AC4952" w:rsidRPr="00066D41" w:rsidRDefault="00AC4952" w:rsidP="00AF4E39">
            <w:pPr>
              <w:pStyle w:val="a7"/>
            </w:pPr>
            <w:r w:rsidRPr="00066D41">
              <w:t>2</w:t>
            </w:r>
          </w:p>
        </w:tc>
        <w:tc>
          <w:tcPr>
            <w:tcW w:w="4745" w:type="pct"/>
            <w:hideMark/>
          </w:tcPr>
          <w:p w:rsidR="00AC4952" w:rsidRPr="00066D41" w:rsidRDefault="00AC4952" w:rsidP="00AF4E39">
            <w:pPr>
              <w:pStyle w:val="a7"/>
            </w:pPr>
            <w:r w:rsidRPr="00066D41">
              <w:t>ФЦП "Сохранение и восстановление плодородия почв земель сельскохозяйственного назначения и агроландшафтов как национального достояния России на 2006 - 2010 гг. и на период до 2013 года"</w:t>
            </w:r>
          </w:p>
        </w:tc>
      </w:tr>
      <w:tr w:rsidR="00AC4952" w:rsidRPr="00066D41" w:rsidTr="00AC4952">
        <w:trPr>
          <w:jc w:val="center"/>
        </w:trPr>
        <w:tc>
          <w:tcPr>
            <w:tcW w:w="255" w:type="pct"/>
            <w:hideMark/>
          </w:tcPr>
          <w:p w:rsidR="00AC4952" w:rsidRPr="00066D41" w:rsidRDefault="00AC4952" w:rsidP="00AF4E39">
            <w:pPr>
              <w:pStyle w:val="a7"/>
            </w:pPr>
            <w:r w:rsidRPr="00066D41">
              <w:t>3</w:t>
            </w:r>
          </w:p>
        </w:tc>
        <w:tc>
          <w:tcPr>
            <w:tcW w:w="4745" w:type="pct"/>
            <w:hideMark/>
          </w:tcPr>
          <w:p w:rsidR="00AC4952" w:rsidRPr="00066D41" w:rsidRDefault="00AC4952" w:rsidP="00AF4E39">
            <w:pPr>
              <w:pStyle w:val="a7"/>
            </w:pPr>
            <w:r w:rsidRPr="00066D41">
              <w:t>ФЦП "Социальное развитие села до 2012 года"</w:t>
            </w:r>
          </w:p>
        </w:tc>
      </w:tr>
      <w:tr w:rsidR="00AC4952" w:rsidRPr="00066D41" w:rsidTr="00AC4952">
        <w:trPr>
          <w:jc w:val="center"/>
        </w:trPr>
        <w:tc>
          <w:tcPr>
            <w:tcW w:w="255" w:type="pct"/>
            <w:hideMark/>
          </w:tcPr>
          <w:p w:rsidR="00AC4952" w:rsidRPr="00066D41" w:rsidRDefault="00AC4952" w:rsidP="00AF4E39">
            <w:pPr>
              <w:pStyle w:val="a7"/>
            </w:pPr>
            <w:r w:rsidRPr="00066D41">
              <w:t>4</w:t>
            </w:r>
          </w:p>
        </w:tc>
        <w:tc>
          <w:tcPr>
            <w:tcW w:w="4745" w:type="pct"/>
            <w:hideMark/>
          </w:tcPr>
          <w:p w:rsidR="00AC4952" w:rsidRPr="00066D41" w:rsidRDefault="00AC4952" w:rsidP="00AF4E39">
            <w:pPr>
              <w:pStyle w:val="a7"/>
            </w:pPr>
            <w:r w:rsidRPr="00066D41">
              <w:t>Федеральная целевая программа развития образования на 2011-2015 годы</w:t>
            </w:r>
          </w:p>
        </w:tc>
      </w:tr>
      <w:tr w:rsidR="00AC4952" w:rsidRPr="00066D41" w:rsidTr="00AC4952">
        <w:trPr>
          <w:jc w:val="center"/>
        </w:trPr>
        <w:tc>
          <w:tcPr>
            <w:tcW w:w="255" w:type="pct"/>
            <w:hideMark/>
          </w:tcPr>
          <w:p w:rsidR="00AC4952" w:rsidRPr="00066D41" w:rsidRDefault="00AC4952" w:rsidP="00AF4E39">
            <w:pPr>
              <w:pStyle w:val="a7"/>
            </w:pPr>
            <w:r w:rsidRPr="00066D41">
              <w:t>5</w:t>
            </w:r>
          </w:p>
        </w:tc>
        <w:tc>
          <w:tcPr>
            <w:tcW w:w="4745" w:type="pct"/>
            <w:hideMark/>
          </w:tcPr>
          <w:p w:rsidR="00AC4952" w:rsidRPr="00066D41" w:rsidRDefault="00AC4952" w:rsidP="00AF4E39">
            <w:pPr>
              <w:pStyle w:val="a7"/>
            </w:pPr>
            <w:r w:rsidRPr="00066D41">
              <w:t>ФЦП "Развитие транспортной системы России (2010-2015 годы)"</w:t>
            </w:r>
          </w:p>
        </w:tc>
      </w:tr>
      <w:tr w:rsidR="00AC4952" w:rsidRPr="00066D41" w:rsidTr="00AC4952">
        <w:trPr>
          <w:jc w:val="center"/>
        </w:trPr>
        <w:tc>
          <w:tcPr>
            <w:tcW w:w="255" w:type="pct"/>
            <w:hideMark/>
          </w:tcPr>
          <w:p w:rsidR="00AC4952" w:rsidRPr="00066D41" w:rsidRDefault="00AC4952" w:rsidP="00AF4E39">
            <w:pPr>
              <w:pStyle w:val="a7"/>
            </w:pPr>
            <w:r w:rsidRPr="00066D41">
              <w:t>6</w:t>
            </w:r>
          </w:p>
        </w:tc>
        <w:tc>
          <w:tcPr>
            <w:tcW w:w="4745" w:type="pct"/>
            <w:hideMark/>
          </w:tcPr>
          <w:p w:rsidR="00AC4952" w:rsidRPr="00066D41" w:rsidRDefault="00AC4952" w:rsidP="00AF4E39">
            <w:pPr>
              <w:pStyle w:val="a7"/>
            </w:pPr>
            <w:r w:rsidRPr="00066D41">
              <w:t>ФЦП "Пожарная безопасность в Российской Федерации на период до 2012 года"</w:t>
            </w:r>
          </w:p>
        </w:tc>
      </w:tr>
    </w:tbl>
    <w:p w:rsidR="00AC4952" w:rsidRDefault="00AC4952" w:rsidP="003F0053">
      <w:pPr>
        <w:pStyle w:val="3"/>
      </w:pPr>
      <w:bookmarkStart w:id="51" w:name="_Toc341769859"/>
      <w:r>
        <w:t>1.3.2. Документы областного уровня</w:t>
      </w:r>
      <w:bookmarkEnd w:id="51"/>
    </w:p>
    <w:p w:rsidR="00AC4952" w:rsidRDefault="00AC4952" w:rsidP="00AC4952">
      <w:pPr>
        <w:spacing w:after="0" w:line="240" w:lineRule="auto"/>
        <w:jc w:val="center"/>
        <w:rPr>
          <w:rFonts w:eastAsia="Times New Roman" w:cs="Times New Roman"/>
          <w:b/>
          <w:color w:val="auto"/>
          <w:sz w:val="24"/>
          <w:szCs w:val="24"/>
          <w:lang w:eastAsia="ru-RU"/>
        </w:rPr>
      </w:pPr>
      <w:r w:rsidRPr="00F81FF2">
        <w:rPr>
          <w:rFonts w:eastAsia="Times New Roman" w:cs="Times New Roman"/>
          <w:b/>
          <w:color w:val="auto"/>
          <w:sz w:val="24"/>
          <w:szCs w:val="24"/>
          <w:lang w:eastAsia="ru-RU"/>
        </w:rPr>
        <w:t>Перечень долгосрочных  целевых программ, реализуемых на территории </w:t>
      </w:r>
    </w:p>
    <w:p w:rsidR="00AC4952" w:rsidRPr="004C2F99" w:rsidRDefault="00AC4952" w:rsidP="00AC4952">
      <w:pPr>
        <w:spacing w:after="0" w:line="240" w:lineRule="auto"/>
        <w:jc w:val="center"/>
        <w:rPr>
          <w:rFonts w:eastAsia="Times New Roman" w:cs="Times New Roman"/>
          <w:color w:val="auto"/>
          <w:sz w:val="24"/>
          <w:szCs w:val="24"/>
          <w:lang w:eastAsia="ru-RU"/>
        </w:rPr>
      </w:pPr>
      <w:r w:rsidRPr="00F81FF2">
        <w:rPr>
          <w:rFonts w:eastAsia="Times New Roman" w:cs="Times New Roman"/>
          <w:b/>
          <w:color w:val="auto"/>
          <w:sz w:val="24"/>
          <w:szCs w:val="24"/>
          <w:lang w:eastAsia="ru-RU"/>
        </w:rPr>
        <w:t xml:space="preserve"> Брянской области </w:t>
      </w:r>
    </w:p>
    <w:tbl>
      <w:tblPr>
        <w:tblStyle w:val="aff2"/>
        <w:tblW w:w="4506" w:type="pct"/>
        <w:jc w:val="center"/>
        <w:tblLook w:val="04A0"/>
      </w:tblPr>
      <w:tblGrid>
        <w:gridCol w:w="481"/>
        <w:gridCol w:w="8144"/>
      </w:tblGrid>
      <w:tr w:rsidR="00AC4952" w:rsidRPr="00066D41" w:rsidTr="00AC4952">
        <w:trPr>
          <w:jc w:val="center"/>
        </w:trPr>
        <w:tc>
          <w:tcPr>
            <w:tcW w:w="279" w:type="pct"/>
            <w:shd w:val="clear" w:color="auto" w:fill="D9D9D9" w:themeFill="background1" w:themeFillShade="D9"/>
            <w:hideMark/>
          </w:tcPr>
          <w:p w:rsidR="00AC4952" w:rsidRPr="00066D41" w:rsidRDefault="00AC4952" w:rsidP="00AF4E39">
            <w:pPr>
              <w:pStyle w:val="a7"/>
            </w:pPr>
            <w:r w:rsidRPr="00066D41">
              <w:t>№</w:t>
            </w:r>
          </w:p>
        </w:tc>
        <w:tc>
          <w:tcPr>
            <w:tcW w:w="4721" w:type="pct"/>
            <w:shd w:val="clear" w:color="auto" w:fill="D9D9D9" w:themeFill="background1" w:themeFillShade="D9"/>
            <w:hideMark/>
          </w:tcPr>
          <w:p w:rsidR="00AC4952" w:rsidRPr="00066D41" w:rsidRDefault="00AC4952" w:rsidP="00AF4E39">
            <w:pPr>
              <w:pStyle w:val="a7"/>
            </w:pPr>
            <w:r w:rsidRPr="00066D41">
              <w:t>Наименование программы</w:t>
            </w:r>
          </w:p>
        </w:tc>
      </w:tr>
      <w:tr w:rsidR="00AC4952" w:rsidRPr="00066D41" w:rsidTr="00AC4952">
        <w:trPr>
          <w:jc w:val="center"/>
        </w:trPr>
        <w:tc>
          <w:tcPr>
            <w:tcW w:w="279" w:type="pct"/>
            <w:hideMark/>
          </w:tcPr>
          <w:p w:rsidR="00AC4952" w:rsidRPr="00066D41" w:rsidRDefault="00AC4952" w:rsidP="00AF4E39">
            <w:pPr>
              <w:pStyle w:val="a7"/>
            </w:pPr>
            <w:r w:rsidRPr="00066D41">
              <w:t>1</w:t>
            </w:r>
          </w:p>
        </w:tc>
        <w:tc>
          <w:tcPr>
            <w:tcW w:w="4721" w:type="pct"/>
            <w:hideMark/>
          </w:tcPr>
          <w:p w:rsidR="00AC4952" w:rsidRPr="00066D41" w:rsidRDefault="00AC4952" w:rsidP="00AF4E39">
            <w:pPr>
              <w:pStyle w:val="a7"/>
            </w:pPr>
            <w:r w:rsidRPr="00066D41">
              <w:t>Стратегия социально-экономического развития Брянской области до 2025 года</w:t>
            </w:r>
          </w:p>
        </w:tc>
      </w:tr>
      <w:tr w:rsidR="00AC4952" w:rsidRPr="00066D41" w:rsidTr="00AC4952">
        <w:trPr>
          <w:jc w:val="center"/>
        </w:trPr>
        <w:tc>
          <w:tcPr>
            <w:tcW w:w="279" w:type="pct"/>
            <w:hideMark/>
          </w:tcPr>
          <w:p w:rsidR="00AC4952" w:rsidRPr="00066D41" w:rsidRDefault="00AC4952" w:rsidP="00AF4E39">
            <w:pPr>
              <w:pStyle w:val="a7"/>
            </w:pPr>
            <w:r w:rsidRPr="00066D41">
              <w:t>2</w:t>
            </w:r>
          </w:p>
        </w:tc>
        <w:tc>
          <w:tcPr>
            <w:tcW w:w="4721" w:type="pct"/>
            <w:hideMark/>
          </w:tcPr>
          <w:p w:rsidR="00AC4952" w:rsidRPr="00066D41" w:rsidRDefault="00AC4952" w:rsidP="00AF4E39">
            <w:pPr>
              <w:pStyle w:val="a7"/>
            </w:pPr>
            <w:r w:rsidRPr="00066D41">
              <w:t>"Демографическое развитие Брянской области" (2011-2015 годы)</w:t>
            </w:r>
          </w:p>
        </w:tc>
      </w:tr>
      <w:tr w:rsidR="00AC4952" w:rsidRPr="00066D41" w:rsidTr="00AC4952">
        <w:trPr>
          <w:jc w:val="center"/>
        </w:trPr>
        <w:tc>
          <w:tcPr>
            <w:tcW w:w="279" w:type="pct"/>
            <w:hideMark/>
          </w:tcPr>
          <w:p w:rsidR="00AC4952" w:rsidRPr="00066D41" w:rsidRDefault="00AC4952" w:rsidP="00AF4E39">
            <w:pPr>
              <w:pStyle w:val="a7"/>
            </w:pPr>
            <w:r w:rsidRPr="00066D41">
              <w:t>3</w:t>
            </w:r>
          </w:p>
        </w:tc>
        <w:tc>
          <w:tcPr>
            <w:tcW w:w="4721" w:type="pct"/>
            <w:hideMark/>
          </w:tcPr>
          <w:p w:rsidR="00AC4952" w:rsidRPr="00066D41" w:rsidRDefault="00AC4952" w:rsidP="00AF4E39">
            <w:pPr>
              <w:pStyle w:val="a7"/>
            </w:pPr>
            <w:r w:rsidRPr="00066D41">
              <w:t xml:space="preserve">"Охрана окружающей среды Брянской области"  (2011-2015 годы)" </w:t>
            </w:r>
          </w:p>
        </w:tc>
      </w:tr>
      <w:tr w:rsidR="00AC4952" w:rsidRPr="00066D41" w:rsidTr="00AC4952">
        <w:trPr>
          <w:jc w:val="center"/>
        </w:trPr>
        <w:tc>
          <w:tcPr>
            <w:tcW w:w="279" w:type="pct"/>
            <w:hideMark/>
          </w:tcPr>
          <w:p w:rsidR="00AC4952" w:rsidRPr="00066D41" w:rsidRDefault="00AC4952" w:rsidP="00AF4E39">
            <w:pPr>
              <w:pStyle w:val="a7"/>
            </w:pPr>
            <w:r w:rsidRPr="00066D41">
              <w:t>4</w:t>
            </w:r>
          </w:p>
        </w:tc>
        <w:tc>
          <w:tcPr>
            <w:tcW w:w="4721" w:type="pct"/>
            <w:hideMark/>
          </w:tcPr>
          <w:p w:rsidR="00AC4952" w:rsidRPr="00066D41" w:rsidRDefault="00AC4952" w:rsidP="00AF4E39">
            <w:pPr>
              <w:pStyle w:val="a7"/>
            </w:pPr>
            <w:r w:rsidRPr="00066D41">
              <w:t xml:space="preserve">"Развитие транспортной системы Брянской области"   (2011-2015 годы.) </w:t>
            </w:r>
          </w:p>
        </w:tc>
      </w:tr>
      <w:tr w:rsidR="00AC4952" w:rsidRPr="00066D41" w:rsidTr="00AC4952">
        <w:trPr>
          <w:jc w:val="center"/>
        </w:trPr>
        <w:tc>
          <w:tcPr>
            <w:tcW w:w="279" w:type="pct"/>
            <w:hideMark/>
          </w:tcPr>
          <w:p w:rsidR="00AC4952" w:rsidRPr="00066D41" w:rsidRDefault="00AC4952" w:rsidP="00AF4E39">
            <w:pPr>
              <w:pStyle w:val="a7"/>
            </w:pPr>
            <w:r w:rsidRPr="00066D41">
              <w:t>5</w:t>
            </w:r>
          </w:p>
        </w:tc>
        <w:tc>
          <w:tcPr>
            <w:tcW w:w="4721" w:type="pct"/>
            <w:hideMark/>
          </w:tcPr>
          <w:p w:rsidR="00AC4952" w:rsidRPr="00066D41" w:rsidRDefault="00AC4952" w:rsidP="00AF4E39">
            <w:pPr>
              <w:pStyle w:val="a7"/>
            </w:pPr>
            <w:r w:rsidRPr="00066D41">
              <w:t xml:space="preserve">"Жилище" (2011-2015 годы) </w:t>
            </w:r>
          </w:p>
        </w:tc>
      </w:tr>
      <w:tr w:rsidR="00AC4952" w:rsidRPr="00066D41" w:rsidTr="00AC4952">
        <w:trPr>
          <w:jc w:val="center"/>
        </w:trPr>
        <w:tc>
          <w:tcPr>
            <w:tcW w:w="279" w:type="pct"/>
            <w:hideMark/>
          </w:tcPr>
          <w:p w:rsidR="00AC4952" w:rsidRPr="00066D41" w:rsidRDefault="00AC4952" w:rsidP="00AF4E39">
            <w:pPr>
              <w:pStyle w:val="a7"/>
            </w:pPr>
            <w:r w:rsidRPr="00066D41">
              <w:t>6</w:t>
            </w:r>
          </w:p>
        </w:tc>
        <w:tc>
          <w:tcPr>
            <w:tcW w:w="4721" w:type="pct"/>
            <w:hideMark/>
          </w:tcPr>
          <w:p w:rsidR="00AC4952" w:rsidRPr="00066D41" w:rsidRDefault="00AC4952" w:rsidP="00AF4E39">
            <w:pPr>
              <w:pStyle w:val="a7"/>
            </w:pPr>
            <w:r w:rsidRPr="00066D41">
              <w:t>"Развитие образования Брянской области (2009-2013 годы)</w:t>
            </w:r>
          </w:p>
        </w:tc>
      </w:tr>
      <w:tr w:rsidR="00AC4952" w:rsidRPr="00066D41" w:rsidTr="00AC4952">
        <w:trPr>
          <w:jc w:val="center"/>
        </w:trPr>
        <w:tc>
          <w:tcPr>
            <w:tcW w:w="279" w:type="pct"/>
            <w:hideMark/>
          </w:tcPr>
          <w:p w:rsidR="00AC4952" w:rsidRPr="00066D41" w:rsidRDefault="00AC4952" w:rsidP="00AF4E39">
            <w:pPr>
              <w:pStyle w:val="a7"/>
            </w:pPr>
            <w:r w:rsidRPr="00066D41">
              <w:t>7</w:t>
            </w:r>
          </w:p>
        </w:tc>
        <w:tc>
          <w:tcPr>
            <w:tcW w:w="4721" w:type="pct"/>
            <w:hideMark/>
          </w:tcPr>
          <w:p w:rsidR="00AC4952" w:rsidRPr="00066D41" w:rsidRDefault="00AC4952" w:rsidP="00AF4E39">
            <w:pPr>
              <w:pStyle w:val="a7"/>
            </w:pPr>
            <w:r w:rsidRPr="00066D41">
              <w:t xml:space="preserve">"Повышение безопасности дорожного движения в Брянской области" (2007-2012 годы) </w:t>
            </w:r>
          </w:p>
        </w:tc>
      </w:tr>
      <w:tr w:rsidR="00AC4952" w:rsidRPr="00066D41" w:rsidTr="00AC4952">
        <w:trPr>
          <w:jc w:val="center"/>
        </w:trPr>
        <w:tc>
          <w:tcPr>
            <w:tcW w:w="279" w:type="pct"/>
            <w:hideMark/>
          </w:tcPr>
          <w:p w:rsidR="00AC4952" w:rsidRPr="00066D41" w:rsidRDefault="00AC4952" w:rsidP="00AF4E39">
            <w:pPr>
              <w:pStyle w:val="a7"/>
            </w:pPr>
            <w:r w:rsidRPr="00066D41">
              <w:t>8</w:t>
            </w:r>
          </w:p>
        </w:tc>
        <w:tc>
          <w:tcPr>
            <w:tcW w:w="4721" w:type="pct"/>
            <w:hideMark/>
          </w:tcPr>
          <w:p w:rsidR="00AC4952" w:rsidRPr="00066D41" w:rsidRDefault="00AC4952" w:rsidP="00AF4E39">
            <w:pPr>
              <w:pStyle w:val="a7"/>
            </w:pPr>
            <w:r w:rsidRPr="00066D41">
              <w:t xml:space="preserve">"Повышение плодородия почв Брянской области" (2011-2015 годы) </w:t>
            </w:r>
          </w:p>
        </w:tc>
      </w:tr>
      <w:tr w:rsidR="00AC4952" w:rsidRPr="00066D41" w:rsidTr="00AC4952">
        <w:trPr>
          <w:jc w:val="center"/>
        </w:trPr>
        <w:tc>
          <w:tcPr>
            <w:tcW w:w="279" w:type="pct"/>
            <w:hideMark/>
          </w:tcPr>
          <w:p w:rsidR="00AC4952" w:rsidRPr="00066D41" w:rsidRDefault="00AC4952" w:rsidP="00AF4E39">
            <w:pPr>
              <w:pStyle w:val="a7"/>
            </w:pPr>
            <w:r w:rsidRPr="00066D41">
              <w:t>9</w:t>
            </w:r>
          </w:p>
        </w:tc>
        <w:tc>
          <w:tcPr>
            <w:tcW w:w="4721" w:type="pct"/>
            <w:hideMark/>
          </w:tcPr>
          <w:p w:rsidR="00AC4952" w:rsidRPr="00066D41" w:rsidRDefault="00AC4952" w:rsidP="00AF4E39">
            <w:pPr>
              <w:pStyle w:val="a7"/>
            </w:pPr>
            <w:r w:rsidRPr="00066D41">
              <w:t xml:space="preserve">"Социальное развитие села"  (2003 - 2013 годы) </w:t>
            </w:r>
          </w:p>
        </w:tc>
      </w:tr>
      <w:tr w:rsidR="00AC4952" w:rsidRPr="00066D41" w:rsidTr="00AC4952">
        <w:trPr>
          <w:jc w:val="center"/>
        </w:trPr>
        <w:tc>
          <w:tcPr>
            <w:tcW w:w="279" w:type="pct"/>
            <w:hideMark/>
          </w:tcPr>
          <w:p w:rsidR="00AC4952" w:rsidRPr="00066D41" w:rsidRDefault="00AC4952" w:rsidP="00AF4E39">
            <w:pPr>
              <w:pStyle w:val="a7"/>
            </w:pPr>
            <w:r w:rsidRPr="00066D41">
              <w:t>10</w:t>
            </w:r>
          </w:p>
        </w:tc>
        <w:tc>
          <w:tcPr>
            <w:tcW w:w="4721" w:type="pct"/>
            <w:hideMark/>
          </w:tcPr>
          <w:p w:rsidR="00AC4952" w:rsidRPr="00066D41" w:rsidRDefault="00AC4952" w:rsidP="00AF4E39">
            <w:pPr>
              <w:pStyle w:val="a7"/>
            </w:pPr>
            <w:r w:rsidRPr="00066D41">
              <w:t>"Инженерное обустройство населенных пунктов Брянской области" (2009-2015 годы)</w:t>
            </w:r>
          </w:p>
        </w:tc>
      </w:tr>
      <w:tr w:rsidR="00AC4952" w:rsidRPr="00066D41" w:rsidTr="00AC4952">
        <w:trPr>
          <w:jc w:val="center"/>
        </w:trPr>
        <w:tc>
          <w:tcPr>
            <w:tcW w:w="279" w:type="pct"/>
            <w:hideMark/>
          </w:tcPr>
          <w:p w:rsidR="00AC4952" w:rsidRPr="00066D41" w:rsidRDefault="00AC4952" w:rsidP="00AF4E39">
            <w:pPr>
              <w:pStyle w:val="a7"/>
            </w:pPr>
            <w:r w:rsidRPr="00066D41">
              <w:t>11</w:t>
            </w:r>
          </w:p>
        </w:tc>
        <w:tc>
          <w:tcPr>
            <w:tcW w:w="4721" w:type="pct"/>
            <w:hideMark/>
          </w:tcPr>
          <w:p w:rsidR="00AC4952" w:rsidRPr="00066D41" w:rsidRDefault="00AC4952" w:rsidP="00AF4E39">
            <w:pPr>
              <w:pStyle w:val="a7"/>
            </w:pPr>
            <w:r w:rsidRPr="00066D41">
              <w:t xml:space="preserve">"Развитие физической культуры и спорта в Брянской области" (2010-2015  годы) </w:t>
            </w:r>
          </w:p>
        </w:tc>
      </w:tr>
      <w:tr w:rsidR="00AC4952" w:rsidRPr="00066D41" w:rsidTr="00AC4952">
        <w:trPr>
          <w:jc w:val="center"/>
        </w:trPr>
        <w:tc>
          <w:tcPr>
            <w:tcW w:w="279" w:type="pct"/>
            <w:hideMark/>
          </w:tcPr>
          <w:p w:rsidR="00AC4952" w:rsidRPr="00066D41" w:rsidRDefault="00AC4952" w:rsidP="00AF4E39">
            <w:pPr>
              <w:pStyle w:val="a7"/>
            </w:pPr>
            <w:r w:rsidRPr="00066D41">
              <w:t>12</w:t>
            </w:r>
          </w:p>
        </w:tc>
        <w:tc>
          <w:tcPr>
            <w:tcW w:w="4721" w:type="pct"/>
            <w:hideMark/>
          </w:tcPr>
          <w:p w:rsidR="00AC4952" w:rsidRPr="00066D41" w:rsidRDefault="00AC4952" w:rsidP="00AF4E39">
            <w:pPr>
              <w:pStyle w:val="a7"/>
            </w:pPr>
            <w:r w:rsidRPr="00066D41">
              <w:t>"Социальная защита населения Брянской области" (2011-2015 годы)</w:t>
            </w:r>
          </w:p>
        </w:tc>
      </w:tr>
      <w:tr w:rsidR="00AC4952" w:rsidRPr="00066D41" w:rsidTr="00AC4952">
        <w:trPr>
          <w:jc w:val="center"/>
        </w:trPr>
        <w:tc>
          <w:tcPr>
            <w:tcW w:w="279" w:type="pct"/>
            <w:hideMark/>
          </w:tcPr>
          <w:p w:rsidR="00AC4952" w:rsidRPr="00066D41" w:rsidRDefault="00AC4952" w:rsidP="00AF4E39">
            <w:pPr>
              <w:pStyle w:val="a7"/>
            </w:pPr>
            <w:r w:rsidRPr="00066D41">
              <w:t>13</w:t>
            </w:r>
          </w:p>
        </w:tc>
        <w:tc>
          <w:tcPr>
            <w:tcW w:w="4721" w:type="pct"/>
            <w:hideMark/>
          </w:tcPr>
          <w:p w:rsidR="00AC4952" w:rsidRPr="00066D41" w:rsidRDefault="00AC4952" w:rsidP="00AF4E39">
            <w:pPr>
              <w:pStyle w:val="a7"/>
            </w:pPr>
            <w:r w:rsidRPr="00066D41">
              <w:t>"Охрана и сохранение историко-культурного наследия Брянской области" (2011-2015 годы)</w:t>
            </w:r>
          </w:p>
        </w:tc>
      </w:tr>
      <w:tr w:rsidR="00AC4952" w:rsidRPr="00066D41" w:rsidTr="00AC4952">
        <w:trPr>
          <w:jc w:val="center"/>
        </w:trPr>
        <w:tc>
          <w:tcPr>
            <w:tcW w:w="279" w:type="pct"/>
            <w:hideMark/>
          </w:tcPr>
          <w:p w:rsidR="00AC4952" w:rsidRPr="00066D41" w:rsidRDefault="00AC4952" w:rsidP="00AF4E39">
            <w:pPr>
              <w:pStyle w:val="a7"/>
            </w:pPr>
            <w:r w:rsidRPr="00066D41">
              <w:t>14</w:t>
            </w:r>
          </w:p>
        </w:tc>
        <w:tc>
          <w:tcPr>
            <w:tcW w:w="4721" w:type="pct"/>
            <w:hideMark/>
          </w:tcPr>
          <w:p w:rsidR="00AC4952" w:rsidRPr="00066D41" w:rsidRDefault="00AC4952" w:rsidP="00AF4E39">
            <w:pPr>
              <w:pStyle w:val="a7"/>
            </w:pPr>
            <w:r w:rsidRPr="00066D41">
              <w:t>Программа "Модернизация здравоохранения Брянской области" (2011-2012 годы)</w:t>
            </w:r>
          </w:p>
        </w:tc>
      </w:tr>
    </w:tbl>
    <w:p w:rsidR="00AC4952" w:rsidRPr="00F81FF2" w:rsidRDefault="00AC4952" w:rsidP="00AC4952"/>
    <w:p w:rsidR="00AC4952" w:rsidRPr="00805330" w:rsidRDefault="00AC4952" w:rsidP="003F0053">
      <w:pPr>
        <w:pStyle w:val="3"/>
      </w:pPr>
      <w:bookmarkStart w:id="52" w:name="_Toc341769860"/>
      <w:r>
        <w:lastRenderedPageBreak/>
        <w:t>1.3.3. Документы районного уровня</w:t>
      </w:r>
      <w:bookmarkEnd w:id="52"/>
    </w:p>
    <w:p w:rsidR="00AC4952" w:rsidRPr="00834781" w:rsidRDefault="00AC4952" w:rsidP="00AC4952">
      <w:pPr>
        <w:pStyle w:val="12"/>
      </w:pPr>
      <w:r w:rsidRPr="006F2C56">
        <w:t xml:space="preserve">Целевые Программы </w:t>
      </w:r>
      <w:r>
        <w:t>Брян</w:t>
      </w:r>
      <w:r w:rsidRPr="006F2C56">
        <w:t>ского муниципального района</w:t>
      </w:r>
    </w:p>
    <w:p w:rsidR="000A5306" w:rsidRPr="0077421C" w:rsidRDefault="000A5306" w:rsidP="000A5306">
      <w:pPr>
        <w:pStyle w:val="a9"/>
      </w:pPr>
      <w:r w:rsidRPr="002620F8">
        <w:t xml:space="preserve">1. Программа социально – экономического развития Брянского муниципального района на 2011– 2015 годы, утвержденная </w:t>
      </w:r>
      <w:r>
        <w:t>решением Брянского районного Совета народных депутатов от 28.12.2011 года №4 – 22 – 5.</w:t>
      </w:r>
    </w:p>
    <w:p w:rsidR="00AC4952" w:rsidRPr="0077421C" w:rsidRDefault="00AC4952" w:rsidP="003F0053">
      <w:pPr>
        <w:pStyle w:val="3"/>
      </w:pPr>
      <w:bookmarkStart w:id="53" w:name="_Toc341769861"/>
      <w:r w:rsidRPr="00A34388">
        <w:t>1</w:t>
      </w:r>
      <w:r>
        <w:t>.3</w:t>
      </w:r>
      <w:r w:rsidRPr="00A34388">
        <w:t>.4. Документы поселенческого уровня</w:t>
      </w:r>
      <w:bookmarkEnd w:id="53"/>
    </w:p>
    <w:p w:rsidR="009C0637" w:rsidRPr="009C0637" w:rsidRDefault="00AC4952" w:rsidP="009C0637">
      <w:pPr>
        <w:pStyle w:val="a9"/>
      </w:pPr>
      <w:r w:rsidRPr="009C0637">
        <w:t xml:space="preserve">1. </w:t>
      </w:r>
      <w:bookmarkStart w:id="54" w:name="_Toc215153461"/>
      <w:bookmarkStart w:id="55" w:name="_Toc215154544"/>
      <w:bookmarkStart w:id="56" w:name="_Toc217044376"/>
      <w:bookmarkStart w:id="57" w:name="_Toc217044485"/>
      <w:bookmarkStart w:id="58" w:name="_Toc217065483"/>
      <w:r w:rsidR="009C0637">
        <w:t>Программа</w:t>
      </w:r>
      <w:r w:rsidR="009C0637" w:rsidRPr="00BF0A78">
        <w:t xml:space="preserve"> социально-экономического развития</w:t>
      </w:r>
      <w:r w:rsidR="009C0637">
        <w:t xml:space="preserve"> </w:t>
      </w:r>
      <w:r w:rsidR="009C0637" w:rsidRPr="00BF0A78">
        <w:t>Журиничского сельского поселения</w:t>
      </w:r>
      <w:r w:rsidR="009C0637">
        <w:t xml:space="preserve"> </w:t>
      </w:r>
      <w:r w:rsidR="009C0637" w:rsidRPr="00BF0A78">
        <w:t>Брянского района</w:t>
      </w:r>
      <w:r w:rsidR="009C0637">
        <w:t xml:space="preserve"> </w:t>
      </w:r>
      <w:r w:rsidR="009C0637" w:rsidRPr="00BF0A78">
        <w:t xml:space="preserve">Брянской области </w:t>
      </w:r>
      <w:r w:rsidR="009C0637">
        <w:t xml:space="preserve"> на </w:t>
      </w:r>
      <w:r w:rsidR="009C0637" w:rsidRPr="00BF0A78">
        <w:t>2012</w:t>
      </w:r>
      <w:r w:rsidR="009C0637">
        <w:t xml:space="preserve"> </w:t>
      </w:r>
      <w:r w:rsidR="009C0637" w:rsidRPr="00BF0A78">
        <w:t>-</w:t>
      </w:r>
      <w:r w:rsidR="009C0637">
        <w:t xml:space="preserve"> </w:t>
      </w:r>
      <w:r w:rsidR="009C0637" w:rsidRPr="00BF0A78">
        <w:t>2017гг.</w:t>
      </w:r>
      <w:r w:rsidR="009C0637">
        <w:t xml:space="preserve">,утвержденная </w:t>
      </w:r>
      <w:r w:rsidR="009C0637" w:rsidRPr="00F41A04">
        <w:t xml:space="preserve">решением </w:t>
      </w:r>
      <w:r w:rsidR="009C0637">
        <w:t>Журиничского</w:t>
      </w:r>
      <w:r w:rsidR="009C0637" w:rsidRPr="00F41A04">
        <w:t xml:space="preserve"> </w:t>
      </w:r>
      <w:r w:rsidR="009C0637">
        <w:t xml:space="preserve">  </w:t>
      </w:r>
      <w:r w:rsidR="009C0637" w:rsidRPr="00F41A04">
        <w:t xml:space="preserve">сельского </w:t>
      </w:r>
      <w:r w:rsidR="009C0637">
        <w:t xml:space="preserve">Совета народных депутатов от </w:t>
      </w:r>
      <w:r w:rsidR="009C0637" w:rsidRPr="009C0637">
        <w:t xml:space="preserve">5  апреля  2012г. №  20-2-2 </w:t>
      </w:r>
    </w:p>
    <w:p w:rsidR="00AC4952" w:rsidRPr="00C16CE5" w:rsidRDefault="00AC4952" w:rsidP="003F0053">
      <w:pPr>
        <w:pStyle w:val="1"/>
      </w:pPr>
      <w:bookmarkStart w:id="59" w:name="_Toc341769862"/>
      <w:r w:rsidRPr="00C16CE5">
        <w:t>ГЛАВА 2. ОБЩИЕ СВЕДЕНИЯ</w:t>
      </w:r>
      <w:bookmarkEnd w:id="54"/>
      <w:bookmarkEnd w:id="55"/>
      <w:bookmarkEnd w:id="56"/>
      <w:bookmarkEnd w:id="57"/>
      <w:r w:rsidRPr="00C16CE5">
        <w:t xml:space="preserve"> О ПОСЕЛЕНИИ</w:t>
      </w:r>
      <w:bookmarkEnd w:id="58"/>
      <w:bookmarkEnd w:id="59"/>
    </w:p>
    <w:p w:rsidR="00AC4952" w:rsidRPr="009C0637" w:rsidRDefault="00AC4952" w:rsidP="009C0637">
      <w:pPr>
        <w:pStyle w:val="a9"/>
      </w:pPr>
      <w:r w:rsidRPr="009C0637">
        <w:t>Журиничское сельско</w:t>
      </w:r>
      <w:r w:rsidR="009D40A8" w:rsidRPr="009C0637">
        <w:t>е поселение находится в восточной</w:t>
      </w:r>
      <w:r w:rsidRPr="009C0637">
        <w:t xml:space="preserve"> части территории Брянского муниципального района Брянской области. </w:t>
      </w:r>
    </w:p>
    <w:p w:rsidR="009D40A8" w:rsidRPr="009C0637" w:rsidRDefault="009D40A8" w:rsidP="009C0637">
      <w:pPr>
        <w:pStyle w:val="a9"/>
      </w:pPr>
      <w:r w:rsidRPr="009C0637">
        <w:t>Журиничское сельское поселение на севере граничит с Хвастовичским районом Калужской области, на востоке с Карачевским городским и Пальцовским сельским поселениями, на юго-востоке с Карачевским районом</w:t>
      </w:r>
      <w:r w:rsidR="00356746">
        <w:t>,</w:t>
      </w:r>
      <w:r w:rsidRPr="009C0637">
        <w:t xml:space="preserve"> на юге со Свенским сельским поселением, на западе с  г.Брянск, на северо- западе со Стекляннорадицким сельским поселением.</w:t>
      </w:r>
    </w:p>
    <w:p w:rsidR="00AC4952" w:rsidRPr="009C0637" w:rsidRDefault="00AC4952" w:rsidP="009C0637">
      <w:pPr>
        <w:pStyle w:val="a9"/>
      </w:pPr>
      <w:r w:rsidRPr="009C0637">
        <w:t xml:space="preserve">Площадь Журиничского сельского поселения составляет </w:t>
      </w:r>
      <w:r w:rsidR="0033446A">
        <w:t>327,57</w:t>
      </w:r>
      <w:r w:rsidRPr="009C0637">
        <w:t xml:space="preserve">кв. км, </w:t>
      </w:r>
      <w:r w:rsidR="001E1B5A" w:rsidRPr="009C0637">
        <w:t>или 16,86</w:t>
      </w:r>
      <w:r w:rsidRPr="009C0637">
        <w:t>% территории Брянского района, насе</w:t>
      </w:r>
      <w:r w:rsidR="001E1B5A" w:rsidRPr="009C0637">
        <w:t xml:space="preserve">ление на 01.01.2011 года – </w:t>
      </w:r>
      <w:r w:rsidRPr="009C0637">
        <w:t xml:space="preserve"> </w:t>
      </w:r>
      <w:r w:rsidR="0086724C" w:rsidRPr="009C0637">
        <w:t>1 921</w:t>
      </w:r>
      <w:r w:rsidR="001E1B5A" w:rsidRPr="009C0637">
        <w:t xml:space="preserve"> человек</w:t>
      </w:r>
      <w:r w:rsidRPr="009C0637">
        <w:t xml:space="preserve">, или </w:t>
      </w:r>
      <w:r w:rsidR="007B5723" w:rsidRPr="009C0637">
        <w:t>3,41</w:t>
      </w:r>
      <w:r w:rsidRPr="009C0637">
        <w:t>%  районн</w:t>
      </w:r>
      <w:r w:rsidR="007B5723" w:rsidRPr="009C0637">
        <w:t>ого. Плотность населения – 6,33</w:t>
      </w:r>
      <w:r w:rsidRPr="009C0637">
        <w:t xml:space="preserve"> чел/ кв. км, при среднерайонной – 31,29 чел/кв.км.</w:t>
      </w:r>
    </w:p>
    <w:p w:rsidR="00AC4952" w:rsidRPr="009C0637" w:rsidRDefault="00AC4952" w:rsidP="009C0637">
      <w:pPr>
        <w:pStyle w:val="a9"/>
      </w:pPr>
      <w:r w:rsidRPr="009C0637">
        <w:t>Всего на территории пос</w:t>
      </w:r>
      <w:r w:rsidR="001E1B5A" w:rsidRPr="009C0637">
        <w:t>еления расположено 13</w:t>
      </w:r>
      <w:r w:rsidRPr="009C0637">
        <w:t xml:space="preserve"> населенных пунктов:</w:t>
      </w:r>
    </w:p>
    <w:p w:rsidR="001E1B5A" w:rsidRPr="009C0637" w:rsidRDefault="003F0053" w:rsidP="009C0637">
      <w:pPr>
        <w:pStyle w:val="a9"/>
      </w:pPr>
      <w:r w:rsidRPr="009C0637">
        <w:t>с</w:t>
      </w:r>
      <w:r w:rsidR="001E1B5A" w:rsidRPr="009C0637">
        <w:t>ела: Журиничи, Малое Полпино;</w:t>
      </w:r>
    </w:p>
    <w:p w:rsidR="001E1B5A" w:rsidRPr="009C0637" w:rsidRDefault="003F0053" w:rsidP="009C0637">
      <w:pPr>
        <w:pStyle w:val="a9"/>
      </w:pPr>
      <w:r w:rsidRPr="009C0637">
        <w:t>п</w:t>
      </w:r>
      <w:r w:rsidR="001E1B5A" w:rsidRPr="009C0637">
        <w:t>оселки: Чистяково, Михайловка, Бежань, Розново, Хотомиричи, Октябрьский, Мирный, Зайцев Двор, Белобережский санаторий;</w:t>
      </w:r>
    </w:p>
    <w:p w:rsidR="001E1B5A" w:rsidRPr="009C0637" w:rsidRDefault="003F0053" w:rsidP="009C0637">
      <w:pPr>
        <w:pStyle w:val="a9"/>
      </w:pPr>
      <w:r w:rsidRPr="009C0637">
        <w:t>д</w:t>
      </w:r>
      <w:r w:rsidR="001E1B5A" w:rsidRPr="009C0637">
        <w:t>еревня Николаевка;</w:t>
      </w:r>
    </w:p>
    <w:p w:rsidR="001E1B5A" w:rsidRPr="009C0637" w:rsidRDefault="003F0053" w:rsidP="009C0637">
      <w:pPr>
        <w:pStyle w:val="a9"/>
      </w:pPr>
      <w:r w:rsidRPr="009C0637">
        <w:t>ж</w:t>
      </w:r>
      <w:r w:rsidR="001E1B5A" w:rsidRPr="009C0637">
        <w:t>елезнодорожный разъезд 34 км.</w:t>
      </w:r>
    </w:p>
    <w:p w:rsidR="00AC4952" w:rsidRPr="009C0637" w:rsidRDefault="00AC4952" w:rsidP="009C0637">
      <w:pPr>
        <w:pStyle w:val="a9"/>
      </w:pPr>
      <w:r w:rsidRPr="009C0637">
        <w:t xml:space="preserve"> Административным центром посел</w:t>
      </w:r>
      <w:r w:rsidR="001E1B5A" w:rsidRPr="009C0637">
        <w:t>ения является с. Журиничи</w:t>
      </w:r>
      <w:r w:rsidR="009C0637" w:rsidRPr="009C0637">
        <w:t xml:space="preserve">, </w:t>
      </w:r>
      <w:r w:rsidR="009C0637" w:rsidRPr="009C0637">
        <w:rPr>
          <w:szCs w:val="24"/>
        </w:rPr>
        <w:t xml:space="preserve">образованное в 1670 году. Расстояние от села до областного центра составляет </w:t>
      </w:r>
      <w:smartTag w:uri="urn:schemas-microsoft-com:office:smarttags" w:element="metricconverter">
        <w:smartTagPr>
          <w:attr w:name="ProductID" w:val="47 км"/>
        </w:smartTagPr>
        <w:r w:rsidR="009C0637" w:rsidRPr="009C0637">
          <w:rPr>
            <w:szCs w:val="24"/>
          </w:rPr>
          <w:t>47 км</w:t>
        </w:r>
      </w:smartTag>
      <w:r w:rsidR="009C0637" w:rsidRPr="009C0637">
        <w:rPr>
          <w:szCs w:val="24"/>
        </w:rPr>
        <w:t>.</w:t>
      </w:r>
    </w:p>
    <w:p w:rsidR="00AC4952" w:rsidRPr="009C0637" w:rsidRDefault="00AC4952" w:rsidP="009C0637">
      <w:pPr>
        <w:pStyle w:val="a9"/>
      </w:pPr>
      <w:r w:rsidRPr="009C0637">
        <w:t xml:space="preserve">Статус и границы Журиничского сельского поселения установлены в соответствии с  Законом Брянской области от 14.07.2008 г. №47 – РЗ "Об образовании муниципального образования </w:t>
      </w:r>
      <w:r w:rsidRPr="009C0637">
        <w:lastRenderedPageBreak/>
        <w:t xml:space="preserve">Брянский район и муниципальных образований, входящих в его состав, установлении их границ и наделении их соответствующим статусом муниципального района и сельского поселения". </w:t>
      </w:r>
    </w:p>
    <w:p w:rsidR="001E1B5A" w:rsidRPr="004A0084" w:rsidRDefault="00AC4952" w:rsidP="004A0084">
      <w:pPr>
        <w:pStyle w:val="12"/>
      </w:pPr>
      <w:r>
        <w:t>Характеристики населенных пунктов Журиничского поселения</w:t>
      </w:r>
      <w:bookmarkStart w:id="60" w:name="_Toc215153462"/>
      <w:bookmarkStart w:id="61" w:name="_Toc215154545"/>
      <w:bookmarkStart w:id="62" w:name="_Toc217044377"/>
      <w:bookmarkStart w:id="63" w:name="_Toc217044486"/>
      <w:bookmarkStart w:id="64" w:name="_Toc21706548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3210"/>
        <w:gridCol w:w="1805"/>
        <w:gridCol w:w="1805"/>
        <w:gridCol w:w="1805"/>
      </w:tblGrid>
      <w:tr w:rsidR="004A0084" w:rsidRPr="00ED0B3E" w:rsidTr="007B5723">
        <w:trPr>
          <w:jc w:val="center"/>
        </w:trPr>
        <w:tc>
          <w:tcPr>
            <w:tcW w:w="570" w:type="dxa"/>
            <w:vMerge w:val="restart"/>
            <w:tcBorders>
              <w:right w:val="single" w:sz="4" w:space="0" w:color="auto"/>
            </w:tcBorders>
            <w:shd w:val="clear" w:color="auto" w:fill="D9D9D9" w:themeFill="background1" w:themeFillShade="D9"/>
            <w:vAlign w:val="center"/>
          </w:tcPr>
          <w:p w:rsidR="004A0084" w:rsidRPr="00ED0B3E" w:rsidRDefault="004A0084" w:rsidP="00AF4E39">
            <w:pPr>
              <w:pStyle w:val="a7"/>
            </w:pPr>
            <w:r>
              <w:t>№</w:t>
            </w:r>
          </w:p>
        </w:tc>
        <w:tc>
          <w:tcPr>
            <w:tcW w:w="3210" w:type="dxa"/>
            <w:vMerge w:val="restart"/>
            <w:tcBorders>
              <w:left w:val="single" w:sz="4" w:space="0" w:color="auto"/>
            </w:tcBorders>
            <w:shd w:val="clear" w:color="auto" w:fill="D9D9D9" w:themeFill="background1" w:themeFillShade="D9"/>
            <w:vAlign w:val="center"/>
          </w:tcPr>
          <w:p w:rsidR="004A0084" w:rsidRPr="00ED0B3E" w:rsidRDefault="004A0084" w:rsidP="00AF4E39">
            <w:pPr>
              <w:pStyle w:val="a7"/>
            </w:pPr>
            <w:r w:rsidRPr="00ED0B3E">
              <w:t>Наименование населенных пунктов</w:t>
            </w:r>
          </w:p>
        </w:tc>
        <w:tc>
          <w:tcPr>
            <w:tcW w:w="5415" w:type="dxa"/>
            <w:gridSpan w:val="3"/>
            <w:shd w:val="clear" w:color="auto" w:fill="D9D9D9" w:themeFill="background1" w:themeFillShade="D9"/>
            <w:vAlign w:val="center"/>
          </w:tcPr>
          <w:p w:rsidR="004A0084" w:rsidRPr="00ED0B3E" w:rsidRDefault="007B5723" w:rsidP="00AF4E39">
            <w:pPr>
              <w:pStyle w:val="a7"/>
            </w:pPr>
            <w:r>
              <w:t>Характеристики</w:t>
            </w:r>
          </w:p>
        </w:tc>
      </w:tr>
      <w:tr w:rsidR="004A0084" w:rsidRPr="00ED0B3E" w:rsidTr="007B5723">
        <w:trPr>
          <w:jc w:val="center"/>
        </w:trPr>
        <w:tc>
          <w:tcPr>
            <w:tcW w:w="570" w:type="dxa"/>
            <w:vMerge/>
            <w:tcBorders>
              <w:right w:val="single" w:sz="4" w:space="0" w:color="auto"/>
            </w:tcBorders>
            <w:shd w:val="clear" w:color="auto" w:fill="D9D9D9" w:themeFill="background1" w:themeFillShade="D9"/>
            <w:vAlign w:val="center"/>
          </w:tcPr>
          <w:p w:rsidR="004A0084" w:rsidRPr="00ED0B3E" w:rsidRDefault="004A0084" w:rsidP="00AF4E39">
            <w:pPr>
              <w:pStyle w:val="a7"/>
            </w:pPr>
          </w:p>
        </w:tc>
        <w:tc>
          <w:tcPr>
            <w:tcW w:w="3210" w:type="dxa"/>
            <w:vMerge/>
            <w:tcBorders>
              <w:left w:val="single" w:sz="4" w:space="0" w:color="auto"/>
            </w:tcBorders>
            <w:shd w:val="clear" w:color="auto" w:fill="D9D9D9" w:themeFill="background1" w:themeFillShade="D9"/>
            <w:vAlign w:val="center"/>
          </w:tcPr>
          <w:p w:rsidR="004A0084" w:rsidRPr="00ED0B3E" w:rsidRDefault="004A0084" w:rsidP="00AF4E39">
            <w:pPr>
              <w:pStyle w:val="a7"/>
            </w:pPr>
          </w:p>
        </w:tc>
        <w:tc>
          <w:tcPr>
            <w:tcW w:w="1805" w:type="dxa"/>
            <w:shd w:val="clear" w:color="auto" w:fill="D9D9D9" w:themeFill="background1" w:themeFillShade="D9"/>
            <w:vAlign w:val="center"/>
          </w:tcPr>
          <w:p w:rsidR="004A0084" w:rsidRPr="00ED0B3E" w:rsidRDefault="007B5723" w:rsidP="00AF4E39">
            <w:pPr>
              <w:pStyle w:val="a7"/>
            </w:pPr>
            <w:r>
              <w:t>Площадь населенного пункта ,га</w:t>
            </w:r>
          </w:p>
        </w:tc>
        <w:tc>
          <w:tcPr>
            <w:tcW w:w="1805" w:type="dxa"/>
            <w:shd w:val="clear" w:color="auto" w:fill="D9D9D9" w:themeFill="background1" w:themeFillShade="D9"/>
            <w:vAlign w:val="center"/>
          </w:tcPr>
          <w:p w:rsidR="004A0084" w:rsidRPr="00ED0B3E" w:rsidRDefault="007B5723" w:rsidP="00AF4E39">
            <w:pPr>
              <w:pStyle w:val="a7"/>
            </w:pPr>
            <w:r>
              <w:t>Количество хозяйств, шт</w:t>
            </w:r>
          </w:p>
        </w:tc>
        <w:tc>
          <w:tcPr>
            <w:tcW w:w="1805" w:type="dxa"/>
            <w:shd w:val="clear" w:color="auto" w:fill="D9D9D9" w:themeFill="background1" w:themeFillShade="D9"/>
            <w:vAlign w:val="center"/>
          </w:tcPr>
          <w:p w:rsidR="004A0084" w:rsidRPr="00ED0B3E" w:rsidRDefault="007B5723" w:rsidP="00AF4E39">
            <w:pPr>
              <w:pStyle w:val="a7"/>
            </w:pPr>
            <w:r>
              <w:t>Население, чел.</w:t>
            </w:r>
          </w:p>
        </w:tc>
      </w:tr>
      <w:tr w:rsidR="004A0084" w:rsidRPr="00ED0B3E" w:rsidTr="007B5723">
        <w:trPr>
          <w:jc w:val="center"/>
        </w:trPr>
        <w:tc>
          <w:tcPr>
            <w:tcW w:w="570" w:type="dxa"/>
            <w:tcBorders>
              <w:right w:val="single" w:sz="4" w:space="0" w:color="auto"/>
            </w:tcBorders>
            <w:vAlign w:val="center"/>
          </w:tcPr>
          <w:p w:rsidR="004A0084" w:rsidRPr="00ED0B3E" w:rsidRDefault="004A0084" w:rsidP="00AF4E39">
            <w:pPr>
              <w:pStyle w:val="a7"/>
            </w:pPr>
            <w:r>
              <w:t>1</w:t>
            </w:r>
          </w:p>
        </w:tc>
        <w:tc>
          <w:tcPr>
            <w:tcW w:w="3210" w:type="dxa"/>
            <w:tcBorders>
              <w:left w:val="single" w:sz="4" w:space="0" w:color="auto"/>
            </w:tcBorders>
            <w:vAlign w:val="center"/>
          </w:tcPr>
          <w:p w:rsidR="004A0084" w:rsidRPr="00ED0B3E" w:rsidRDefault="004A0084" w:rsidP="00AF4E39">
            <w:pPr>
              <w:pStyle w:val="a7"/>
            </w:pPr>
            <w:r>
              <w:t>с</w:t>
            </w:r>
            <w:r w:rsidRPr="00ED0B3E">
              <w:t>. Малое Полпино</w:t>
            </w:r>
          </w:p>
        </w:tc>
        <w:tc>
          <w:tcPr>
            <w:tcW w:w="1805" w:type="dxa"/>
            <w:vAlign w:val="center"/>
          </w:tcPr>
          <w:p w:rsidR="004A0084" w:rsidRPr="00ED0B3E" w:rsidRDefault="007136A6" w:rsidP="00AF4E39">
            <w:pPr>
              <w:pStyle w:val="a7"/>
            </w:pPr>
            <w:r>
              <w:t>169,89</w:t>
            </w:r>
          </w:p>
        </w:tc>
        <w:tc>
          <w:tcPr>
            <w:tcW w:w="1805" w:type="dxa"/>
            <w:vAlign w:val="center"/>
          </w:tcPr>
          <w:p w:rsidR="004A0084" w:rsidRPr="00ED0B3E" w:rsidRDefault="007B5723" w:rsidP="00AF4E39">
            <w:pPr>
              <w:pStyle w:val="a7"/>
            </w:pPr>
            <w:r>
              <w:t>305</w:t>
            </w:r>
          </w:p>
        </w:tc>
        <w:tc>
          <w:tcPr>
            <w:tcW w:w="1805" w:type="dxa"/>
            <w:vAlign w:val="center"/>
          </w:tcPr>
          <w:p w:rsidR="004A0084" w:rsidRPr="00ED0B3E" w:rsidRDefault="004A0084" w:rsidP="00AF4E39">
            <w:pPr>
              <w:pStyle w:val="a7"/>
            </w:pPr>
            <w:r w:rsidRPr="00ED0B3E">
              <w:t>932</w:t>
            </w:r>
          </w:p>
        </w:tc>
      </w:tr>
      <w:tr w:rsidR="004A0084" w:rsidRPr="00ED0B3E" w:rsidTr="007B5723">
        <w:trPr>
          <w:jc w:val="center"/>
        </w:trPr>
        <w:tc>
          <w:tcPr>
            <w:tcW w:w="570" w:type="dxa"/>
            <w:tcBorders>
              <w:right w:val="single" w:sz="4" w:space="0" w:color="auto"/>
            </w:tcBorders>
            <w:vAlign w:val="center"/>
          </w:tcPr>
          <w:p w:rsidR="004A0084" w:rsidRPr="00ED0B3E" w:rsidRDefault="004A0084" w:rsidP="00AF4E39">
            <w:pPr>
              <w:pStyle w:val="a7"/>
            </w:pPr>
            <w:r>
              <w:t>2</w:t>
            </w:r>
          </w:p>
        </w:tc>
        <w:tc>
          <w:tcPr>
            <w:tcW w:w="3210" w:type="dxa"/>
            <w:tcBorders>
              <w:left w:val="single" w:sz="4" w:space="0" w:color="auto"/>
            </w:tcBorders>
            <w:vAlign w:val="center"/>
          </w:tcPr>
          <w:p w:rsidR="004A0084" w:rsidRPr="00ED0B3E" w:rsidRDefault="004A0084" w:rsidP="00AF4E39">
            <w:pPr>
              <w:pStyle w:val="a7"/>
            </w:pPr>
            <w:r>
              <w:t>с</w:t>
            </w:r>
            <w:r w:rsidRPr="00ED0B3E">
              <w:t>. Журиничи</w:t>
            </w:r>
          </w:p>
        </w:tc>
        <w:tc>
          <w:tcPr>
            <w:tcW w:w="1805" w:type="dxa"/>
            <w:vAlign w:val="center"/>
          </w:tcPr>
          <w:p w:rsidR="004A0084" w:rsidRPr="00ED0B3E" w:rsidRDefault="007136A6" w:rsidP="00AF4E39">
            <w:pPr>
              <w:pStyle w:val="a7"/>
            </w:pPr>
            <w:r>
              <w:t>96,06</w:t>
            </w:r>
          </w:p>
        </w:tc>
        <w:tc>
          <w:tcPr>
            <w:tcW w:w="1805" w:type="dxa"/>
            <w:vAlign w:val="center"/>
          </w:tcPr>
          <w:p w:rsidR="004A0084" w:rsidRPr="00ED0B3E" w:rsidRDefault="007B5723" w:rsidP="00AF4E39">
            <w:pPr>
              <w:pStyle w:val="a7"/>
            </w:pPr>
            <w:r>
              <w:t>153</w:t>
            </w:r>
          </w:p>
        </w:tc>
        <w:tc>
          <w:tcPr>
            <w:tcW w:w="1805" w:type="dxa"/>
            <w:vAlign w:val="center"/>
          </w:tcPr>
          <w:p w:rsidR="004A0084" w:rsidRPr="00ED0B3E" w:rsidRDefault="004A0084" w:rsidP="00AF4E39">
            <w:pPr>
              <w:pStyle w:val="a7"/>
            </w:pPr>
            <w:r w:rsidRPr="00ED0B3E">
              <w:t>343</w:t>
            </w:r>
          </w:p>
        </w:tc>
      </w:tr>
      <w:tr w:rsidR="004A0084" w:rsidRPr="00ED0B3E" w:rsidTr="007B5723">
        <w:trPr>
          <w:jc w:val="center"/>
        </w:trPr>
        <w:tc>
          <w:tcPr>
            <w:tcW w:w="570" w:type="dxa"/>
            <w:tcBorders>
              <w:right w:val="single" w:sz="4" w:space="0" w:color="auto"/>
            </w:tcBorders>
            <w:vAlign w:val="center"/>
          </w:tcPr>
          <w:p w:rsidR="004A0084" w:rsidRPr="00ED0B3E" w:rsidRDefault="004A0084" w:rsidP="00AF4E39">
            <w:pPr>
              <w:pStyle w:val="a7"/>
            </w:pPr>
            <w:r>
              <w:t>3</w:t>
            </w:r>
          </w:p>
        </w:tc>
        <w:tc>
          <w:tcPr>
            <w:tcW w:w="3210" w:type="dxa"/>
            <w:tcBorders>
              <w:left w:val="single" w:sz="4" w:space="0" w:color="auto"/>
            </w:tcBorders>
            <w:vAlign w:val="center"/>
          </w:tcPr>
          <w:p w:rsidR="004A0084" w:rsidRPr="00ED0B3E" w:rsidRDefault="004A0084" w:rsidP="00AF4E39">
            <w:pPr>
              <w:pStyle w:val="a7"/>
            </w:pPr>
            <w:r>
              <w:t>п</w:t>
            </w:r>
            <w:r w:rsidRPr="00ED0B3E">
              <w:t>. Мирный</w:t>
            </w:r>
          </w:p>
        </w:tc>
        <w:tc>
          <w:tcPr>
            <w:tcW w:w="1805" w:type="dxa"/>
            <w:vAlign w:val="center"/>
          </w:tcPr>
          <w:p w:rsidR="004A0084" w:rsidRPr="00ED0B3E" w:rsidRDefault="007136A6" w:rsidP="00AF4E39">
            <w:pPr>
              <w:pStyle w:val="a7"/>
            </w:pPr>
            <w:r>
              <w:t>45,49</w:t>
            </w:r>
          </w:p>
        </w:tc>
        <w:tc>
          <w:tcPr>
            <w:tcW w:w="1805" w:type="dxa"/>
            <w:vAlign w:val="center"/>
          </w:tcPr>
          <w:p w:rsidR="004A0084" w:rsidRPr="00ED0B3E" w:rsidRDefault="007B5723" w:rsidP="00AF4E39">
            <w:pPr>
              <w:pStyle w:val="a7"/>
            </w:pPr>
            <w:r>
              <w:t>85</w:t>
            </w:r>
          </w:p>
        </w:tc>
        <w:tc>
          <w:tcPr>
            <w:tcW w:w="1805" w:type="dxa"/>
            <w:vAlign w:val="center"/>
          </w:tcPr>
          <w:p w:rsidR="004A0084" w:rsidRPr="00ED0B3E" w:rsidRDefault="004A0084" w:rsidP="00AF4E39">
            <w:pPr>
              <w:pStyle w:val="a7"/>
            </w:pPr>
            <w:r w:rsidRPr="00ED0B3E">
              <w:t>230</w:t>
            </w:r>
          </w:p>
        </w:tc>
      </w:tr>
      <w:tr w:rsidR="004A0084" w:rsidRPr="00ED0B3E" w:rsidTr="007B5723">
        <w:trPr>
          <w:jc w:val="center"/>
        </w:trPr>
        <w:tc>
          <w:tcPr>
            <w:tcW w:w="570" w:type="dxa"/>
            <w:tcBorders>
              <w:right w:val="single" w:sz="4" w:space="0" w:color="auto"/>
            </w:tcBorders>
            <w:vAlign w:val="center"/>
          </w:tcPr>
          <w:p w:rsidR="004A0084" w:rsidRPr="00ED0B3E" w:rsidRDefault="004A0084" w:rsidP="00AF4E39">
            <w:pPr>
              <w:pStyle w:val="a7"/>
            </w:pPr>
            <w:r>
              <w:t>4</w:t>
            </w:r>
          </w:p>
        </w:tc>
        <w:tc>
          <w:tcPr>
            <w:tcW w:w="3210" w:type="dxa"/>
            <w:tcBorders>
              <w:left w:val="single" w:sz="4" w:space="0" w:color="auto"/>
            </w:tcBorders>
            <w:vAlign w:val="center"/>
          </w:tcPr>
          <w:p w:rsidR="004A0084" w:rsidRPr="00ED0B3E" w:rsidRDefault="004A0084" w:rsidP="00AF4E39">
            <w:pPr>
              <w:pStyle w:val="a7"/>
            </w:pPr>
            <w:r>
              <w:t>п</w:t>
            </w:r>
            <w:r w:rsidRPr="00ED0B3E">
              <w:t>. Октябрьский</w:t>
            </w:r>
          </w:p>
        </w:tc>
        <w:tc>
          <w:tcPr>
            <w:tcW w:w="1805" w:type="dxa"/>
            <w:vAlign w:val="center"/>
          </w:tcPr>
          <w:p w:rsidR="004A0084" w:rsidRPr="00ED0B3E" w:rsidRDefault="007136A6" w:rsidP="00AF4E39">
            <w:pPr>
              <w:pStyle w:val="a7"/>
            </w:pPr>
            <w:r>
              <w:t>5,60</w:t>
            </w:r>
          </w:p>
        </w:tc>
        <w:tc>
          <w:tcPr>
            <w:tcW w:w="1805" w:type="dxa"/>
            <w:vAlign w:val="center"/>
          </w:tcPr>
          <w:p w:rsidR="004A0084" w:rsidRPr="00ED0B3E" w:rsidRDefault="007B5723" w:rsidP="00AF4E39">
            <w:pPr>
              <w:pStyle w:val="a7"/>
            </w:pPr>
            <w:r>
              <w:t>8</w:t>
            </w:r>
          </w:p>
        </w:tc>
        <w:tc>
          <w:tcPr>
            <w:tcW w:w="1805" w:type="dxa"/>
            <w:vAlign w:val="center"/>
          </w:tcPr>
          <w:p w:rsidR="004A0084" w:rsidRPr="00ED0B3E" w:rsidRDefault="004A0084" w:rsidP="00AF4E39">
            <w:pPr>
              <w:pStyle w:val="a7"/>
            </w:pPr>
            <w:r w:rsidRPr="00ED0B3E">
              <w:t>13</w:t>
            </w:r>
          </w:p>
        </w:tc>
      </w:tr>
      <w:tr w:rsidR="004A0084" w:rsidRPr="00ED0B3E" w:rsidTr="007B5723">
        <w:trPr>
          <w:jc w:val="center"/>
        </w:trPr>
        <w:tc>
          <w:tcPr>
            <w:tcW w:w="570" w:type="dxa"/>
            <w:tcBorders>
              <w:right w:val="single" w:sz="4" w:space="0" w:color="auto"/>
            </w:tcBorders>
            <w:vAlign w:val="center"/>
          </w:tcPr>
          <w:p w:rsidR="004A0084" w:rsidRPr="00ED0B3E" w:rsidRDefault="004A0084" w:rsidP="00AF4E39">
            <w:pPr>
              <w:pStyle w:val="a7"/>
            </w:pPr>
            <w:r>
              <w:t>5</w:t>
            </w:r>
          </w:p>
        </w:tc>
        <w:tc>
          <w:tcPr>
            <w:tcW w:w="3210" w:type="dxa"/>
            <w:tcBorders>
              <w:left w:val="single" w:sz="4" w:space="0" w:color="auto"/>
            </w:tcBorders>
            <w:vAlign w:val="center"/>
          </w:tcPr>
          <w:p w:rsidR="004A0084" w:rsidRPr="00ED0B3E" w:rsidRDefault="004A0084" w:rsidP="00AF4E39">
            <w:pPr>
              <w:pStyle w:val="a7"/>
            </w:pPr>
            <w:r>
              <w:t>п</w:t>
            </w:r>
            <w:r w:rsidRPr="00ED0B3E">
              <w:t>. Бежань</w:t>
            </w:r>
          </w:p>
        </w:tc>
        <w:tc>
          <w:tcPr>
            <w:tcW w:w="1805" w:type="dxa"/>
            <w:vAlign w:val="center"/>
          </w:tcPr>
          <w:p w:rsidR="004A0084" w:rsidRPr="00ED0B3E" w:rsidRDefault="007136A6" w:rsidP="00AF4E39">
            <w:pPr>
              <w:pStyle w:val="a7"/>
            </w:pPr>
            <w:r>
              <w:t>24,26</w:t>
            </w:r>
          </w:p>
        </w:tc>
        <w:tc>
          <w:tcPr>
            <w:tcW w:w="1805" w:type="dxa"/>
            <w:vAlign w:val="center"/>
          </w:tcPr>
          <w:p w:rsidR="004A0084" w:rsidRPr="00ED0B3E" w:rsidRDefault="007B5723" w:rsidP="00AF4E39">
            <w:pPr>
              <w:pStyle w:val="a7"/>
            </w:pPr>
            <w:r>
              <w:t>45</w:t>
            </w:r>
          </w:p>
        </w:tc>
        <w:tc>
          <w:tcPr>
            <w:tcW w:w="1805" w:type="dxa"/>
            <w:vAlign w:val="center"/>
          </w:tcPr>
          <w:p w:rsidR="004A0084" w:rsidRPr="00ED0B3E" w:rsidRDefault="004A0084" w:rsidP="00AF4E39">
            <w:pPr>
              <w:pStyle w:val="a7"/>
            </w:pPr>
            <w:r w:rsidRPr="00ED0B3E">
              <w:t>7</w:t>
            </w:r>
          </w:p>
        </w:tc>
      </w:tr>
      <w:tr w:rsidR="004A0084" w:rsidRPr="00ED0B3E" w:rsidTr="007B5723">
        <w:trPr>
          <w:jc w:val="center"/>
        </w:trPr>
        <w:tc>
          <w:tcPr>
            <w:tcW w:w="570" w:type="dxa"/>
            <w:tcBorders>
              <w:right w:val="single" w:sz="4" w:space="0" w:color="auto"/>
            </w:tcBorders>
            <w:vAlign w:val="center"/>
          </w:tcPr>
          <w:p w:rsidR="004A0084" w:rsidRPr="00ED0B3E" w:rsidRDefault="004A0084" w:rsidP="00AF4E39">
            <w:pPr>
              <w:pStyle w:val="a7"/>
            </w:pPr>
            <w:r>
              <w:t>6</w:t>
            </w:r>
          </w:p>
        </w:tc>
        <w:tc>
          <w:tcPr>
            <w:tcW w:w="3210" w:type="dxa"/>
            <w:tcBorders>
              <w:left w:val="single" w:sz="4" w:space="0" w:color="auto"/>
            </w:tcBorders>
            <w:vAlign w:val="center"/>
          </w:tcPr>
          <w:p w:rsidR="004A0084" w:rsidRPr="00ED0B3E" w:rsidRDefault="004A0084" w:rsidP="00AF4E39">
            <w:pPr>
              <w:pStyle w:val="a7"/>
            </w:pPr>
            <w:r>
              <w:t>п</w:t>
            </w:r>
            <w:r w:rsidRPr="00ED0B3E">
              <w:t>. Зайцев Двор</w:t>
            </w:r>
          </w:p>
        </w:tc>
        <w:tc>
          <w:tcPr>
            <w:tcW w:w="1805" w:type="dxa"/>
            <w:vAlign w:val="center"/>
          </w:tcPr>
          <w:p w:rsidR="004A0084" w:rsidRPr="00ED0B3E" w:rsidRDefault="007136A6" w:rsidP="00AF4E39">
            <w:pPr>
              <w:pStyle w:val="a7"/>
            </w:pPr>
            <w:r>
              <w:t>11,30</w:t>
            </w:r>
          </w:p>
        </w:tc>
        <w:tc>
          <w:tcPr>
            <w:tcW w:w="1805" w:type="dxa"/>
            <w:vAlign w:val="center"/>
          </w:tcPr>
          <w:p w:rsidR="004A0084" w:rsidRPr="00ED0B3E" w:rsidRDefault="007B5723" w:rsidP="00AF4E39">
            <w:pPr>
              <w:pStyle w:val="a7"/>
            </w:pPr>
            <w:r>
              <w:t>7</w:t>
            </w:r>
          </w:p>
        </w:tc>
        <w:tc>
          <w:tcPr>
            <w:tcW w:w="1805" w:type="dxa"/>
            <w:vAlign w:val="center"/>
          </w:tcPr>
          <w:p w:rsidR="004A0084" w:rsidRPr="00ED0B3E" w:rsidRDefault="004A0084" w:rsidP="00AF4E39">
            <w:pPr>
              <w:pStyle w:val="a7"/>
            </w:pPr>
            <w:r w:rsidRPr="00ED0B3E">
              <w:t>7</w:t>
            </w:r>
          </w:p>
        </w:tc>
      </w:tr>
      <w:tr w:rsidR="004A0084" w:rsidRPr="00ED0B3E" w:rsidTr="007B5723">
        <w:trPr>
          <w:jc w:val="center"/>
        </w:trPr>
        <w:tc>
          <w:tcPr>
            <w:tcW w:w="570" w:type="dxa"/>
            <w:tcBorders>
              <w:right w:val="single" w:sz="4" w:space="0" w:color="auto"/>
            </w:tcBorders>
            <w:vAlign w:val="center"/>
          </w:tcPr>
          <w:p w:rsidR="004A0084" w:rsidRPr="00ED0B3E" w:rsidRDefault="004A0084" w:rsidP="00AF4E39">
            <w:pPr>
              <w:pStyle w:val="a7"/>
            </w:pPr>
            <w:r>
              <w:t>7</w:t>
            </w:r>
          </w:p>
        </w:tc>
        <w:tc>
          <w:tcPr>
            <w:tcW w:w="3210" w:type="dxa"/>
            <w:tcBorders>
              <w:left w:val="single" w:sz="4" w:space="0" w:color="auto"/>
            </w:tcBorders>
            <w:vAlign w:val="center"/>
          </w:tcPr>
          <w:p w:rsidR="004A0084" w:rsidRPr="00ED0B3E" w:rsidRDefault="004A0084" w:rsidP="00AF4E39">
            <w:pPr>
              <w:pStyle w:val="a7"/>
            </w:pPr>
            <w:r>
              <w:t>п</w:t>
            </w:r>
            <w:r w:rsidRPr="00ED0B3E">
              <w:t>. Николаевка</w:t>
            </w:r>
          </w:p>
        </w:tc>
        <w:tc>
          <w:tcPr>
            <w:tcW w:w="1805" w:type="dxa"/>
            <w:vAlign w:val="center"/>
          </w:tcPr>
          <w:p w:rsidR="004A0084" w:rsidRPr="00ED0B3E" w:rsidRDefault="007136A6" w:rsidP="00AF4E39">
            <w:pPr>
              <w:pStyle w:val="a7"/>
            </w:pPr>
            <w:r>
              <w:t>47,21</w:t>
            </w:r>
          </w:p>
        </w:tc>
        <w:tc>
          <w:tcPr>
            <w:tcW w:w="1805" w:type="dxa"/>
            <w:vAlign w:val="center"/>
          </w:tcPr>
          <w:p w:rsidR="004A0084" w:rsidRPr="00ED0B3E" w:rsidRDefault="007B5723" w:rsidP="00AF4E39">
            <w:pPr>
              <w:pStyle w:val="a7"/>
            </w:pPr>
            <w:r>
              <w:t>20</w:t>
            </w:r>
          </w:p>
        </w:tc>
        <w:tc>
          <w:tcPr>
            <w:tcW w:w="1805" w:type="dxa"/>
            <w:vAlign w:val="center"/>
          </w:tcPr>
          <w:p w:rsidR="004A0084" w:rsidRPr="00ED0B3E" w:rsidRDefault="004A0084" w:rsidP="00AF4E39">
            <w:pPr>
              <w:pStyle w:val="a7"/>
            </w:pPr>
            <w:r w:rsidRPr="00ED0B3E">
              <w:t>24</w:t>
            </w:r>
          </w:p>
        </w:tc>
      </w:tr>
      <w:tr w:rsidR="004A0084" w:rsidRPr="00ED0B3E" w:rsidTr="007B5723">
        <w:trPr>
          <w:jc w:val="center"/>
        </w:trPr>
        <w:tc>
          <w:tcPr>
            <w:tcW w:w="570" w:type="dxa"/>
            <w:tcBorders>
              <w:right w:val="single" w:sz="4" w:space="0" w:color="auto"/>
            </w:tcBorders>
            <w:vAlign w:val="center"/>
          </w:tcPr>
          <w:p w:rsidR="004A0084" w:rsidRPr="00ED0B3E" w:rsidRDefault="004A0084" w:rsidP="00AF4E39">
            <w:pPr>
              <w:pStyle w:val="a7"/>
            </w:pPr>
            <w:r>
              <w:t>8</w:t>
            </w:r>
          </w:p>
        </w:tc>
        <w:tc>
          <w:tcPr>
            <w:tcW w:w="3210" w:type="dxa"/>
            <w:tcBorders>
              <w:left w:val="single" w:sz="4" w:space="0" w:color="auto"/>
            </w:tcBorders>
            <w:vAlign w:val="center"/>
          </w:tcPr>
          <w:p w:rsidR="004A0084" w:rsidRPr="00ED0B3E" w:rsidRDefault="004A0084" w:rsidP="00AF4E39">
            <w:pPr>
              <w:pStyle w:val="a7"/>
            </w:pPr>
            <w:r>
              <w:t>п</w:t>
            </w:r>
            <w:r w:rsidRPr="00ED0B3E">
              <w:t>. Розново</w:t>
            </w:r>
          </w:p>
        </w:tc>
        <w:tc>
          <w:tcPr>
            <w:tcW w:w="1805" w:type="dxa"/>
            <w:vAlign w:val="center"/>
          </w:tcPr>
          <w:p w:rsidR="004A0084" w:rsidRPr="00ED0B3E" w:rsidRDefault="007136A6" w:rsidP="00AF4E39">
            <w:pPr>
              <w:pStyle w:val="a7"/>
            </w:pPr>
            <w:r>
              <w:t>14,24</w:t>
            </w:r>
          </w:p>
        </w:tc>
        <w:tc>
          <w:tcPr>
            <w:tcW w:w="1805" w:type="dxa"/>
            <w:vAlign w:val="center"/>
          </w:tcPr>
          <w:p w:rsidR="004A0084" w:rsidRPr="00ED0B3E" w:rsidRDefault="007B5723" w:rsidP="00AF4E39">
            <w:pPr>
              <w:pStyle w:val="a7"/>
            </w:pPr>
            <w:r>
              <w:t>1</w:t>
            </w:r>
          </w:p>
        </w:tc>
        <w:tc>
          <w:tcPr>
            <w:tcW w:w="1805" w:type="dxa"/>
            <w:vAlign w:val="center"/>
          </w:tcPr>
          <w:p w:rsidR="004A0084" w:rsidRPr="00ED0B3E" w:rsidRDefault="004A0084" w:rsidP="00AF4E39">
            <w:pPr>
              <w:pStyle w:val="a7"/>
            </w:pPr>
            <w:r w:rsidRPr="00ED0B3E">
              <w:t>2</w:t>
            </w:r>
          </w:p>
        </w:tc>
      </w:tr>
      <w:tr w:rsidR="004A0084" w:rsidRPr="00ED0B3E" w:rsidTr="007B5723">
        <w:trPr>
          <w:jc w:val="center"/>
        </w:trPr>
        <w:tc>
          <w:tcPr>
            <w:tcW w:w="570" w:type="dxa"/>
            <w:tcBorders>
              <w:right w:val="single" w:sz="4" w:space="0" w:color="auto"/>
            </w:tcBorders>
            <w:vAlign w:val="center"/>
          </w:tcPr>
          <w:p w:rsidR="004A0084" w:rsidRPr="00ED0B3E" w:rsidRDefault="004A0084" w:rsidP="00AF4E39">
            <w:pPr>
              <w:pStyle w:val="a7"/>
            </w:pPr>
            <w:r>
              <w:t>9</w:t>
            </w:r>
          </w:p>
        </w:tc>
        <w:tc>
          <w:tcPr>
            <w:tcW w:w="3210" w:type="dxa"/>
            <w:tcBorders>
              <w:left w:val="single" w:sz="4" w:space="0" w:color="auto"/>
            </w:tcBorders>
            <w:vAlign w:val="center"/>
          </w:tcPr>
          <w:p w:rsidR="004A0084" w:rsidRPr="00ED0B3E" w:rsidRDefault="004A0084" w:rsidP="00AF4E39">
            <w:pPr>
              <w:pStyle w:val="a7"/>
            </w:pPr>
            <w:r>
              <w:t>ж</w:t>
            </w:r>
            <w:r w:rsidRPr="001E1B5A">
              <w:t xml:space="preserve">-д разъезд </w:t>
            </w:r>
            <w:r w:rsidRPr="00ED0B3E">
              <w:t>34 км</w:t>
            </w:r>
          </w:p>
        </w:tc>
        <w:tc>
          <w:tcPr>
            <w:tcW w:w="1805" w:type="dxa"/>
            <w:vAlign w:val="center"/>
          </w:tcPr>
          <w:p w:rsidR="004A0084" w:rsidRPr="00ED0B3E" w:rsidRDefault="007136A6" w:rsidP="00AF4E39">
            <w:pPr>
              <w:pStyle w:val="a7"/>
            </w:pPr>
            <w:r>
              <w:t>0,70</w:t>
            </w:r>
          </w:p>
        </w:tc>
        <w:tc>
          <w:tcPr>
            <w:tcW w:w="1805" w:type="dxa"/>
            <w:vAlign w:val="center"/>
          </w:tcPr>
          <w:p w:rsidR="004A0084" w:rsidRPr="00ED0B3E" w:rsidRDefault="007B5723" w:rsidP="00AF4E39">
            <w:pPr>
              <w:pStyle w:val="a7"/>
            </w:pPr>
            <w:r>
              <w:t>2</w:t>
            </w:r>
          </w:p>
        </w:tc>
        <w:tc>
          <w:tcPr>
            <w:tcW w:w="1805" w:type="dxa"/>
            <w:vAlign w:val="center"/>
          </w:tcPr>
          <w:p w:rsidR="004A0084" w:rsidRPr="00ED0B3E" w:rsidRDefault="004A0084" w:rsidP="00AF4E39">
            <w:pPr>
              <w:pStyle w:val="a7"/>
            </w:pPr>
            <w:r w:rsidRPr="00ED0B3E">
              <w:t>1</w:t>
            </w:r>
          </w:p>
        </w:tc>
      </w:tr>
      <w:tr w:rsidR="004A0084" w:rsidRPr="00ED0B3E" w:rsidTr="007B5723">
        <w:trPr>
          <w:jc w:val="center"/>
        </w:trPr>
        <w:tc>
          <w:tcPr>
            <w:tcW w:w="570" w:type="dxa"/>
            <w:tcBorders>
              <w:right w:val="single" w:sz="4" w:space="0" w:color="auto"/>
            </w:tcBorders>
            <w:vAlign w:val="center"/>
          </w:tcPr>
          <w:p w:rsidR="004A0084" w:rsidRPr="00ED0B3E" w:rsidRDefault="004A0084" w:rsidP="00AF4E39">
            <w:pPr>
              <w:pStyle w:val="a7"/>
            </w:pPr>
            <w:r>
              <w:t>10</w:t>
            </w:r>
          </w:p>
        </w:tc>
        <w:tc>
          <w:tcPr>
            <w:tcW w:w="3210" w:type="dxa"/>
            <w:tcBorders>
              <w:left w:val="single" w:sz="4" w:space="0" w:color="auto"/>
            </w:tcBorders>
            <w:vAlign w:val="center"/>
          </w:tcPr>
          <w:p w:rsidR="004A0084" w:rsidRPr="00ED0B3E" w:rsidRDefault="004A0084" w:rsidP="00AF4E39">
            <w:pPr>
              <w:pStyle w:val="a7"/>
            </w:pPr>
            <w:r>
              <w:t>д</w:t>
            </w:r>
            <w:r w:rsidRPr="00ED0B3E">
              <w:t>. Хотомиричи</w:t>
            </w:r>
          </w:p>
        </w:tc>
        <w:tc>
          <w:tcPr>
            <w:tcW w:w="1805" w:type="dxa"/>
            <w:vAlign w:val="center"/>
          </w:tcPr>
          <w:p w:rsidR="004A0084" w:rsidRPr="00ED0B3E" w:rsidRDefault="007136A6" w:rsidP="00AF4E39">
            <w:pPr>
              <w:pStyle w:val="a7"/>
            </w:pPr>
            <w:r>
              <w:t>26,25</w:t>
            </w:r>
          </w:p>
        </w:tc>
        <w:tc>
          <w:tcPr>
            <w:tcW w:w="1805" w:type="dxa"/>
            <w:vAlign w:val="center"/>
          </w:tcPr>
          <w:p w:rsidR="004A0084" w:rsidRPr="00ED0B3E" w:rsidRDefault="007B5723" w:rsidP="00AF4E39">
            <w:pPr>
              <w:pStyle w:val="a7"/>
            </w:pPr>
            <w:r>
              <w:t>1</w:t>
            </w:r>
          </w:p>
        </w:tc>
        <w:tc>
          <w:tcPr>
            <w:tcW w:w="1805" w:type="dxa"/>
            <w:vAlign w:val="center"/>
          </w:tcPr>
          <w:p w:rsidR="004A0084" w:rsidRPr="00ED0B3E" w:rsidRDefault="004A0084" w:rsidP="00AF4E39">
            <w:pPr>
              <w:pStyle w:val="a7"/>
            </w:pPr>
            <w:r w:rsidRPr="00ED0B3E">
              <w:t>1</w:t>
            </w:r>
          </w:p>
        </w:tc>
      </w:tr>
      <w:tr w:rsidR="004A0084" w:rsidRPr="00ED0B3E" w:rsidTr="007B5723">
        <w:trPr>
          <w:jc w:val="center"/>
        </w:trPr>
        <w:tc>
          <w:tcPr>
            <w:tcW w:w="570" w:type="dxa"/>
            <w:tcBorders>
              <w:right w:val="single" w:sz="4" w:space="0" w:color="auto"/>
            </w:tcBorders>
            <w:vAlign w:val="center"/>
          </w:tcPr>
          <w:p w:rsidR="004A0084" w:rsidRPr="00ED0B3E" w:rsidRDefault="004A0084" w:rsidP="00AF4E39">
            <w:pPr>
              <w:pStyle w:val="a7"/>
            </w:pPr>
            <w:r>
              <w:t>11</w:t>
            </w:r>
          </w:p>
        </w:tc>
        <w:tc>
          <w:tcPr>
            <w:tcW w:w="3210" w:type="dxa"/>
            <w:tcBorders>
              <w:left w:val="single" w:sz="4" w:space="0" w:color="auto"/>
            </w:tcBorders>
            <w:vAlign w:val="center"/>
          </w:tcPr>
          <w:p w:rsidR="004A0084" w:rsidRPr="00ED0B3E" w:rsidRDefault="004A0084" w:rsidP="00AF4E39">
            <w:pPr>
              <w:pStyle w:val="a7"/>
            </w:pPr>
            <w:r>
              <w:t>п</w:t>
            </w:r>
            <w:r w:rsidRPr="00ED0B3E">
              <w:t>. Михайловка</w:t>
            </w:r>
          </w:p>
        </w:tc>
        <w:tc>
          <w:tcPr>
            <w:tcW w:w="1805" w:type="dxa"/>
            <w:vAlign w:val="center"/>
          </w:tcPr>
          <w:p w:rsidR="004A0084" w:rsidRPr="00ED0B3E" w:rsidRDefault="007136A6" w:rsidP="00AF4E39">
            <w:pPr>
              <w:pStyle w:val="a7"/>
            </w:pPr>
            <w:r>
              <w:t>8,77</w:t>
            </w:r>
          </w:p>
        </w:tc>
        <w:tc>
          <w:tcPr>
            <w:tcW w:w="1805" w:type="dxa"/>
            <w:vAlign w:val="center"/>
          </w:tcPr>
          <w:p w:rsidR="004A0084" w:rsidRPr="00ED0B3E" w:rsidRDefault="007B5723" w:rsidP="00AF4E39">
            <w:pPr>
              <w:pStyle w:val="a7"/>
            </w:pPr>
            <w:r>
              <w:t>5</w:t>
            </w:r>
          </w:p>
        </w:tc>
        <w:tc>
          <w:tcPr>
            <w:tcW w:w="1805" w:type="dxa"/>
            <w:vAlign w:val="center"/>
          </w:tcPr>
          <w:p w:rsidR="004A0084" w:rsidRPr="00ED0B3E" w:rsidRDefault="004A0084" w:rsidP="00AF4E39">
            <w:pPr>
              <w:pStyle w:val="a7"/>
            </w:pPr>
            <w:r w:rsidRPr="00ED0B3E">
              <w:t>3</w:t>
            </w:r>
          </w:p>
        </w:tc>
      </w:tr>
      <w:tr w:rsidR="004A0084" w:rsidRPr="00ED0B3E" w:rsidTr="007B5723">
        <w:trPr>
          <w:jc w:val="center"/>
        </w:trPr>
        <w:tc>
          <w:tcPr>
            <w:tcW w:w="570" w:type="dxa"/>
            <w:tcBorders>
              <w:right w:val="single" w:sz="4" w:space="0" w:color="auto"/>
            </w:tcBorders>
            <w:vAlign w:val="center"/>
          </w:tcPr>
          <w:p w:rsidR="004A0084" w:rsidRPr="00ED0B3E" w:rsidRDefault="004A0084" w:rsidP="00AF4E39">
            <w:pPr>
              <w:pStyle w:val="a7"/>
            </w:pPr>
            <w:r>
              <w:t>12</w:t>
            </w:r>
          </w:p>
        </w:tc>
        <w:tc>
          <w:tcPr>
            <w:tcW w:w="3210" w:type="dxa"/>
            <w:tcBorders>
              <w:left w:val="single" w:sz="4" w:space="0" w:color="auto"/>
            </w:tcBorders>
            <w:vAlign w:val="center"/>
          </w:tcPr>
          <w:p w:rsidR="004A0084" w:rsidRPr="00ED0B3E" w:rsidRDefault="004A0084" w:rsidP="00AF4E39">
            <w:pPr>
              <w:pStyle w:val="a7"/>
            </w:pPr>
            <w:r>
              <w:t>п</w:t>
            </w:r>
            <w:r w:rsidRPr="00ED0B3E">
              <w:t>. Чистяково</w:t>
            </w:r>
          </w:p>
        </w:tc>
        <w:tc>
          <w:tcPr>
            <w:tcW w:w="1805" w:type="dxa"/>
            <w:vAlign w:val="center"/>
          </w:tcPr>
          <w:p w:rsidR="004A0084" w:rsidRPr="00ED0B3E" w:rsidRDefault="007136A6" w:rsidP="00AF4E39">
            <w:pPr>
              <w:pStyle w:val="a7"/>
            </w:pPr>
            <w:r>
              <w:t>13,40</w:t>
            </w:r>
          </w:p>
        </w:tc>
        <w:tc>
          <w:tcPr>
            <w:tcW w:w="1805" w:type="dxa"/>
            <w:vAlign w:val="center"/>
          </w:tcPr>
          <w:p w:rsidR="004A0084" w:rsidRPr="00ED0B3E" w:rsidRDefault="007B5723" w:rsidP="00AF4E39">
            <w:pPr>
              <w:pStyle w:val="a7"/>
            </w:pPr>
            <w:r>
              <w:t>4</w:t>
            </w:r>
          </w:p>
        </w:tc>
        <w:tc>
          <w:tcPr>
            <w:tcW w:w="1805" w:type="dxa"/>
            <w:vAlign w:val="center"/>
          </w:tcPr>
          <w:p w:rsidR="004A0084" w:rsidRPr="00ED0B3E" w:rsidRDefault="004A0084" w:rsidP="00AF4E39">
            <w:pPr>
              <w:pStyle w:val="a7"/>
            </w:pPr>
            <w:r w:rsidRPr="00ED0B3E">
              <w:t>3</w:t>
            </w:r>
          </w:p>
        </w:tc>
      </w:tr>
      <w:tr w:rsidR="004A0084" w:rsidRPr="00ED0B3E" w:rsidTr="007B5723">
        <w:trPr>
          <w:jc w:val="center"/>
        </w:trPr>
        <w:tc>
          <w:tcPr>
            <w:tcW w:w="570" w:type="dxa"/>
            <w:tcBorders>
              <w:right w:val="single" w:sz="4" w:space="0" w:color="auto"/>
            </w:tcBorders>
            <w:vAlign w:val="center"/>
          </w:tcPr>
          <w:p w:rsidR="004A0084" w:rsidRPr="00ED0B3E" w:rsidRDefault="004A0084" w:rsidP="00AF4E39">
            <w:pPr>
              <w:pStyle w:val="a7"/>
            </w:pPr>
            <w:r>
              <w:t>13</w:t>
            </w:r>
          </w:p>
        </w:tc>
        <w:tc>
          <w:tcPr>
            <w:tcW w:w="3210" w:type="dxa"/>
            <w:tcBorders>
              <w:left w:val="single" w:sz="4" w:space="0" w:color="auto"/>
            </w:tcBorders>
            <w:vAlign w:val="center"/>
          </w:tcPr>
          <w:p w:rsidR="004A0084" w:rsidRPr="00ED0B3E" w:rsidRDefault="004A0084" w:rsidP="00AF4E39">
            <w:pPr>
              <w:pStyle w:val="a7"/>
            </w:pPr>
            <w:r>
              <w:t>п</w:t>
            </w:r>
            <w:r w:rsidRPr="00ED0B3E">
              <w:t>. Бело-Бережский санаторий, турбаза</w:t>
            </w:r>
          </w:p>
        </w:tc>
        <w:tc>
          <w:tcPr>
            <w:tcW w:w="1805" w:type="dxa"/>
            <w:vAlign w:val="center"/>
          </w:tcPr>
          <w:p w:rsidR="004A0084" w:rsidRPr="00ED0B3E" w:rsidRDefault="007136A6" w:rsidP="00AF4E39">
            <w:pPr>
              <w:pStyle w:val="a7"/>
            </w:pPr>
            <w:r>
              <w:t>8,73</w:t>
            </w:r>
          </w:p>
        </w:tc>
        <w:tc>
          <w:tcPr>
            <w:tcW w:w="1805" w:type="dxa"/>
            <w:vAlign w:val="center"/>
          </w:tcPr>
          <w:p w:rsidR="004A0084" w:rsidRPr="00ED0B3E" w:rsidRDefault="007B5723" w:rsidP="00AF4E39">
            <w:pPr>
              <w:pStyle w:val="a7"/>
            </w:pPr>
            <w:r>
              <w:t>125</w:t>
            </w:r>
          </w:p>
        </w:tc>
        <w:tc>
          <w:tcPr>
            <w:tcW w:w="1805" w:type="dxa"/>
            <w:vAlign w:val="center"/>
          </w:tcPr>
          <w:p w:rsidR="004A0084" w:rsidRPr="00ED0B3E" w:rsidRDefault="004A0084" w:rsidP="00AF4E39">
            <w:pPr>
              <w:pStyle w:val="a7"/>
            </w:pPr>
            <w:r w:rsidRPr="00ED0B3E">
              <w:t>355</w:t>
            </w:r>
          </w:p>
        </w:tc>
      </w:tr>
      <w:tr w:rsidR="004A0084" w:rsidRPr="00ED0B3E" w:rsidTr="007B5723">
        <w:trPr>
          <w:jc w:val="center"/>
        </w:trPr>
        <w:tc>
          <w:tcPr>
            <w:tcW w:w="570" w:type="dxa"/>
            <w:tcBorders>
              <w:right w:val="single" w:sz="4" w:space="0" w:color="auto"/>
            </w:tcBorders>
            <w:vAlign w:val="center"/>
          </w:tcPr>
          <w:p w:rsidR="004A0084" w:rsidRPr="00ED0B3E" w:rsidRDefault="004A0084" w:rsidP="00AF4E39">
            <w:pPr>
              <w:pStyle w:val="a7"/>
            </w:pPr>
          </w:p>
        </w:tc>
        <w:tc>
          <w:tcPr>
            <w:tcW w:w="3210" w:type="dxa"/>
            <w:tcBorders>
              <w:left w:val="single" w:sz="4" w:space="0" w:color="auto"/>
            </w:tcBorders>
            <w:vAlign w:val="center"/>
          </w:tcPr>
          <w:p w:rsidR="004A0084" w:rsidRPr="00ED0B3E" w:rsidRDefault="004A0084" w:rsidP="00AF4E39">
            <w:pPr>
              <w:pStyle w:val="a7"/>
            </w:pPr>
            <w:r w:rsidRPr="00ED0B3E">
              <w:t>Вс</w:t>
            </w:r>
            <w:r w:rsidR="00671024">
              <w:t>его</w:t>
            </w:r>
          </w:p>
        </w:tc>
        <w:tc>
          <w:tcPr>
            <w:tcW w:w="1805" w:type="dxa"/>
            <w:vAlign w:val="center"/>
          </w:tcPr>
          <w:p w:rsidR="004A0084" w:rsidRPr="00ED0B3E" w:rsidRDefault="007136A6" w:rsidP="00AF4E39">
            <w:pPr>
              <w:pStyle w:val="a7"/>
            </w:pPr>
            <w:r>
              <w:t>4</w:t>
            </w:r>
            <w:r w:rsidR="00781E9F">
              <w:t>71,90</w:t>
            </w:r>
          </w:p>
        </w:tc>
        <w:tc>
          <w:tcPr>
            <w:tcW w:w="1805" w:type="dxa"/>
            <w:vAlign w:val="center"/>
          </w:tcPr>
          <w:p w:rsidR="004A0084" w:rsidRPr="00ED0B3E" w:rsidRDefault="007B5723" w:rsidP="00AF4E39">
            <w:pPr>
              <w:pStyle w:val="a7"/>
            </w:pPr>
            <w:r>
              <w:t>761</w:t>
            </w:r>
          </w:p>
        </w:tc>
        <w:tc>
          <w:tcPr>
            <w:tcW w:w="1805" w:type="dxa"/>
            <w:vAlign w:val="center"/>
          </w:tcPr>
          <w:p w:rsidR="004A0084" w:rsidRPr="00ED0B3E" w:rsidRDefault="004A0084" w:rsidP="00AF4E39">
            <w:pPr>
              <w:pStyle w:val="a7"/>
            </w:pPr>
            <w:r w:rsidRPr="00ED0B3E">
              <w:t>1</w:t>
            </w:r>
            <w:r w:rsidR="007B5723">
              <w:t xml:space="preserve"> </w:t>
            </w:r>
            <w:r w:rsidRPr="00ED0B3E">
              <w:t>921</w:t>
            </w:r>
          </w:p>
        </w:tc>
      </w:tr>
    </w:tbl>
    <w:p w:rsidR="004A0084" w:rsidRPr="00834781" w:rsidRDefault="004A0084" w:rsidP="00AC4952">
      <w:pPr>
        <w:ind w:left="360"/>
        <w:rPr>
          <w:szCs w:val="20"/>
        </w:rPr>
      </w:pPr>
    </w:p>
    <w:p w:rsidR="00AC4952" w:rsidRPr="00D02190" w:rsidRDefault="00AC4952" w:rsidP="003F0053">
      <w:pPr>
        <w:pStyle w:val="1"/>
      </w:pPr>
      <w:bookmarkStart w:id="65" w:name="_Toc341769863"/>
      <w:r w:rsidRPr="00D02190">
        <w:t>ГЛАВА 3. КОМПЛЕКСНЫЙ АНАЛИЗ СОВРЕМЕННОГО СОСТОЯНИЯ ТЕРРИТОРИИ</w:t>
      </w:r>
      <w:bookmarkEnd w:id="0"/>
      <w:bookmarkEnd w:id="1"/>
      <w:r w:rsidRPr="00D02190">
        <w:t>, ПРОБЛЕМ И НАПРАВЛЕНИЙ ЕЕ КОМПЛЕКСНОГО РАЗВИТИЯ</w:t>
      </w:r>
      <w:bookmarkEnd w:id="60"/>
      <w:bookmarkEnd w:id="61"/>
      <w:bookmarkEnd w:id="62"/>
      <w:bookmarkEnd w:id="63"/>
      <w:bookmarkEnd w:id="64"/>
      <w:bookmarkEnd w:id="65"/>
    </w:p>
    <w:p w:rsidR="00AC4952" w:rsidRPr="00D02190" w:rsidRDefault="00AC4952" w:rsidP="003F0053">
      <w:pPr>
        <w:pStyle w:val="2"/>
      </w:pPr>
      <w:bookmarkStart w:id="66" w:name="_Toc341769864"/>
      <w:bookmarkStart w:id="67" w:name="_Toc215154548"/>
      <w:bookmarkStart w:id="68" w:name="_Toc217065487"/>
      <w:bookmarkStart w:id="69" w:name="_Toc179545502"/>
      <w:bookmarkStart w:id="70" w:name="_Toc200694953"/>
      <w:r w:rsidRPr="00D02190">
        <w:t>3.1. Природные условия</w:t>
      </w:r>
      <w:bookmarkEnd w:id="66"/>
      <w:r w:rsidRPr="00D02190">
        <w:t xml:space="preserve"> </w:t>
      </w:r>
    </w:p>
    <w:p w:rsidR="00AC4952" w:rsidRDefault="00AC4952" w:rsidP="003F0053">
      <w:pPr>
        <w:pStyle w:val="3"/>
      </w:pPr>
      <w:bookmarkStart w:id="71" w:name="_Toc341769865"/>
      <w:r>
        <w:t>3.1.1. Рельеф</w:t>
      </w:r>
      <w:bookmarkEnd w:id="71"/>
      <w:r w:rsidRPr="00605726">
        <w:t xml:space="preserve"> </w:t>
      </w:r>
    </w:p>
    <w:p w:rsidR="00AC4952" w:rsidRPr="00342B96" w:rsidRDefault="00AC4952" w:rsidP="00AC4952">
      <w:pPr>
        <w:pStyle w:val="a9"/>
      </w:pPr>
      <w:r w:rsidRPr="00342B96">
        <w:t>Современный рельеф Брянской области — это рельеф западной части Русской равнины, где низины сменяются холмами и небольшими возвышенностями. Поэтому область в целом можно рассматривать как слабоволнистую равнину.</w:t>
      </w:r>
    </w:p>
    <w:p w:rsidR="00AC4952" w:rsidRDefault="00AC4952" w:rsidP="00AC4952">
      <w:pPr>
        <w:pStyle w:val="a9"/>
      </w:pPr>
      <w:r w:rsidRPr="00342B96">
        <w:t>На формирование рельефа области огромное влияние оказал древний ледник.</w:t>
      </w:r>
      <w:r w:rsidRPr="00342B96">
        <w:br/>
        <w:t>В эпоху Днепровского оледенения он покрывал всю территорию нынешней области, кроме восточной окраины, занятой отрогами Средне</w:t>
      </w:r>
      <w:r>
        <w:t xml:space="preserve"> </w:t>
      </w:r>
      <w:r w:rsidRPr="00342B96">
        <w:t>-</w:t>
      </w:r>
      <w:r>
        <w:t xml:space="preserve"> </w:t>
      </w:r>
      <w:r w:rsidRPr="00342B96">
        <w:t>Русской возвышенности. Ледник принес большое количество продуктов разрушения горных по род — глины, песка, щебня, гальки — и при отступлении отложил их в виде моренных возвышенностей и отдельных холмов.</w:t>
      </w:r>
    </w:p>
    <w:p w:rsidR="00AC4952" w:rsidRDefault="00AC4952" w:rsidP="00AC4952">
      <w:pPr>
        <w:pStyle w:val="a9"/>
      </w:pPr>
      <w:r w:rsidRPr="00342B96">
        <w:lastRenderedPageBreak/>
        <w:t>Изменили поверхность и талые воды ледника. Они расчленили равнину, оглади</w:t>
      </w:r>
      <w:r>
        <w:t>ли контрасты и придали долинам и</w:t>
      </w:r>
      <w:r w:rsidRPr="00342B96">
        <w:t xml:space="preserve"> холмам характерную мягкость очертаний. Реки размыли ранее отложенные горные породы и большие пространства покрыли наносами глины и песка. Преобладающие высоты в этих местах—125</w:t>
      </w:r>
      <w:r>
        <w:t xml:space="preserve"> </w:t>
      </w:r>
      <w:r w:rsidRPr="00342B96">
        <w:t>—</w:t>
      </w:r>
      <w:r>
        <w:t xml:space="preserve"> </w:t>
      </w:r>
      <w:r w:rsidRPr="00342B96">
        <w:t xml:space="preserve">200 метров. </w:t>
      </w:r>
    </w:p>
    <w:p w:rsidR="00AC4952" w:rsidRPr="009F4ED8" w:rsidRDefault="00AC4952" w:rsidP="00AC4952">
      <w:pPr>
        <w:pStyle w:val="a9"/>
        <w:rPr>
          <w:lang w:eastAsia="ar-SA"/>
        </w:rPr>
      </w:pPr>
      <w:r w:rsidRPr="009F4ED8">
        <w:rPr>
          <w:lang w:eastAsia="ar-SA"/>
        </w:rPr>
        <w:t xml:space="preserve">Рельеф представляет собой эрозионно-денудационную пологоволнистую равнину, сильно расчленённую речными долинами и овражно-балочной сетью и изменённую последующими эрозионными процессами. </w:t>
      </w:r>
    </w:p>
    <w:p w:rsidR="00AC4952" w:rsidRPr="009F4ED8" w:rsidRDefault="00AC4952" w:rsidP="00AC4952">
      <w:pPr>
        <w:pStyle w:val="a9"/>
        <w:rPr>
          <w:lang w:eastAsia="ar-SA"/>
        </w:rPr>
      </w:pPr>
      <w:r w:rsidRPr="009F4ED8">
        <w:rPr>
          <w:lang w:eastAsia="ar-SA"/>
        </w:rPr>
        <w:t xml:space="preserve">В целом по генетическим особенностям рельефа и морфологии на территории </w:t>
      </w:r>
      <w:r>
        <w:rPr>
          <w:lang w:eastAsia="ar-SA"/>
        </w:rPr>
        <w:t xml:space="preserve">поселения </w:t>
      </w:r>
      <w:r w:rsidRPr="009F4ED8">
        <w:rPr>
          <w:lang w:eastAsia="ar-SA"/>
        </w:rPr>
        <w:t xml:space="preserve">можно выделить три типа рельефа: </w:t>
      </w:r>
    </w:p>
    <w:p w:rsidR="00AC4952" w:rsidRPr="009F4ED8" w:rsidRDefault="00AC4952" w:rsidP="00AC4952">
      <w:pPr>
        <w:pStyle w:val="a9"/>
        <w:rPr>
          <w:lang w:eastAsia="ar-SA"/>
        </w:rPr>
      </w:pPr>
      <w:r w:rsidRPr="009F4ED8">
        <w:rPr>
          <w:lang w:eastAsia="ar-SA"/>
        </w:rPr>
        <w:t>- эрозионный – рельеф водораздельных пространств и их склонов;</w:t>
      </w:r>
    </w:p>
    <w:p w:rsidR="00AC4952" w:rsidRPr="009F4ED8" w:rsidRDefault="00AC4952" w:rsidP="00AC4952">
      <w:pPr>
        <w:pStyle w:val="a9"/>
        <w:rPr>
          <w:lang w:eastAsia="ar-SA"/>
        </w:rPr>
      </w:pPr>
      <w:r w:rsidRPr="009F4ED8">
        <w:rPr>
          <w:lang w:eastAsia="ar-SA"/>
        </w:rPr>
        <w:t>- аккумулятивный – рельеф поверхности речных долин (поймы и надпойменные террасы речной сети);</w:t>
      </w:r>
    </w:p>
    <w:p w:rsidR="00AC4952" w:rsidRDefault="00AC4952" w:rsidP="00AC4952">
      <w:pPr>
        <w:pStyle w:val="a9"/>
        <w:rPr>
          <w:lang w:eastAsia="ar-SA"/>
        </w:rPr>
      </w:pPr>
      <w:r w:rsidRPr="009F4ED8">
        <w:rPr>
          <w:lang w:eastAsia="ar-SA"/>
        </w:rPr>
        <w:t>- техногенные формы рельефа (отвалы, насыпи, культурный слой, выемки карьеров).</w:t>
      </w:r>
    </w:p>
    <w:p w:rsidR="00AC4952" w:rsidRDefault="00AC4952" w:rsidP="003F0053">
      <w:pPr>
        <w:pStyle w:val="3"/>
      </w:pPr>
      <w:bookmarkStart w:id="72" w:name="_Toc341769866"/>
      <w:r>
        <w:t>2.1.2. Климат</w:t>
      </w:r>
      <w:bookmarkEnd w:id="72"/>
    </w:p>
    <w:p w:rsidR="00AC4952" w:rsidRDefault="00AC4952" w:rsidP="00AC4952">
      <w:pPr>
        <w:pStyle w:val="a9"/>
      </w:pPr>
      <w:r w:rsidRPr="004E71CA">
        <w:t>Согласно метеорологическим показателям, климат Брянской области умеренно континентальный</w:t>
      </w:r>
      <w:r>
        <w:t xml:space="preserve"> </w:t>
      </w:r>
      <w:r w:rsidRPr="004E71CA">
        <w:t>—</w:t>
      </w:r>
      <w:r>
        <w:t xml:space="preserve"> </w:t>
      </w:r>
      <w:r w:rsidRPr="004E71CA">
        <w:t>с теплым летом и умеренно холодной зимой. Средняя годовая температура колеблется от +4,5° до +5,9°)</w:t>
      </w:r>
      <w:r>
        <w:t xml:space="preserve">. </w:t>
      </w:r>
      <w:r w:rsidRPr="004E71CA">
        <w:t>Самым теплым месяцем является июль (18</w:t>
      </w:r>
      <w:r>
        <w:t xml:space="preserve"> </w:t>
      </w:r>
      <w:r w:rsidRPr="004E71CA">
        <w:t>—</w:t>
      </w:r>
      <w:r>
        <w:t xml:space="preserve"> </w:t>
      </w:r>
      <w:r w:rsidRPr="004E71CA">
        <w:t>19°), а самым холодным</w:t>
      </w:r>
      <w:r>
        <w:t xml:space="preserve"> </w:t>
      </w:r>
      <w:r w:rsidRPr="004E71CA">
        <w:t>—</w:t>
      </w:r>
      <w:r>
        <w:t xml:space="preserve"> январь (—7,2 —9,1</w:t>
      </w:r>
      <w:r w:rsidRPr="004E71CA">
        <w:t>°).</w:t>
      </w:r>
    </w:p>
    <w:p w:rsidR="00AC4952" w:rsidRPr="004E7940" w:rsidRDefault="00AC4952" w:rsidP="00AC4952">
      <w:pPr>
        <w:pStyle w:val="12"/>
      </w:pPr>
      <w:r w:rsidRPr="004E7940">
        <w:t>Среднемесячные и среднегодовая температуры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
        <w:gridCol w:w="683"/>
        <w:gridCol w:w="683"/>
        <w:gridCol w:w="683"/>
        <w:gridCol w:w="683"/>
        <w:gridCol w:w="684"/>
        <w:gridCol w:w="684"/>
        <w:gridCol w:w="684"/>
        <w:gridCol w:w="684"/>
        <w:gridCol w:w="684"/>
        <w:gridCol w:w="684"/>
        <w:gridCol w:w="684"/>
        <w:gridCol w:w="684"/>
      </w:tblGrid>
      <w:tr w:rsidR="00AC4952" w:rsidRPr="00EA5DF4" w:rsidTr="00AC4952">
        <w:trPr>
          <w:cantSplit/>
          <w:trHeight w:val="1134"/>
          <w:jc w:val="center"/>
        </w:trPr>
        <w:tc>
          <w:tcPr>
            <w:tcW w:w="683" w:type="dxa"/>
            <w:shd w:val="clear" w:color="auto" w:fill="D9D9D9" w:themeFill="background1" w:themeFillShade="D9"/>
            <w:textDirection w:val="btLr"/>
            <w:vAlign w:val="center"/>
          </w:tcPr>
          <w:p w:rsidR="00AC4952" w:rsidRPr="00EA5DF4" w:rsidRDefault="00AC4952" w:rsidP="00AF4E39">
            <w:pPr>
              <w:pStyle w:val="a7"/>
            </w:pPr>
            <w:r w:rsidRPr="00EA5DF4">
              <w:t>январь</w:t>
            </w:r>
          </w:p>
        </w:tc>
        <w:tc>
          <w:tcPr>
            <w:tcW w:w="683" w:type="dxa"/>
            <w:shd w:val="clear" w:color="auto" w:fill="D9D9D9" w:themeFill="background1" w:themeFillShade="D9"/>
            <w:textDirection w:val="btLr"/>
            <w:vAlign w:val="center"/>
          </w:tcPr>
          <w:p w:rsidR="00AC4952" w:rsidRPr="00EA5DF4" w:rsidRDefault="00AC4952" w:rsidP="00AF4E39">
            <w:pPr>
              <w:pStyle w:val="a7"/>
            </w:pPr>
            <w:r w:rsidRPr="00EA5DF4">
              <w:t>февраль</w:t>
            </w:r>
          </w:p>
        </w:tc>
        <w:tc>
          <w:tcPr>
            <w:tcW w:w="683" w:type="dxa"/>
            <w:shd w:val="clear" w:color="auto" w:fill="D9D9D9" w:themeFill="background1" w:themeFillShade="D9"/>
            <w:textDirection w:val="btLr"/>
            <w:vAlign w:val="center"/>
          </w:tcPr>
          <w:p w:rsidR="00AC4952" w:rsidRPr="00EA5DF4" w:rsidRDefault="00AC4952" w:rsidP="00AF4E39">
            <w:pPr>
              <w:pStyle w:val="a7"/>
            </w:pPr>
            <w:r w:rsidRPr="00EA5DF4">
              <w:t>март</w:t>
            </w:r>
          </w:p>
        </w:tc>
        <w:tc>
          <w:tcPr>
            <w:tcW w:w="683" w:type="dxa"/>
            <w:shd w:val="clear" w:color="auto" w:fill="D9D9D9" w:themeFill="background1" w:themeFillShade="D9"/>
            <w:textDirection w:val="btLr"/>
            <w:vAlign w:val="center"/>
          </w:tcPr>
          <w:p w:rsidR="00AC4952" w:rsidRPr="00EA5DF4" w:rsidRDefault="00AC4952" w:rsidP="00AF4E39">
            <w:pPr>
              <w:pStyle w:val="a7"/>
            </w:pPr>
            <w:r w:rsidRPr="00EA5DF4">
              <w:t>апрель</w:t>
            </w:r>
          </w:p>
        </w:tc>
        <w:tc>
          <w:tcPr>
            <w:tcW w:w="683" w:type="dxa"/>
            <w:shd w:val="clear" w:color="auto" w:fill="D9D9D9" w:themeFill="background1" w:themeFillShade="D9"/>
            <w:textDirection w:val="btLr"/>
            <w:vAlign w:val="center"/>
          </w:tcPr>
          <w:p w:rsidR="00AC4952" w:rsidRPr="00EA5DF4" w:rsidRDefault="00AC4952" w:rsidP="00AF4E39">
            <w:pPr>
              <w:pStyle w:val="a7"/>
            </w:pPr>
            <w:r w:rsidRPr="00EA5DF4">
              <w:t>май</w:t>
            </w:r>
          </w:p>
        </w:tc>
        <w:tc>
          <w:tcPr>
            <w:tcW w:w="684" w:type="dxa"/>
            <w:shd w:val="clear" w:color="auto" w:fill="D9D9D9" w:themeFill="background1" w:themeFillShade="D9"/>
            <w:textDirection w:val="btLr"/>
            <w:vAlign w:val="center"/>
          </w:tcPr>
          <w:p w:rsidR="00AC4952" w:rsidRPr="00EA5DF4" w:rsidRDefault="00AC4952" w:rsidP="00AF4E39">
            <w:pPr>
              <w:pStyle w:val="a7"/>
            </w:pPr>
            <w:r w:rsidRPr="00EA5DF4">
              <w:t>июнь</w:t>
            </w:r>
          </w:p>
        </w:tc>
        <w:tc>
          <w:tcPr>
            <w:tcW w:w="684" w:type="dxa"/>
            <w:shd w:val="clear" w:color="auto" w:fill="D9D9D9" w:themeFill="background1" w:themeFillShade="D9"/>
            <w:textDirection w:val="btLr"/>
            <w:vAlign w:val="center"/>
          </w:tcPr>
          <w:p w:rsidR="00AC4952" w:rsidRPr="00EA5DF4" w:rsidRDefault="00AC4952" w:rsidP="00AF4E39">
            <w:pPr>
              <w:pStyle w:val="a7"/>
            </w:pPr>
            <w:r w:rsidRPr="00EA5DF4">
              <w:t>июль</w:t>
            </w:r>
          </w:p>
        </w:tc>
        <w:tc>
          <w:tcPr>
            <w:tcW w:w="684" w:type="dxa"/>
            <w:shd w:val="clear" w:color="auto" w:fill="D9D9D9" w:themeFill="background1" w:themeFillShade="D9"/>
            <w:textDirection w:val="btLr"/>
            <w:vAlign w:val="center"/>
          </w:tcPr>
          <w:p w:rsidR="00AC4952" w:rsidRPr="00EA5DF4" w:rsidRDefault="00AC4952" w:rsidP="00AF4E39">
            <w:pPr>
              <w:pStyle w:val="a7"/>
            </w:pPr>
            <w:r w:rsidRPr="00EA5DF4">
              <w:t>август</w:t>
            </w:r>
          </w:p>
        </w:tc>
        <w:tc>
          <w:tcPr>
            <w:tcW w:w="684" w:type="dxa"/>
            <w:shd w:val="clear" w:color="auto" w:fill="D9D9D9" w:themeFill="background1" w:themeFillShade="D9"/>
            <w:textDirection w:val="btLr"/>
            <w:vAlign w:val="center"/>
          </w:tcPr>
          <w:p w:rsidR="00AC4952" w:rsidRPr="00EA5DF4" w:rsidRDefault="00AC4952" w:rsidP="00AF4E39">
            <w:pPr>
              <w:pStyle w:val="a7"/>
            </w:pPr>
            <w:r w:rsidRPr="00EA5DF4">
              <w:t>сентябрь</w:t>
            </w:r>
          </w:p>
        </w:tc>
        <w:tc>
          <w:tcPr>
            <w:tcW w:w="684" w:type="dxa"/>
            <w:shd w:val="clear" w:color="auto" w:fill="D9D9D9" w:themeFill="background1" w:themeFillShade="D9"/>
            <w:textDirection w:val="btLr"/>
            <w:vAlign w:val="center"/>
          </w:tcPr>
          <w:p w:rsidR="00AC4952" w:rsidRPr="00EA5DF4" w:rsidRDefault="00AC4952" w:rsidP="00AF4E39">
            <w:pPr>
              <w:pStyle w:val="a7"/>
            </w:pPr>
            <w:r w:rsidRPr="00EA5DF4">
              <w:t>октябрь</w:t>
            </w:r>
          </w:p>
        </w:tc>
        <w:tc>
          <w:tcPr>
            <w:tcW w:w="684" w:type="dxa"/>
            <w:shd w:val="clear" w:color="auto" w:fill="D9D9D9" w:themeFill="background1" w:themeFillShade="D9"/>
            <w:textDirection w:val="btLr"/>
            <w:vAlign w:val="center"/>
          </w:tcPr>
          <w:p w:rsidR="00AC4952" w:rsidRPr="00EA5DF4" w:rsidRDefault="00AC4952" w:rsidP="00AF4E39">
            <w:pPr>
              <w:pStyle w:val="a7"/>
            </w:pPr>
            <w:r w:rsidRPr="00EA5DF4">
              <w:t>ноябрь</w:t>
            </w:r>
          </w:p>
        </w:tc>
        <w:tc>
          <w:tcPr>
            <w:tcW w:w="684" w:type="dxa"/>
            <w:shd w:val="clear" w:color="auto" w:fill="D9D9D9" w:themeFill="background1" w:themeFillShade="D9"/>
            <w:textDirection w:val="btLr"/>
            <w:vAlign w:val="center"/>
          </w:tcPr>
          <w:p w:rsidR="00AC4952" w:rsidRPr="00EA5DF4" w:rsidRDefault="00AC4952" w:rsidP="00AF4E39">
            <w:pPr>
              <w:pStyle w:val="a7"/>
            </w:pPr>
            <w:r w:rsidRPr="00EA5DF4">
              <w:t>декабрь</w:t>
            </w:r>
          </w:p>
        </w:tc>
        <w:tc>
          <w:tcPr>
            <w:tcW w:w="684" w:type="dxa"/>
            <w:shd w:val="clear" w:color="auto" w:fill="D9D9D9" w:themeFill="background1" w:themeFillShade="D9"/>
            <w:textDirection w:val="btLr"/>
            <w:vAlign w:val="center"/>
          </w:tcPr>
          <w:p w:rsidR="00AC4952" w:rsidRPr="00EA5DF4" w:rsidRDefault="00AC4952" w:rsidP="00AF4E39">
            <w:pPr>
              <w:pStyle w:val="a7"/>
            </w:pPr>
            <w:r w:rsidRPr="00EA5DF4">
              <w:t>средне-годовая</w:t>
            </w:r>
          </w:p>
        </w:tc>
      </w:tr>
      <w:tr w:rsidR="00AC4952" w:rsidRPr="00EA5DF4" w:rsidTr="00AC4952">
        <w:trPr>
          <w:jc w:val="center"/>
        </w:trPr>
        <w:tc>
          <w:tcPr>
            <w:tcW w:w="683" w:type="dxa"/>
            <w:vAlign w:val="center"/>
          </w:tcPr>
          <w:p w:rsidR="00AC4952" w:rsidRPr="00EA5DF4" w:rsidRDefault="00AC4952" w:rsidP="00AF4E39">
            <w:pPr>
              <w:pStyle w:val="a7"/>
            </w:pPr>
            <w:r w:rsidRPr="00EA5DF4">
              <w:t>-9,1</w:t>
            </w:r>
          </w:p>
        </w:tc>
        <w:tc>
          <w:tcPr>
            <w:tcW w:w="683" w:type="dxa"/>
            <w:vAlign w:val="center"/>
          </w:tcPr>
          <w:p w:rsidR="00AC4952" w:rsidRPr="00EA5DF4" w:rsidRDefault="00AC4952" w:rsidP="00AF4E39">
            <w:pPr>
              <w:pStyle w:val="a7"/>
            </w:pPr>
            <w:r w:rsidRPr="00EA5DF4">
              <w:t>-8,4</w:t>
            </w:r>
          </w:p>
        </w:tc>
        <w:tc>
          <w:tcPr>
            <w:tcW w:w="683" w:type="dxa"/>
            <w:vAlign w:val="center"/>
          </w:tcPr>
          <w:p w:rsidR="00AC4952" w:rsidRPr="00EA5DF4" w:rsidRDefault="00AC4952" w:rsidP="00AF4E39">
            <w:pPr>
              <w:pStyle w:val="a7"/>
            </w:pPr>
            <w:r w:rsidRPr="00EA5DF4">
              <w:t>-3,2</w:t>
            </w:r>
          </w:p>
        </w:tc>
        <w:tc>
          <w:tcPr>
            <w:tcW w:w="683" w:type="dxa"/>
            <w:vAlign w:val="center"/>
          </w:tcPr>
          <w:p w:rsidR="00AC4952" w:rsidRPr="00EA5DF4" w:rsidRDefault="00AC4952" w:rsidP="00AF4E39">
            <w:pPr>
              <w:pStyle w:val="a7"/>
            </w:pPr>
            <w:r w:rsidRPr="00EA5DF4">
              <w:t>5,9</w:t>
            </w:r>
          </w:p>
        </w:tc>
        <w:tc>
          <w:tcPr>
            <w:tcW w:w="683" w:type="dxa"/>
            <w:vAlign w:val="center"/>
          </w:tcPr>
          <w:p w:rsidR="00AC4952" w:rsidRPr="00EA5DF4" w:rsidRDefault="00AC4952" w:rsidP="00AF4E39">
            <w:pPr>
              <w:pStyle w:val="a7"/>
            </w:pPr>
            <w:r w:rsidRPr="00EA5DF4">
              <w:t>12,8</w:t>
            </w:r>
          </w:p>
        </w:tc>
        <w:tc>
          <w:tcPr>
            <w:tcW w:w="684" w:type="dxa"/>
            <w:vAlign w:val="center"/>
          </w:tcPr>
          <w:p w:rsidR="00AC4952" w:rsidRPr="00EA5DF4" w:rsidRDefault="00AC4952" w:rsidP="00AF4E39">
            <w:pPr>
              <w:pStyle w:val="a7"/>
            </w:pPr>
            <w:r w:rsidRPr="00EA5DF4">
              <w:t>16,7</w:t>
            </w:r>
          </w:p>
        </w:tc>
        <w:tc>
          <w:tcPr>
            <w:tcW w:w="684" w:type="dxa"/>
            <w:vAlign w:val="center"/>
          </w:tcPr>
          <w:p w:rsidR="00AC4952" w:rsidRPr="00EA5DF4" w:rsidRDefault="00AC4952" w:rsidP="00AF4E39">
            <w:pPr>
              <w:pStyle w:val="a7"/>
            </w:pPr>
            <w:r w:rsidRPr="00EA5DF4">
              <w:t>18,1</w:t>
            </w:r>
          </w:p>
        </w:tc>
        <w:tc>
          <w:tcPr>
            <w:tcW w:w="684" w:type="dxa"/>
            <w:vAlign w:val="center"/>
          </w:tcPr>
          <w:p w:rsidR="00AC4952" w:rsidRPr="00EA5DF4" w:rsidRDefault="00AC4952" w:rsidP="00AF4E39">
            <w:pPr>
              <w:pStyle w:val="a7"/>
            </w:pPr>
            <w:r w:rsidRPr="00EA5DF4">
              <w:t>16,9</w:t>
            </w:r>
          </w:p>
        </w:tc>
        <w:tc>
          <w:tcPr>
            <w:tcW w:w="684" w:type="dxa"/>
            <w:vAlign w:val="center"/>
          </w:tcPr>
          <w:p w:rsidR="00AC4952" w:rsidRPr="00EA5DF4" w:rsidRDefault="00AC4952" w:rsidP="00AF4E39">
            <w:pPr>
              <w:pStyle w:val="a7"/>
            </w:pPr>
            <w:r w:rsidRPr="00EA5DF4">
              <w:t>11,5</w:t>
            </w:r>
          </w:p>
        </w:tc>
        <w:tc>
          <w:tcPr>
            <w:tcW w:w="684" w:type="dxa"/>
            <w:vAlign w:val="center"/>
          </w:tcPr>
          <w:p w:rsidR="00AC4952" w:rsidRPr="00EA5DF4" w:rsidRDefault="00AC4952" w:rsidP="00AF4E39">
            <w:pPr>
              <w:pStyle w:val="a7"/>
            </w:pPr>
            <w:r w:rsidRPr="00EA5DF4">
              <w:t>5,0</w:t>
            </w:r>
          </w:p>
        </w:tc>
        <w:tc>
          <w:tcPr>
            <w:tcW w:w="684" w:type="dxa"/>
            <w:vAlign w:val="center"/>
          </w:tcPr>
          <w:p w:rsidR="00AC4952" w:rsidRPr="00EA5DF4" w:rsidRDefault="00AC4952" w:rsidP="00AF4E39">
            <w:pPr>
              <w:pStyle w:val="a7"/>
            </w:pPr>
            <w:r w:rsidRPr="00EA5DF4">
              <w:t>-0,4</w:t>
            </w:r>
          </w:p>
        </w:tc>
        <w:tc>
          <w:tcPr>
            <w:tcW w:w="684" w:type="dxa"/>
            <w:vAlign w:val="center"/>
          </w:tcPr>
          <w:p w:rsidR="00AC4952" w:rsidRPr="00EA5DF4" w:rsidRDefault="00AC4952" w:rsidP="00AF4E39">
            <w:pPr>
              <w:pStyle w:val="a7"/>
            </w:pPr>
            <w:r w:rsidRPr="00EA5DF4">
              <w:t>-5,2</w:t>
            </w:r>
          </w:p>
        </w:tc>
        <w:tc>
          <w:tcPr>
            <w:tcW w:w="684" w:type="dxa"/>
            <w:vAlign w:val="center"/>
          </w:tcPr>
          <w:p w:rsidR="00AC4952" w:rsidRPr="00EA5DF4" w:rsidRDefault="00AC4952" w:rsidP="00AF4E39">
            <w:pPr>
              <w:pStyle w:val="a7"/>
            </w:pPr>
            <w:r w:rsidRPr="00EA5DF4">
              <w:t>5,1</w:t>
            </w:r>
          </w:p>
        </w:tc>
      </w:tr>
    </w:tbl>
    <w:p w:rsidR="00AC4952" w:rsidRPr="0039696D" w:rsidRDefault="00AC4952" w:rsidP="00AC4952">
      <w:pPr>
        <w:pStyle w:val="a9"/>
      </w:pPr>
      <w:r w:rsidRPr="0039696D">
        <w:t xml:space="preserve">Наибольшее число дней зимой приходится на слабо - и умеренно морозную погоду, а летом — на облачную (различной степени), пасмурную и дождливую. Отмечено, что самая высокая температура воздуха в Брянске +37,6° была в июле 1936 года, а самая низкая — 41,8° в январе 1940 года. </w:t>
      </w:r>
    </w:p>
    <w:p w:rsidR="00AC4952" w:rsidRPr="0039696D" w:rsidRDefault="00AC4952" w:rsidP="00AC4952">
      <w:pPr>
        <w:pStyle w:val="a9"/>
      </w:pPr>
      <w:r w:rsidRPr="0039696D">
        <w:t>Осадков в среднем за год выпадает от 550 до 600 мм. Самое большое количество осадков выпадает в июле (от 80 до 100 мм), наименьшее — в декабре, январе, феврале (по 25—35 мм в месяц).</w:t>
      </w:r>
    </w:p>
    <w:p w:rsidR="00AC4952" w:rsidRPr="00795793" w:rsidRDefault="00AC4952" w:rsidP="003F0053">
      <w:pPr>
        <w:pStyle w:val="3"/>
      </w:pPr>
      <w:bookmarkStart w:id="73" w:name="_Toc341769867"/>
      <w:r w:rsidRPr="00795793">
        <w:lastRenderedPageBreak/>
        <w:t>2.1.3. Гидрография и гидрология</w:t>
      </w:r>
      <w:bookmarkEnd w:id="73"/>
      <w:r w:rsidRPr="00795793">
        <w:t xml:space="preserve"> </w:t>
      </w:r>
    </w:p>
    <w:p w:rsidR="00AC4952" w:rsidRPr="004E7940" w:rsidRDefault="00AC4952" w:rsidP="00AC4952">
      <w:pPr>
        <w:pStyle w:val="12"/>
      </w:pPr>
      <w:r w:rsidRPr="004E7940">
        <w:t>Поверхностные воды</w:t>
      </w:r>
    </w:p>
    <w:p w:rsidR="00416A14" w:rsidRDefault="00AC4952" w:rsidP="00AC4952">
      <w:pPr>
        <w:pStyle w:val="a9"/>
      </w:pPr>
      <w:r w:rsidRPr="0037629D">
        <w:t xml:space="preserve">Климатические условия и рельеф Брянщины благоприятствовали образованию довольно густой речной сети. По территории </w:t>
      </w:r>
      <w:r>
        <w:t>Журинич</w:t>
      </w:r>
      <w:r w:rsidRPr="0037629D">
        <w:t xml:space="preserve">ского сельского поселения </w:t>
      </w:r>
      <w:r>
        <w:t>протекаю</w:t>
      </w:r>
      <w:r w:rsidRPr="0037629D">
        <w:t>т</w:t>
      </w:r>
      <w:r w:rsidR="00416A14">
        <w:t>:</w:t>
      </w:r>
    </w:p>
    <w:p w:rsidR="00416A14" w:rsidRDefault="00416A14" w:rsidP="00AC4952">
      <w:pPr>
        <w:pStyle w:val="a9"/>
      </w:pPr>
      <w:r>
        <w:t>по югу территории – река Снежеть с притоками Велья и Понемель;</w:t>
      </w:r>
    </w:p>
    <w:p w:rsidR="00416A14" w:rsidRDefault="00416A14" w:rsidP="00AC4952">
      <w:pPr>
        <w:pStyle w:val="a9"/>
      </w:pPr>
      <w:r>
        <w:t>по северной границе – река Дедовка;</w:t>
      </w:r>
    </w:p>
    <w:p w:rsidR="00416A14" w:rsidRDefault="00416A14" w:rsidP="00AC4952">
      <w:pPr>
        <w:pStyle w:val="a9"/>
      </w:pPr>
      <w:r>
        <w:t>на северо – востоке – река Рессетичка.</w:t>
      </w:r>
    </w:p>
    <w:p w:rsidR="00792460" w:rsidRDefault="00792460" w:rsidP="00AC4952">
      <w:pPr>
        <w:pStyle w:val="a9"/>
      </w:pPr>
      <w:r>
        <w:t>На реке Снежеть у населенного пункта Белые Берега имеется крупное водохранилище.</w:t>
      </w:r>
    </w:p>
    <w:p w:rsidR="00AC4952" w:rsidRPr="0037629D" w:rsidRDefault="00AC4952" w:rsidP="00AC4952">
      <w:pPr>
        <w:pStyle w:val="a9"/>
      </w:pPr>
      <w:r>
        <w:t>Питаются реки</w:t>
      </w:r>
      <w:r w:rsidRPr="0037629D">
        <w:t xml:space="preserve"> и ручьи, главным образом, талыми снеговыми водами и лишь на 15—20%—дождевыми и грунтовыми. В засушливые годы роль грунтового питания возрастает.</w:t>
      </w:r>
      <w:r w:rsidRPr="0037629D">
        <w:br/>
        <w:t>Весной, когда тают с</w:t>
      </w:r>
      <w:r>
        <w:t>нега, реки</w:t>
      </w:r>
      <w:r w:rsidRPr="0037629D">
        <w:t xml:space="preserve"> бурно разливаются, повышают свой уровень. В это время расход воды превышает в 10</w:t>
      </w:r>
      <w:r w:rsidR="004A0084">
        <w:t xml:space="preserve"> </w:t>
      </w:r>
      <w:r w:rsidRPr="0037629D">
        <w:t>—</w:t>
      </w:r>
      <w:r w:rsidR="004A0084">
        <w:t xml:space="preserve"> 20 раз среднегодовой: реки</w:t>
      </w:r>
      <w:r w:rsidRPr="0037629D">
        <w:t xml:space="preserve"> расходуют до 60% общего годового стока. </w:t>
      </w:r>
    </w:p>
    <w:p w:rsidR="00AC4952" w:rsidRPr="0037629D" w:rsidRDefault="00AC4952" w:rsidP="00AC4952">
      <w:pPr>
        <w:pStyle w:val="a9"/>
      </w:pPr>
      <w:r w:rsidRPr="0037629D">
        <w:t>Летом наступает время</w:t>
      </w:r>
      <w:r>
        <w:t xml:space="preserve"> межени: воды становится мало, у</w:t>
      </w:r>
      <w:r w:rsidRPr="0037629D">
        <w:t>ровень рек понижается, появляются мели. В э</w:t>
      </w:r>
      <w:r>
        <w:t>то время реки</w:t>
      </w:r>
      <w:r w:rsidRPr="0037629D">
        <w:t xml:space="preserve"> расходуют всег</w:t>
      </w:r>
      <w:r>
        <w:t xml:space="preserve">о 10% годового стока. Замерзают реки </w:t>
      </w:r>
      <w:r w:rsidRPr="0037629D">
        <w:t>обычно в первую декаду декабря, вскрывается в начале апреля.</w:t>
      </w:r>
    </w:p>
    <w:p w:rsidR="00AC4952" w:rsidRPr="0037629D" w:rsidRDefault="00AC4952" w:rsidP="00AC4952">
      <w:pPr>
        <w:pStyle w:val="a9"/>
      </w:pPr>
      <w:r w:rsidRPr="0037629D">
        <w:t>Продолжительность максимального разлива 8 дней, в отдельных углублениях, «блюдцах» поймы полые воды держатся до 20 дней.</w:t>
      </w:r>
    </w:p>
    <w:p w:rsidR="00AC4952" w:rsidRPr="0037629D" w:rsidRDefault="00AC4952" w:rsidP="00AC4952">
      <w:pPr>
        <w:pStyle w:val="a9"/>
      </w:pPr>
      <w:r>
        <w:t>Вскрытие рек</w:t>
      </w:r>
      <w:r w:rsidRPr="0037629D">
        <w:t xml:space="preserve"> сопровождается обычно ледоходом. Ледоставу предшествует осенний подъем воды (средняя дата осеннего максимума 17 нояб</w:t>
      </w:r>
      <w:r>
        <w:t>ря) и длительное стояние на реках</w:t>
      </w:r>
      <w:r w:rsidRPr="0037629D">
        <w:t xml:space="preserve"> «сала» — мелких кусочков льда на поверхности воды. Наступает ледостав так же, как и вскрытие, почти одновременно на всей реке.</w:t>
      </w:r>
    </w:p>
    <w:p w:rsidR="00AC4952" w:rsidRPr="0037629D" w:rsidRDefault="00AC4952" w:rsidP="00AC4952">
      <w:pPr>
        <w:pStyle w:val="a9"/>
      </w:pPr>
      <w:r w:rsidRPr="0037629D">
        <w:t>Время наступления межени непостоянное, оно может наблюдаться как в начале лета, так и глубокой осенью.</w:t>
      </w:r>
    </w:p>
    <w:p w:rsidR="00AC4952" w:rsidRPr="0037629D" w:rsidRDefault="00AC4952" w:rsidP="00AC4952">
      <w:pPr>
        <w:pStyle w:val="a9"/>
      </w:pPr>
      <w:r>
        <w:t>Падение рек</w:t>
      </w:r>
      <w:r w:rsidRPr="0037629D">
        <w:t xml:space="preserve"> не превышает 8 см на 2 км. Средняя скорость течения в межень 0,3</w:t>
      </w:r>
      <w:r w:rsidR="004A0084">
        <w:t xml:space="preserve"> - </w:t>
      </w:r>
      <w:r w:rsidRPr="0037629D">
        <w:t xml:space="preserve">0,4 м/сек. В половодье скорость увеличивается в 9 раз. </w:t>
      </w:r>
    </w:p>
    <w:p w:rsidR="00AC4952" w:rsidRPr="004E7940" w:rsidRDefault="00AC4952" w:rsidP="00AC4952">
      <w:pPr>
        <w:pStyle w:val="12"/>
      </w:pPr>
      <w:r w:rsidRPr="004E7940">
        <w:t>Подземные воды</w:t>
      </w:r>
    </w:p>
    <w:p w:rsidR="00AC4952" w:rsidRDefault="00AC4952" w:rsidP="00AC4952">
      <w:pPr>
        <w:pStyle w:val="a9"/>
      </w:pPr>
      <w:r w:rsidRPr="00323F03">
        <w:t>Недра Брянщины хранят в себе значительные запасы подземных вод.</w:t>
      </w:r>
      <w:r w:rsidRPr="00323F03">
        <w:br/>
        <w:t>Подземные воды неглубоких горизонтов образуются за счет просачивающейся внутрь земли поверхностной влаги. Воды глубоких зон</w:t>
      </w:r>
      <w:r>
        <w:t xml:space="preserve"> </w:t>
      </w:r>
      <w:r w:rsidRPr="00323F03">
        <w:t>—</w:t>
      </w:r>
      <w:r>
        <w:t xml:space="preserve"> </w:t>
      </w:r>
      <w:r w:rsidRPr="00323F03">
        <w:t xml:space="preserve">это остатки морей, неоднократно затоплявших Русскую </w:t>
      </w:r>
      <w:r w:rsidRPr="00323F03">
        <w:lastRenderedPageBreak/>
        <w:t xml:space="preserve">равнину в далекие времена. Под действием различных факторов соленая морская вода изменила свой состав, опреснилась. </w:t>
      </w:r>
    </w:p>
    <w:p w:rsidR="00AC4952" w:rsidRDefault="00AC4952" w:rsidP="00AC4952">
      <w:pPr>
        <w:pStyle w:val="a9"/>
      </w:pPr>
      <w:r>
        <w:t xml:space="preserve">В Брянской области </w:t>
      </w:r>
      <w:r w:rsidRPr="00CB717C">
        <w:t>три основных горизонта глубоких подземных вод. Первый</w:t>
      </w:r>
      <w:r>
        <w:t xml:space="preserve"> </w:t>
      </w:r>
      <w:r w:rsidRPr="00CB717C">
        <w:t>—</w:t>
      </w:r>
      <w:r>
        <w:t xml:space="preserve"> </w:t>
      </w:r>
      <w:r w:rsidRPr="00CB717C">
        <w:t>находится в мелах и мергелях меловой системы, второй — в песках меловой сист</w:t>
      </w:r>
      <w:r>
        <w:t xml:space="preserve">емы, а третий, самый глубокий, </w:t>
      </w:r>
      <w:r w:rsidRPr="00CB717C">
        <w:t>залегает в водоносных слоях девонской системы—девонский артезианский горизонт.</w:t>
      </w:r>
    </w:p>
    <w:p w:rsidR="00AC4952" w:rsidRDefault="00AC4952" w:rsidP="00AC4952">
      <w:pPr>
        <w:pStyle w:val="a9"/>
      </w:pPr>
      <w:r w:rsidRPr="00CB717C">
        <w:t xml:space="preserve">Питьевое, хозяйственное и, в значительной мере, промышленное водоснабжение </w:t>
      </w:r>
      <w:r>
        <w:t xml:space="preserve">территории поселения </w:t>
      </w:r>
      <w:r w:rsidRPr="00CB717C">
        <w:t>базируется на воды девонского горизонта. Проходя сквозь различные горные породы, подземные воды растворя</w:t>
      </w:r>
      <w:r>
        <w:t>ют минералы, насыщаются солями.</w:t>
      </w:r>
    </w:p>
    <w:p w:rsidR="00AC4952" w:rsidRPr="005B46D7" w:rsidRDefault="00AC4952" w:rsidP="00AC4952">
      <w:pPr>
        <w:pStyle w:val="a9"/>
      </w:pPr>
      <w:r w:rsidRPr="00CB717C">
        <w:t>Воды меловых водоносных горизонтов отличаются умеренной жесткостью, незначительным содержанием солей (0,2—0,4 грамма на литр воды). По мере углубления в девонские известняки жесткость воды увеличивается, минерализация повышается (до 0,6 грамма на литр).</w:t>
      </w:r>
      <w:r w:rsidRPr="00CB717C">
        <w:br/>
        <w:t xml:space="preserve">В последние годы глубокими (до 900 м) скважинами в области вскрыты минеральные воды. </w:t>
      </w:r>
    </w:p>
    <w:p w:rsidR="00AC4952" w:rsidRDefault="00AC4952" w:rsidP="00AC4952">
      <w:pPr>
        <w:pStyle w:val="a9"/>
      </w:pPr>
      <w:r>
        <w:t>Разведанные запасы подземных пресных вод обеспечивают полное снабжение населения питьевой водой.</w:t>
      </w:r>
    </w:p>
    <w:p w:rsidR="00AC4952" w:rsidRPr="0039696D" w:rsidRDefault="00AC4952" w:rsidP="003F0053">
      <w:pPr>
        <w:pStyle w:val="3"/>
      </w:pPr>
      <w:bookmarkStart w:id="74" w:name="_Toc341769868"/>
      <w:r>
        <w:t>2.1.4</w:t>
      </w:r>
      <w:r w:rsidRPr="0039696D">
        <w:t>. Инженерно-геологические условия</w:t>
      </w:r>
      <w:bookmarkEnd w:id="74"/>
    </w:p>
    <w:p w:rsidR="00AC4952" w:rsidRPr="0037629D" w:rsidRDefault="00AC4952" w:rsidP="00AC4952">
      <w:pPr>
        <w:pStyle w:val="a9"/>
      </w:pPr>
      <w:r w:rsidRPr="0037629D">
        <w:t>По геоморфологическим условиям и геологическому строению (распространение пород различных геологических формаций) территория поселения относится к инженерно – геологической области аллювиально – флювиогляциальной Приднепровско – Придеснинской равнины.</w:t>
      </w:r>
    </w:p>
    <w:p w:rsidR="00AC4952" w:rsidRPr="0037629D" w:rsidRDefault="00AC4952" w:rsidP="00AC4952">
      <w:pPr>
        <w:pStyle w:val="a9"/>
      </w:pPr>
      <w:r w:rsidRPr="0037629D">
        <w:t>По признаку преобладающего распространения первых от поверхности стратиграфо – генетических комплексов пород, в сочетании с гидрогеологическими и геоморфологическими условиями, обуславливающими особую инженерно – геологическую обстановку, территория поселения разделена на 3 инженерно – геологических района:</w:t>
      </w:r>
    </w:p>
    <w:p w:rsidR="00AC4952" w:rsidRPr="0037629D" w:rsidRDefault="00AC4952" w:rsidP="00AC4952">
      <w:pPr>
        <w:pStyle w:val="a9"/>
      </w:pPr>
      <w:r w:rsidRPr="0037629D">
        <w:t>1 район – поймы больших и малых рек. Поверхность пойм ровная, местами заболоченная. Они сложены наиболее неблагоприятными в инженерно – геологическом отношении породами: иловатыми суглинками, илами и торфом, обладающими большой сжимаемостью, влагоемкостью, низкой водопроницаемостью, слабой водоотдачей, т.е. свойствами, обуславливающими их низкую несущую способность. Условное расчетное давление на грунты – 1 кг/см2.</w:t>
      </w:r>
    </w:p>
    <w:p w:rsidR="00AC4952" w:rsidRPr="0039696D" w:rsidRDefault="00AC4952" w:rsidP="00AC4952">
      <w:pPr>
        <w:pStyle w:val="a9"/>
      </w:pPr>
      <w:r w:rsidRPr="0037629D">
        <w:t>2 район – надпойменные террасы</w:t>
      </w:r>
      <w:r w:rsidR="00250383">
        <w:t>.</w:t>
      </w:r>
      <w:r w:rsidRPr="0037629D">
        <w:t xml:space="preserve"> Террасы сложены переслаивающимися песками, суглинками и глинами. Условное расчетное давление на пески, супеси, суглинки достигает 2 – 2,5 кг/см2, на глины – 1,5 кг/см2.</w:t>
      </w:r>
    </w:p>
    <w:p w:rsidR="00AC4952" w:rsidRDefault="00AC4952" w:rsidP="003F0053">
      <w:pPr>
        <w:pStyle w:val="3"/>
      </w:pPr>
      <w:bookmarkStart w:id="75" w:name="_Toc341769869"/>
      <w:r>
        <w:lastRenderedPageBreak/>
        <w:t>2.1.5. П</w:t>
      </w:r>
      <w:r w:rsidRPr="00605726">
        <w:t>о</w:t>
      </w:r>
      <w:r>
        <w:t>чвы</w:t>
      </w:r>
      <w:bookmarkEnd w:id="75"/>
      <w:r>
        <w:t xml:space="preserve"> </w:t>
      </w:r>
    </w:p>
    <w:p w:rsidR="00AC4952" w:rsidRPr="008B5AB0" w:rsidRDefault="00AC4952" w:rsidP="00AC4952">
      <w:pPr>
        <w:pStyle w:val="a9"/>
        <w:tabs>
          <w:tab w:val="left" w:pos="709"/>
          <w:tab w:val="left" w:pos="993"/>
        </w:tabs>
      </w:pPr>
      <w:r w:rsidRPr="008B5AB0">
        <w:t xml:space="preserve">Территория </w:t>
      </w:r>
      <w:r>
        <w:t xml:space="preserve">поселения </w:t>
      </w:r>
      <w:r w:rsidRPr="008B5AB0">
        <w:t>расположена в пределах Болвинско-Деснянского и Снежетьско-Деснянского физико-географических районов, относящихся к группе моренно-зандровых, зандровых и аллювиально-зандровых равнин.</w:t>
      </w:r>
    </w:p>
    <w:p w:rsidR="00AC4952" w:rsidRPr="008B5AB0" w:rsidRDefault="00AC4952" w:rsidP="00AC4952">
      <w:pPr>
        <w:pStyle w:val="a9"/>
        <w:tabs>
          <w:tab w:val="left" w:pos="709"/>
          <w:tab w:val="left" w:pos="993"/>
        </w:tabs>
      </w:pPr>
      <w:r w:rsidRPr="008B5AB0">
        <w:tab/>
        <w:t xml:space="preserve">На территории </w:t>
      </w:r>
      <w:r>
        <w:t xml:space="preserve">поселения </w:t>
      </w:r>
      <w:r w:rsidRPr="008B5AB0">
        <w:t>широко представлены четвертичные отложения гляциального (морены), флювиогляциального (пески, супеси), лимногляциального (покровные суглинки и супеси), древнеаллювиального и современного аллювиального происхождения.</w:t>
      </w:r>
    </w:p>
    <w:p w:rsidR="00AC4952" w:rsidRPr="008B5AB0" w:rsidRDefault="00AC4952" w:rsidP="00AC4952">
      <w:pPr>
        <w:pStyle w:val="a9"/>
        <w:tabs>
          <w:tab w:val="left" w:pos="709"/>
          <w:tab w:val="left" w:pos="993"/>
        </w:tabs>
      </w:pPr>
      <w:r w:rsidRPr="008B5AB0">
        <w:tab/>
        <w:t>Также встречаются четвертичные отложения с примесями и прослойками коренных пород мелового периода, а также двучленные и трехчленные отложения четвертичных наносов и коренных пород мелового периода.</w:t>
      </w:r>
    </w:p>
    <w:p w:rsidR="00AC4952" w:rsidRPr="008B5AB0" w:rsidRDefault="00AC4952" w:rsidP="00AC4952">
      <w:pPr>
        <w:pStyle w:val="a9"/>
        <w:tabs>
          <w:tab w:val="left" w:pos="709"/>
          <w:tab w:val="left" w:pos="993"/>
        </w:tabs>
      </w:pPr>
      <w:r w:rsidRPr="008B5AB0">
        <w:tab/>
        <w:t>При близком залегании грунтовых вод или при наличии "верховодки", почвы изменяются в зависимости от глубины залегания и степени минерализации подземных вод, что часто приводит к формированию автоморфных, полугидроморфных и гидроморфных почв.</w:t>
      </w:r>
    </w:p>
    <w:p w:rsidR="00AC4952" w:rsidRPr="008B5AB0" w:rsidRDefault="00AC4952" w:rsidP="00AC4952">
      <w:pPr>
        <w:pStyle w:val="a9"/>
        <w:tabs>
          <w:tab w:val="left" w:pos="709"/>
          <w:tab w:val="left" w:pos="993"/>
        </w:tabs>
      </w:pPr>
      <w:r w:rsidRPr="008B5AB0">
        <w:tab/>
        <w:t>Автоморфные почвы представлены слабо-, средне- и сильноподзолистыми песчаными разностями и занимают повышенное местоположение с глубоким уровнем залегания грунтовых вод.</w:t>
      </w:r>
    </w:p>
    <w:p w:rsidR="00AC4952" w:rsidRPr="008B5AB0" w:rsidRDefault="00AC4952" w:rsidP="00AC4952">
      <w:pPr>
        <w:pStyle w:val="a9"/>
        <w:tabs>
          <w:tab w:val="left" w:pos="709"/>
          <w:tab w:val="left" w:pos="993"/>
        </w:tabs>
      </w:pPr>
      <w:r w:rsidRPr="008B5AB0">
        <w:tab/>
        <w:t>Полугидроморфные почвы – подзолистые и дерново-подзолистые, со следания оглеения и глееватые; темноцветно-подзолистые торфянисто-темноцветно подзолистые со следами оглеения и глееватые занимают выположенные ровные участки, лишенные заметного поверхностного стока; нижние части склонов; пониженные выположенные участки и западины.</w:t>
      </w:r>
    </w:p>
    <w:p w:rsidR="00AC4952" w:rsidRPr="008B5AB0" w:rsidRDefault="00AC4952" w:rsidP="00AC4952">
      <w:pPr>
        <w:pStyle w:val="a9"/>
        <w:tabs>
          <w:tab w:val="left" w:pos="709"/>
          <w:tab w:val="left" w:pos="993"/>
        </w:tabs>
      </w:pPr>
      <w:r w:rsidRPr="008B5AB0">
        <w:tab/>
        <w:t>Гидроморфные почвы встречаются по долинам ручьев и речек и занимают обширные заболоченные притеррасные низины, междюнные и межгрядовые понижения и западины. Среди данных почв широко распространены перегнойно-глеевые, перегнойно-железисто-глеевые; торфянисто</w:t>
      </w:r>
      <w:r>
        <w:t xml:space="preserve"> </w:t>
      </w:r>
      <w:r w:rsidRPr="008B5AB0">
        <w:t>- и торфяно-перегнойно-глеевые; торфяно-глеевые; торфяники низинные; переходные и верховые почвы.</w:t>
      </w:r>
    </w:p>
    <w:p w:rsidR="00AC4952" w:rsidRPr="008A7010" w:rsidRDefault="00AC4952" w:rsidP="00AC4952">
      <w:pPr>
        <w:pStyle w:val="a9"/>
        <w:tabs>
          <w:tab w:val="left" w:pos="709"/>
          <w:tab w:val="left" w:pos="993"/>
        </w:tabs>
      </w:pPr>
      <w:r w:rsidRPr="008B5AB0">
        <w:tab/>
        <w:t>В поймах рек – дерновые, дерново</w:t>
      </w:r>
      <w:r>
        <w:t xml:space="preserve"> </w:t>
      </w:r>
      <w:r w:rsidRPr="008B5AB0">
        <w:t>-</w:t>
      </w:r>
      <w:r>
        <w:t xml:space="preserve"> </w:t>
      </w:r>
      <w:r w:rsidRPr="008B5AB0">
        <w:t>глеевые и болотные почвы; на заболоченных лугах – луговые дерново</w:t>
      </w:r>
      <w:r>
        <w:t xml:space="preserve"> </w:t>
      </w:r>
      <w:r w:rsidRPr="008B5AB0">
        <w:t>-</w:t>
      </w:r>
      <w:r>
        <w:t xml:space="preserve"> </w:t>
      </w:r>
      <w:r w:rsidRPr="008B5AB0">
        <w:t>глеевые, дерново-перегнойно</w:t>
      </w:r>
      <w:r>
        <w:t xml:space="preserve"> </w:t>
      </w:r>
      <w:r w:rsidRPr="008B5AB0">
        <w:t>-</w:t>
      </w:r>
      <w:r>
        <w:t xml:space="preserve"> </w:t>
      </w:r>
      <w:r w:rsidRPr="008B5AB0">
        <w:t>глеевые и другие почвы.</w:t>
      </w:r>
    </w:p>
    <w:p w:rsidR="00AC4952" w:rsidRPr="009A0FDF" w:rsidRDefault="00AC4952" w:rsidP="003F0053">
      <w:pPr>
        <w:pStyle w:val="3"/>
      </w:pPr>
      <w:bookmarkStart w:id="76" w:name="_Toc341769870"/>
      <w:r>
        <w:t>2.1.6</w:t>
      </w:r>
      <w:r w:rsidRPr="009A0FDF">
        <w:t>. Растительность</w:t>
      </w:r>
      <w:bookmarkEnd w:id="76"/>
    </w:p>
    <w:p w:rsidR="00AC4952" w:rsidRDefault="00AC4952" w:rsidP="00AC4952">
      <w:pPr>
        <w:pStyle w:val="a9"/>
      </w:pPr>
      <w:r w:rsidRPr="000026E5">
        <w:t xml:space="preserve">Растительный мир </w:t>
      </w:r>
      <w:r>
        <w:t xml:space="preserve">поселения </w:t>
      </w:r>
      <w:r w:rsidRPr="000026E5">
        <w:t xml:space="preserve">богат и разнообразен. Он включает лесную и луговую растительность, растительность водоемов и болот. </w:t>
      </w:r>
    </w:p>
    <w:p w:rsidR="00AC4952" w:rsidRPr="008B5AB0" w:rsidRDefault="00AC4952" w:rsidP="00AC4952">
      <w:pPr>
        <w:pStyle w:val="a9"/>
        <w:tabs>
          <w:tab w:val="left" w:pos="709"/>
        </w:tabs>
      </w:pPr>
      <w:r>
        <w:t>Все леса на территории поселения относятся к Брянскому лесничеству (Фокинскому участковому лесничеству).</w:t>
      </w:r>
    </w:p>
    <w:p w:rsidR="00AC4952" w:rsidRPr="008B5AB0" w:rsidRDefault="00AC4952" w:rsidP="00AC4952">
      <w:pPr>
        <w:pStyle w:val="a9"/>
      </w:pPr>
      <w:r w:rsidRPr="008B5AB0">
        <w:lastRenderedPageBreak/>
        <w:t>Согласно  приказу от 4 февраля 2009</w:t>
      </w:r>
      <w:r w:rsidR="0054051F">
        <w:t xml:space="preserve"> </w:t>
      </w:r>
      <w:r w:rsidRPr="008B5AB0">
        <w:t>г. №37, утвержденного Министерством сельского хозяйства и экологии Российской Федерации, вся территория Брянского лесничества относится к  лесорастительной зоне хвойно-широколиственных лесов, к лесному району хвойно-широколист-венных (смешанных) лесов европейской части Российской Федерации.</w:t>
      </w:r>
    </w:p>
    <w:p w:rsidR="00AC4952" w:rsidRPr="008B5AB0" w:rsidRDefault="00AC4952" w:rsidP="00AC4952">
      <w:pPr>
        <w:pStyle w:val="a9"/>
        <w:tabs>
          <w:tab w:val="left" w:pos="709"/>
        </w:tabs>
      </w:pPr>
      <w:r w:rsidRPr="008B5AB0">
        <w:t>На территории лесничества преобладают хвойные насаждения, занимающие 57% покрытых лесной растительностью земель, на мягколиственные и твердолиственные приходится 40% и 3% соответственно.</w:t>
      </w:r>
    </w:p>
    <w:p w:rsidR="00AC4952" w:rsidRPr="008B5AB0" w:rsidRDefault="00AC4952" w:rsidP="00AC4952">
      <w:pPr>
        <w:pStyle w:val="a9"/>
        <w:tabs>
          <w:tab w:val="left" w:pos="709"/>
        </w:tabs>
      </w:pPr>
      <w:r w:rsidRPr="008B5AB0">
        <w:t>Среди лесообразующих пород преобладают сосновые насаждения, занимающие 46% земель, покрытых лесной растительностью, еловые – 10%, березовые и черноольховые – 24% и 10%.</w:t>
      </w:r>
    </w:p>
    <w:p w:rsidR="00AC4952" w:rsidRPr="008B5AB0" w:rsidRDefault="00AC4952" w:rsidP="00AC4952">
      <w:pPr>
        <w:pStyle w:val="a9"/>
        <w:tabs>
          <w:tab w:val="left" w:pos="709"/>
        </w:tabs>
      </w:pPr>
      <w:r w:rsidRPr="008B5AB0">
        <w:t>Средний возраст насаждений составляет 59 лет.</w:t>
      </w:r>
    </w:p>
    <w:p w:rsidR="00AC4952" w:rsidRPr="008B5AB0" w:rsidRDefault="00AC4952" w:rsidP="00AC4952">
      <w:pPr>
        <w:pStyle w:val="a9"/>
        <w:tabs>
          <w:tab w:val="left" w:pos="709"/>
        </w:tabs>
      </w:pPr>
      <w:r w:rsidRPr="008B5AB0">
        <w:t>В лесничестве преобладают высокобонитетные насаждения (</w:t>
      </w:r>
      <w:r w:rsidRPr="008B5AB0">
        <w:rPr>
          <w:lang w:val="en-US"/>
        </w:rPr>
        <w:t>I</w:t>
      </w:r>
      <w:r w:rsidRPr="008B5AB0">
        <w:t>-</w:t>
      </w:r>
      <w:r w:rsidRPr="008B5AB0">
        <w:rPr>
          <w:lang w:val="en-US"/>
        </w:rPr>
        <w:t>I</w:t>
      </w:r>
      <w:r w:rsidRPr="008B5AB0">
        <w:t>б), на которые приходится 76% покрытых лесной растительностью земель. Доля среднебонитетных (</w:t>
      </w:r>
      <w:r w:rsidRPr="008B5AB0">
        <w:rPr>
          <w:lang w:val="en-US"/>
        </w:rPr>
        <w:t>II</w:t>
      </w:r>
      <w:r w:rsidRPr="008B5AB0">
        <w:t>-</w:t>
      </w:r>
      <w:r w:rsidRPr="008B5AB0">
        <w:rPr>
          <w:lang w:val="en-US"/>
        </w:rPr>
        <w:t>III</w:t>
      </w:r>
      <w:r w:rsidRPr="008B5AB0">
        <w:t>) составляет 24%. Средний класс бонитета – 1,2.</w:t>
      </w:r>
    </w:p>
    <w:p w:rsidR="00AC4952" w:rsidRPr="008B5AB0" w:rsidRDefault="00AC4952" w:rsidP="00AC4952">
      <w:pPr>
        <w:pStyle w:val="a9"/>
        <w:tabs>
          <w:tab w:val="left" w:pos="709"/>
        </w:tabs>
      </w:pPr>
      <w:r w:rsidRPr="008B5AB0">
        <w:t>Леса Брянского лесничества представлены, в основном, среднеполнотными (0,6-0,7) насаждениями, на долю которых приходится 65% покрытых лесной растительностью земель. Высокобонитетные насаждения (0,8-1,0) занимают 25% покрытых лесной растительностью земель. Средняя полнота насаждений – 0,68.</w:t>
      </w:r>
    </w:p>
    <w:p w:rsidR="00AC4952" w:rsidRDefault="00AC4952" w:rsidP="00AC4952">
      <w:pPr>
        <w:pStyle w:val="a9"/>
      </w:pPr>
      <w:r w:rsidRPr="000026E5">
        <w:t>Леса предохраняют реки от обмеления, задерживают влагу в почве, препятствуют образованию оврагов, помогают бороться с эрозией почв, очищают воздух.</w:t>
      </w:r>
      <w:r w:rsidRPr="000026E5">
        <w:br/>
        <w:t xml:space="preserve">Существенное влияние оказывают леса и на климатические условия местности, умеряя жару, сильные ветры, вызывая некоторое повышение количества осадков и влажности воздуха. </w:t>
      </w:r>
      <w:r>
        <w:t xml:space="preserve"> </w:t>
      </w:r>
    </w:p>
    <w:p w:rsidR="00AC4952" w:rsidRDefault="00AC4952" w:rsidP="00AC4952">
      <w:pPr>
        <w:pStyle w:val="a9"/>
      </w:pPr>
      <w:r w:rsidRPr="000026E5">
        <w:t>Леса — убежище и источник питания многих ценных зверей и птиц. В настоящее время проявляется</w:t>
      </w:r>
      <w:r>
        <w:t xml:space="preserve"> б</w:t>
      </w:r>
      <w:r w:rsidRPr="000026E5">
        <w:t xml:space="preserve">ольшая забота о сохранении и умножении лесов, о рациональном использовании их. </w:t>
      </w:r>
    </w:p>
    <w:p w:rsidR="00AC4952" w:rsidRDefault="00AC4952" w:rsidP="00AC4952">
      <w:pPr>
        <w:pStyle w:val="a9"/>
      </w:pPr>
      <w:r>
        <w:t>Согласно статье 25 Лесного кодекса РФ использование лесов может быть следующих видов:</w:t>
      </w:r>
    </w:p>
    <w:p w:rsidR="00AC4952" w:rsidRDefault="00AC4952" w:rsidP="00A47411">
      <w:pPr>
        <w:pStyle w:val="a9"/>
      </w:pPr>
      <w:r>
        <w:t>1) заготовка древесины;</w:t>
      </w:r>
    </w:p>
    <w:p w:rsidR="00AC4952" w:rsidRDefault="00AC4952" w:rsidP="00A47411">
      <w:pPr>
        <w:pStyle w:val="a9"/>
      </w:pPr>
      <w:r>
        <w:t>2) заготовка живицы;</w:t>
      </w:r>
    </w:p>
    <w:p w:rsidR="00AC4952" w:rsidRDefault="00AC4952" w:rsidP="00A47411">
      <w:pPr>
        <w:pStyle w:val="a9"/>
      </w:pPr>
      <w:r>
        <w:t>3) заготовка и сбор недревесных лесных ресурсов;</w:t>
      </w:r>
    </w:p>
    <w:p w:rsidR="00AC4952" w:rsidRDefault="00AC4952" w:rsidP="00A47411">
      <w:pPr>
        <w:pStyle w:val="a9"/>
      </w:pPr>
      <w:r>
        <w:t>4) заготовка пищевых лесных ресурсов и сбор лекарственных растений;</w:t>
      </w:r>
    </w:p>
    <w:p w:rsidR="00AC4952" w:rsidRDefault="00AC4952" w:rsidP="00A47411">
      <w:pPr>
        <w:pStyle w:val="a9"/>
      </w:pPr>
      <w:r>
        <w:t>5) осуществление видов деятельности в сфере охотничьего хозяйства;</w:t>
      </w:r>
    </w:p>
    <w:p w:rsidR="00AC4952" w:rsidRDefault="00AC4952" w:rsidP="00A47411">
      <w:pPr>
        <w:pStyle w:val="a9"/>
      </w:pPr>
      <w:r>
        <w:lastRenderedPageBreak/>
        <w:t>(п. 5 в ред. Федерального закона от 24.07.2009 N 209-ФЗ)</w:t>
      </w:r>
    </w:p>
    <w:p w:rsidR="00AC4952" w:rsidRDefault="00AC4952" w:rsidP="00A47411">
      <w:pPr>
        <w:pStyle w:val="a9"/>
      </w:pPr>
      <w:r>
        <w:t>6) ведение сельского хозяйства;</w:t>
      </w:r>
    </w:p>
    <w:p w:rsidR="00AC4952" w:rsidRDefault="00AC4952" w:rsidP="00A47411">
      <w:pPr>
        <w:pStyle w:val="a9"/>
      </w:pPr>
      <w:r>
        <w:t>7) осуществление научно-исследовательской деятельности, образовательной деятельности;</w:t>
      </w:r>
    </w:p>
    <w:p w:rsidR="00AC4952" w:rsidRDefault="00AC4952" w:rsidP="00A47411">
      <w:pPr>
        <w:pStyle w:val="a9"/>
      </w:pPr>
      <w:r>
        <w:t>8) осуществление рекреационной деятельности;</w:t>
      </w:r>
    </w:p>
    <w:p w:rsidR="00AC4952" w:rsidRDefault="00AC4952" w:rsidP="00A47411">
      <w:pPr>
        <w:pStyle w:val="a9"/>
      </w:pPr>
      <w:r>
        <w:t>9) создание лесных плантаций и их эксплуатация;</w:t>
      </w:r>
    </w:p>
    <w:p w:rsidR="00AC4952" w:rsidRDefault="00AC4952" w:rsidP="00A47411">
      <w:pPr>
        <w:pStyle w:val="a9"/>
      </w:pPr>
      <w:r>
        <w:t>10) выращивание лесных плодовых, ягодных, декоративных растений, лекарственных растений;</w:t>
      </w:r>
    </w:p>
    <w:p w:rsidR="00AC4952" w:rsidRDefault="00AC4952" w:rsidP="00A47411">
      <w:pPr>
        <w:pStyle w:val="a9"/>
      </w:pPr>
      <w:r>
        <w:t>11) выполнение работ по геологическому изучению недр, разработка месторождений полезных ископаемых;</w:t>
      </w:r>
    </w:p>
    <w:p w:rsidR="00AC4952" w:rsidRDefault="00AC4952" w:rsidP="00A47411">
      <w:pPr>
        <w:pStyle w:val="a9"/>
      </w:pPr>
      <w:r>
        <w:t>12) строительство и эксплуатация водохранилищ и иных искусственных водных объектов, а также гидротехнических сооружений и специализированных портов;</w:t>
      </w:r>
    </w:p>
    <w:p w:rsidR="00AC4952" w:rsidRDefault="00AC4952" w:rsidP="00A47411">
      <w:pPr>
        <w:pStyle w:val="a9"/>
      </w:pPr>
      <w:r>
        <w:t>13) строительство, реконструкция, эксплуатация линий электропередачи, линий связи, дорог, трубопроводов и других линейных объектов;</w:t>
      </w:r>
    </w:p>
    <w:p w:rsidR="00AC4952" w:rsidRDefault="00AC4952" w:rsidP="00A47411">
      <w:pPr>
        <w:pStyle w:val="a9"/>
      </w:pPr>
      <w:r>
        <w:t>14) переработка древесины и иных лесных ресурсов;</w:t>
      </w:r>
    </w:p>
    <w:p w:rsidR="00AC4952" w:rsidRDefault="00AC4952" w:rsidP="00A47411">
      <w:pPr>
        <w:pStyle w:val="a9"/>
      </w:pPr>
      <w:r>
        <w:t>15) осуществление религиозной деятельности;</w:t>
      </w:r>
    </w:p>
    <w:p w:rsidR="00AC4952" w:rsidRDefault="00AC4952" w:rsidP="00A47411">
      <w:pPr>
        <w:pStyle w:val="a9"/>
      </w:pPr>
      <w:r>
        <w:t>16) иные виды, определенные в соответствии с частью 2 статьи 6 настоящего Кодекса.</w:t>
      </w:r>
    </w:p>
    <w:p w:rsidR="00AC4952" w:rsidRPr="00DB4C1E" w:rsidRDefault="00AC4952" w:rsidP="00A47411">
      <w:pPr>
        <w:pStyle w:val="a9"/>
      </w:pPr>
      <w:r w:rsidRPr="00DB4C1E">
        <w:t>Травянистый покров под пологом леса довольно густой и эти угодья используются для пастьбы скота.</w:t>
      </w:r>
    </w:p>
    <w:p w:rsidR="00AC4952" w:rsidRPr="00DB4C1E" w:rsidRDefault="00AC4952" w:rsidP="00AC4952">
      <w:pPr>
        <w:pStyle w:val="a9"/>
      </w:pPr>
      <w:r w:rsidRPr="00DB4C1E">
        <w:t>Естественные кормовые угодья расположены в поймах</w:t>
      </w:r>
      <w:r>
        <w:t xml:space="preserve">  рек и ручьев</w:t>
      </w:r>
      <w:r w:rsidRPr="00DB4C1E">
        <w:t>. В незаболоченной пойме и днищах балок травяной покров сенокосов и пастбищ богатый и представлен разнотравно – бобово – злаковыми группировками. Здесь преобладают мятлик луговой, тимофеевка луговая, овсяница луговая, ежа сборная, клевер.</w:t>
      </w:r>
    </w:p>
    <w:p w:rsidR="00AC4952" w:rsidRPr="00DB4C1E" w:rsidRDefault="00AC4952" w:rsidP="00AC4952">
      <w:pPr>
        <w:pStyle w:val="a9"/>
      </w:pPr>
      <w:r w:rsidRPr="00DB4C1E">
        <w:t>На территории поселения встречаются растения, занесенные в «Красную книгу». Это черемша, адонис лекарственный, кувшинка белая, водяной орех, лилия, валерьяна лекарственная, купальница, белокрыльник болотный и т. д.</w:t>
      </w:r>
    </w:p>
    <w:p w:rsidR="00AC4952" w:rsidRDefault="00AC4952" w:rsidP="00AC4952">
      <w:pPr>
        <w:pStyle w:val="a9"/>
      </w:pPr>
      <w:r w:rsidRPr="00DB4C1E">
        <w:t xml:space="preserve">Также встречаются лекарственные растения – </w:t>
      </w:r>
      <w:r>
        <w:t xml:space="preserve">бересклет, бессмертник, брусника, зверобой, калган, калина, крушина, малина, крапива  </w:t>
      </w:r>
      <w:r w:rsidRPr="00DB4C1E">
        <w:t>и другие.</w:t>
      </w:r>
    </w:p>
    <w:p w:rsidR="00AC4952" w:rsidRPr="009A0FDF" w:rsidRDefault="00AC4952" w:rsidP="003F0053">
      <w:pPr>
        <w:pStyle w:val="3"/>
      </w:pPr>
      <w:bookmarkStart w:id="77" w:name="_Toc341769871"/>
      <w:r>
        <w:lastRenderedPageBreak/>
        <w:t>2.1.7</w:t>
      </w:r>
      <w:r w:rsidRPr="009A0FDF">
        <w:t>. Животный мир</w:t>
      </w:r>
      <w:bookmarkEnd w:id="77"/>
      <w:r w:rsidRPr="009A0FDF">
        <w:t xml:space="preserve"> </w:t>
      </w:r>
    </w:p>
    <w:p w:rsidR="00AC4952" w:rsidRPr="006E335C" w:rsidRDefault="00AC4952" w:rsidP="00AC4952">
      <w:pPr>
        <w:pStyle w:val="a9"/>
        <w:rPr>
          <w:rFonts w:cs="Times New Roman"/>
        </w:rPr>
      </w:pPr>
      <w:r w:rsidRPr="006E335C">
        <w:rPr>
          <w:rFonts w:cs="Times New Roman"/>
        </w:rPr>
        <w:t>В связи с большой площадью естественных лесов на территории поселения сохранилось видовое разнообразие диких животных и птиц. Здесь водятся белка, заяц – беляк, заяц – русак, кабан, косуля, куница, лисица, лось, благородный олень, хорек, глухарь, тетерев, рябчик, куропатка, водно – болотные птицы.</w:t>
      </w:r>
    </w:p>
    <w:p w:rsidR="00AC4952" w:rsidRPr="006844C0" w:rsidRDefault="00AC4952" w:rsidP="00AC4952">
      <w:pPr>
        <w:pStyle w:val="a9"/>
        <w:rPr>
          <w:rFonts w:cs="Times New Roman"/>
        </w:rPr>
      </w:pPr>
      <w:r w:rsidRPr="006E335C">
        <w:rPr>
          <w:rFonts w:cs="Times New Roman"/>
        </w:rPr>
        <w:t>В реках поселения наиболее распространены щука, окунь, плотва, лещ, густера, голавль, карась, красноперка.</w:t>
      </w:r>
    </w:p>
    <w:p w:rsidR="00AC4952" w:rsidRPr="009A0FDF" w:rsidRDefault="00AC4952" w:rsidP="003F0053">
      <w:pPr>
        <w:pStyle w:val="3"/>
      </w:pPr>
      <w:bookmarkStart w:id="78" w:name="_Toc341769872"/>
      <w:r>
        <w:t>2.1.8</w:t>
      </w:r>
      <w:r w:rsidRPr="009A0FDF">
        <w:t>. Биологические ресурсы</w:t>
      </w:r>
      <w:bookmarkEnd w:id="78"/>
      <w:r w:rsidRPr="009A0FDF">
        <w:t xml:space="preserve"> </w:t>
      </w:r>
    </w:p>
    <w:p w:rsidR="00AC4952" w:rsidRPr="009A0FDF" w:rsidRDefault="00AC4952" w:rsidP="00AC4952">
      <w:pPr>
        <w:pStyle w:val="a9"/>
      </w:pPr>
      <w:r w:rsidRPr="009A0FDF">
        <w:t xml:space="preserve">Экологический словарь толкует понятие - </w:t>
      </w:r>
      <w:r w:rsidRPr="009A0FDF">
        <w:rPr>
          <w:rStyle w:val="a6"/>
        </w:rPr>
        <w:t>биологические ресурсы</w:t>
      </w:r>
      <w:r w:rsidRPr="009A0FDF">
        <w:t xml:space="preserve"> – как живые источники получения необходимых человеку материальных благ (пищи, сырья для промышленности, материала для селекции культурных растений, сельскохозяйственных животных и микроорганизмов, для рекреационного использования). Биологические ресурсы - важнейшая составляющая среды обитания человека, это - растения, животные, грибы, водоросли, бактерии, а также их совокупности - сообщества и экосистемы (леса, луга, водные экосистемы, болота и др.). </w:t>
      </w:r>
    </w:p>
    <w:p w:rsidR="00AC4952" w:rsidRPr="009A0FDF" w:rsidRDefault="00AC4952" w:rsidP="00AC4952">
      <w:pPr>
        <w:pStyle w:val="a9"/>
      </w:pPr>
      <w:r w:rsidRPr="009A0FDF">
        <w:t>К биологическим ресурсам относятся также организмы, которые окультурены человеком: культурные растения, домашние животные, использующиеся в промышленности и сельском хозяйстве штаммы бактерий и грибов.</w:t>
      </w:r>
    </w:p>
    <w:p w:rsidR="00AC4952" w:rsidRPr="009A0FDF" w:rsidRDefault="00AC4952" w:rsidP="00AC4952">
      <w:pPr>
        <w:pStyle w:val="a9"/>
      </w:pPr>
      <w:r w:rsidRPr="009A0FDF">
        <w:t xml:space="preserve">За счет способности организмов размножаться все биологические ресурсы являются возобновимыми, однако человек должен поддерживать условия, при которых возобновимость биологических ресурсов будет осуществляться. При современной системе использования биологических ресурсов значительной их части угрожает уничтожение. </w:t>
      </w:r>
    </w:p>
    <w:p w:rsidR="00AC4952" w:rsidRPr="009A0FDF" w:rsidRDefault="00AC4952" w:rsidP="00AC4952">
      <w:pPr>
        <w:pStyle w:val="a9"/>
      </w:pPr>
      <w:r w:rsidRPr="009A0FDF">
        <w:t xml:space="preserve">Возобновляемые природные ресурсы - природные ресурсы, скорость восстановления которых сравнима со скоростью их расходования. К возобновляемым природным ресурсам относятся ресурсы биосферы, гидросферы, земельные ресурсы. </w:t>
      </w:r>
    </w:p>
    <w:p w:rsidR="00AC4952" w:rsidRPr="009A0FDF" w:rsidRDefault="00AC4952" w:rsidP="00AC4952">
      <w:pPr>
        <w:pStyle w:val="a9"/>
      </w:pPr>
      <w:r w:rsidRPr="009A0FDF">
        <w:t xml:space="preserve">Различают растительные ресурсы, ресурсы животного мира, генетические ресурсы. </w:t>
      </w:r>
    </w:p>
    <w:p w:rsidR="00AC4952" w:rsidRPr="004E7940" w:rsidRDefault="00AC4952" w:rsidP="00AC4952">
      <w:pPr>
        <w:pStyle w:val="12"/>
      </w:pPr>
      <w:r w:rsidRPr="004E7940">
        <w:t>Растительные ресурсы</w:t>
      </w:r>
    </w:p>
    <w:p w:rsidR="00AC4952" w:rsidRDefault="00AC4952" w:rsidP="00AC4952">
      <w:pPr>
        <w:pStyle w:val="a9"/>
      </w:pPr>
      <w:r>
        <w:t xml:space="preserve">Лесные ресурсы - один из важнейших видов биологических ресурсов. К лесным ресурсам относятся: древесина, живица, грибы, плоды, ягоды, орехи, лекарственные растения, охотничье-промысловые ресурсы и др. Полезные свойства леса: водоохранные, климаторегулирующие, противоэрозионные, оздоровительные и др.  Лесные ресурсы являются возобновляемыми. </w:t>
      </w:r>
    </w:p>
    <w:p w:rsidR="00A47411" w:rsidRDefault="00A47411" w:rsidP="00AC4952">
      <w:pPr>
        <w:pStyle w:val="12"/>
      </w:pPr>
      <w:bookmarkStart w:id="79" w:name="414779"/>
      <w:bookmarkStart w:id="80" w:name="41211551"/>
      <w:bookmarkEnd w:id="79"/>
      <w:bookmarkEnd w:id="80"/>
    </w:p>
    <w:p w:rsidR="0054051F" w:rsidRDefault="0054051F" w:rsidP="00AC4952">
      <w:pPr>
        <w:pStyle w:val="12"/>
      </w:pPr>
    </w:p>
    <w:p w:rsidR="00AC4952" w:rsidRPr="004E7940" w:rsidRDefault="00AC4952" w:rsidP="00AC4952">
      <w:pPr>
        <w:pStyle w:val="12"/>
      </w:pPr>
      <w:r w:rsidRPr="004E7940">
        <w:lastRenderedPageBreak/>
        <w:t>Генетические ресурсы</w:t>
      </w:r>
    </w:p>
    <w:p w:rsidR="00AC4952" w:rsidRDefault="00AC4952" w:rsidP="00AC4952">
      <w:pPr>
        <w:pStyle w:val="a9"/>
      </w:pPr>
      <w:r>
        <w:t xml:space="preserve">Генетические ресурсы - наследственная генетическая информация, заключенная в генетическом коде живых существ. </w:t>
      </w:r>
    </w:p>
    <w:p w:rsidR="00AC4952" w:rsidRDefault="00AC4952" w:rsidP="00AC4952">
      <w:pPr>
        <w:pStyle w:val="a9"/>
      </w:pPr>
      <w:r>
        <w:t xml:space="preserve">Биологические ресурсы - источники и предпосылки получения необходимых людям материальных и духовных благ, заключенные в объектах живой природы: промысловые объекты, культурные растения, домашние животные, живописные ландшафты и т.п. </w:t>
      </w:r>
    </w:p>
    <w:p w:rsidR="00AC4952" w:rsidRPr="00A47411" w:rsidRDefault="00AC4952" w:rsidP="00A47411">
      <w:pPr>
        <w:pStyle w:val="12"/>
      </w:pPr>
      <w:r w:rsidRPr="00A47411">
        <w:t xml:space="preserve"> </w:t>
      </w:r>
      <w:hyperlink r:id="rId8" w:history="1">
        <w:r w:rsidRPr="00A47411">
          <w:rPr>
            <w:rStyle w:val="afa"/>
            <w:color w:val="000000"/>
            <w:u w:val="none"/>
          </w:rPr>
          <w:t>Домашние животные</w:t>
        </w:r>
      </w:hyperlink>
      <w:r w:rsidRPr="00A47411">
        <w:t xml:space="preserve"> </w:t>
      </w:r>
    </w:p>
    <w:p w:rsidR="00AC4952" w:rsidRDefault="00AC4952" w:rsidP="00AC4952">
      <w:pPr>
        <w:pStyle w:val="a9"/>
      </w:pPr>
      <w:r>
        <w:t xml:space="preserve">Домашние животные - виды животных, разводимые человеком. Домашние животные произошли от диких предков, но отличаются от них поведением, внешними формами, внутренней организацией, продуктивностью, что явилось результатом воздействия человека. </w:t>
      </w:r>
    </w:p>
    <w:p w:rsidR="00AC4952" w:rsidRDefault="00AC4952" w:rsidP="00AC4952">
      <w:pPr>
        <w:pStyle w:val="a9"/>
      </w:pPr>
      <w:r>
        <w:t xml:space="preserve">К домашним животным на территории поселения относят: крупный рогатый скот, овец, коз, лошадей, свиней, собак, кошек, кроликов, морских свинок, кур, уток, гусей, индеек, цесарок, голубей, пчел. </w:t>
      </w:r>
      <w:bookmarkStart w:id="81" w:name="41211515"/>
    </w:p>
    <w:p w:rsidR="00AC4952" w:rsidRPr="00A47411" w:rsidRDefault="00AC4952" w:rsidP="00A47411">
      <w:pPr>
        <w:pStyle w:val="12"/>
      </w:pPr>
      <w:r w:rsidRPr="00A47411">
        <w:t> </w:t>
      </w:r>
      <w:bookmarkEnd w:id="81"/>
      <w:r w:rsidR="001F078E" w:rsidRPr="00A47411">
        <w:fldChar w:fldCharType="begin"/>
      </w:r>
      <w:r w:rsidRPr="00A47411">
        <w:instrText xml:space="preserve"> HYPERLINK "http://www.glossary.ru/cgi-bin/gl_sch2.cgi?RKzr;yzwt:l%21wgxylto9" </w:instrText>
      </w:r>
      <w:r w:rsidR="001F078E" w:rsidRPr="00A47411">
        <w:fldChar w:fldCharType="separate"/>
      </w:r>
      <w:r w:rsidRPr="00A47411">
        <w:rPr>
          <w:rStyle w:val="afa"/>
          <w:color w:val="000000"/>
          <w:u w:val="none"/>
        </w:rPr>
        <w:t>Культурные растения</w:t>
      </w:r>
      <w:r w:rsidR="001F078E" w:rsidRPr="00A47411">
        <w:fldChar w:fldCharType="end"/>
      </w:r>
      <w:r w:rsidRPr="00A47411">
        <w:t xml:space="preserve"> </w:t>
      </w:r>
    </w:p>
    <w:p w:rsidR="00AC4952" w:rsidRDefault="00AC4952" w:rsidP="00AC4952">
      <w:pPr>
        <w:pStyle w:val="a9"/>
      </w:pPr>
      <w:r>
        <w:t xml:space="preserve">Культурные растения - виды, формы и сорта растений, возделываемые человеком для получения:  продуктов питания;  сырья для промышленности;  кормов; а также в декоративных целях и т.п. </w:t>
      </w:r>
    </w:p>
    <w:p w:rsidR="00AC4952" w:rsidRPr="00B51559" w:rsidRDefault="00AC4952" w:rsidP="00AC4952">
      <w:pPr>
        <w:pStyle w:val="a9"/>
      </w:pPr>
      <w:r>
        <w:t>Культурные растения произошли от диких предков путем гибридизации и селекции. Часто свойства культурных растений настолько изменяются в ходе селекции, что они не способны жить в естественных сообществах. На территории поселения возделывают кормовые, зерновые, технические культуры, картофель и овощи.</w:t>
      </w:r>
    </w:p>
    <w:p w:rsidR="00AC4952" w:rsidRDefault="00AC4952" w:rsidP="003F0053">
      <w:pPr>
        <w:pStyle w:val="3"/>
      </w:pPr>
      <w:bookmarkStart w:id="82" w:name="_Toc341769873"/>
      <w:r>
        <w:t>2.1.9. Минеральные ресурсы</w:t>
      </w:r>
      <w:bookmarkEnd w:id="82"/>
      <w:r w:rsidRPr="00605726">
        <w:t xml:space="preserve"> </w:t>
      </w:r>
    </w:p>
    <w:p w:rsidR="00AC4952" w:rsidRDefault="00AC4952" w:rsidP="004F0500">
      <w:pPr>
        <w:pStyle w:val="a9"/>
      </w:pPr>
      <w:r>
        <w:t>Минеральные ресурсы - совокупность запасов полезных ископаемых в недрах, пригодных для промышленного использования в совреме</w:t>
      </w:r>
      <w:r w:rsidR="0054051F">
        <w:t xml:space="preserve">нных условиях и в перспективе. </w:t>
      </w:r>
    </w:p>
    <w:p w:rsidR="00045CB8" w:rsidRDefault="00045CB8" w:rsidP="004F0500">
      <w:pPr>
        <w:pStyle w:val="12"/>
      </w:pPr>
      <w:r w:rsidRPr="00F54368">
        <w:t>Месторождения твердых полезных ископаемых</w:t>
      </w:r>
    </w:p>
    <w:tbl>
      <w:tblPr>
        <w:tblW w:w="971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6"/>
        <w:gridCol w:w="992"/>
        <w:gridCol w:w="567"/>
        <w:gridCol w:w="709"/>
        <w:gridCol w:w="567"/>
        <w:gridCol w:w="567"/>
        <w:gridCol w:w="567"/>
        <w:gridCol w:w="567"/>
        <w:gridCol w:w="708"/>
        <w:gridCol w:w="639"/>
        <w:gridCol w:w="567"/>
        <w:gridCol w:w="1276"/>
      </w:tblGrid>
      <w:tr w:rsidR="0000551B" w:rsidRPr="00B17B5E" w:rsidTr="0054051F">
        <w:trPr>
          <w:trHeight w:val="757"/>
          <w:jc w:val="center"/>
        </w:trPr>
        <w:tc>
          <w:tcPr>
            <w:tcW w:w="1986" w:type="dxa"/>
            <w:vMerge w:val="restart"/>
            <w:shd w:val="clear" w:color="auto" w:fill="D9D9D9" w:themeFill="background1" w:themeFillShade="D9"/>
            <w:vAlign w:val="center"/>
          </w:tcPr>
          <w:p w:rsidR="00045CB8" w:rsidRPr="00B17B5E" w:rsidRDefault="00045CB8" w:rsidP="0054051F">
            <w:pPr>
              <w:jc w:val="center"/>
              <w:rPr>
                <w:sz w:val="16"/>
                <w:szCs w:val="16"/>
              </w:rPr>
            </w:pPr>
            <w:r w:rsidRPr="00B17B5E">
              <w:rPr>
                <w:sz w:val="16"/>
                <w:szCs w:val="16"/>
              </w:rPr>
              <w:t>Местоположение и наименование месторождения</w:t>
            </w:r>
          </w:p>
        </w:tc>
        <w:tc>
          <w:tcPr>
            <w:tcW w:w="992" w:type="dxa"/>
            <w:vMerge w:val="restart"/>
            <w:shd w:val="clear" w:color="auto" w:fill="D9D9D9" w:themeFill="background1" w:themeFillShade="D9"/>
            <w:vAlign w:val="center"/>
          </w:tcPr>
          <w:p w:rsidR="00045CB8" w:rsidRPr="00B17B5E" w:rsidRDefault="00045CB8" w:rsidP="0054051F">
            <w:pPr>
              <w:jc w:val="center"/>
              <w:rPr>
                <w:sz w:val="16"/>
                <w:szCs w:val="16"/>
              </w:rPr>
            </w:pPr>
            <w:r w:rsidRPr="00B17B5E">
              <w:rPr>
                <w:sz w:val="16"/>
                <w:szCs w:val="16"/>
              </w:rPr>
              <w:t>Состояние месторождения</w:t>
            </w:r>
          </w:p>
        </w:tc>
        <w:tc>
          <w:tcPr>
            <w:tcW w:w="1843" w:type="dxa"/>
            <w:gridSpan w:val="3"/>
            <w:shd w:val="clear" w:color="auto" w:fill="D9D9D9" w:themeFill="background1" w:themeFillShade="D9"/>
            <w:vAlign w:val="center"/>
          </w:tcPr>
          <w:p w:rsidR="00045CB8" w:rsidRPr="00B17B5E" w:rsidRDefault="00045CB8" w:rsidP="0054051F">
            <w:pPr>
              <w:jc w:val="center"/>
              <w:rPr>
                <w:sz w:val="16"/>
                <w:szCs w:val="16"/>
              </w:rPr>
            </w:pPr>
            <w:r w:rsidRPr="00B17B5E">
              <w:rPr>
                <w:sz w:val="16"/>
                <w:szCs w:val="16"/>
              </w:rPr>
              <w:t>Утвержденные балансовые запасы</w:t>
            </w:r>
          </w:p>
          <w:p w:rsidR="00045CB8" w:rsidRPr="00B17B5E" w:rsidRDefault="00045CB8" w:rsidP="0054051F">
            <w:pPr>
              <w:jc w:val="center"/>
              <w:rPr>
                <w:sz w:val="16"/>
                <w:szCs w:val="16"/>
              </w:rPr>
            </w:pPr>
            <w:r w:rsidRPr="00B17B5E">
              <w:rPr>
                <w:sz w:val="16"/>
                <w:szCs w:val="16"/>
              </w:rPr>
              <w:t>по категориям</w:t>
            </w:r>
          </w:p>
        </w:tc>
        <w:tc>
          <w:tcPr>
            <w:tcW w:w="3615" w:type="dxa"/>
            <w:gridSpan w:val="6"/>
            <w:shd w:val="clear" w:color="auto" w:fill="D9D9D9" w:themeFill="background1" w:themeFillShade="D9"/>
            <w:vAlign w:val="center"/>
          </w:tcPr>
          <w:p w:rsidR="00045CB8" w:rsidRPr="00B17B5E" w:rsidRDefault="00045CB8" w:rsidP="0054051F">
            <w:pPr>
              <w:jc w:val="center"/>
              <w:rPr>
                <w:sz w:val="16"/>
                <w:szCs w:val="16"/>
              </w:rPr>
            </w:pPr>
            <w:r w:rsidRPr="00B17B5E">
              <w:rPr>
                <w:sz w:val="16"/>
                <w:szCs w:val="16"/>
              </w:rPr>
              <w:t>Состояние запасов</w:t>
            </w:r>
          </w:p>
          <w:p w:rsidR="00045CB8" w:rsidRPr="00B17B5E" w:rsidRDefault="00045CB8" w:rsidP="0054051F">
            <w:pPr>
              <w:jc w:val="center"/>
              <w:rPr>
                <w:sz w:val="16"/>
                <w:szCs w:val="16"/>
              </w:rPr>
            </w:pPr>
            <w:r w:rsidRPr="00B17B5E">
              <w:rPr>
                <w:sz w:val="16"/>
                <w:szCs w:val="16"/>
              </w:rPr>
              <w:t>на 01.01.2005 г.</w:t>
            </w:r>
          </w:p>
        </w:tc>
        <w:tc>
          <w:tcPr>
            <w:tcW w:w="1276" w:type="dxa"/>
            <w:shd w:val="clear" w:color="auto" w:fill="D9D9D9" w:themeFill="background1" w:themeFillShade="D9"/>
            <w:vAlign w:val="center"/>
          </w:tcPr>
          <w:p w:rsidR="00045CB8" w:rsidRPr="00B17B5E" w:rsidRDefault="00045CB8" w:rsidP="0054051F">
            <w:pPr>
              <w:tabs>
                <w:tab w:val="left" w:pos="2052"/>
              </w:tabs>
              <w:jc w:val="center"/>
              <w:rPr>
                <w:sz w:val="16"/>
                <w:szCs w:val="16"/>
              </w:rPr>
            </w:pPr>
            <w:r w:rsidRPr="00B17B5E">
              <w:rPr>
                <w:sz w:val="16"/>
                <w:szCs w:val="16"/>
              </w:rPr>
              <w:t>Примечание</w:t>
            </w:r>
          </w:p>
        </w:tc>
      </w:tr>
      <w:tr w:rsidR="00045CB8" w:rsidRPr="00B17B5E" w:rsidTr="0054051F">
        <w:trPr>
          <w:trHeight w:val="294"/>
          <w:jc w:val="center"/>
        </w:trPr>
        <w:tc>
          <w:tcPr>
            <w:tcW w:w="1986" w:type="dxa"/>
            <w:vMerge/>
            <w:shd w:val="clear" w:color="auto" w:fill="D9D9D9" w:themeFill="background1" w:themeFillShade="D9"/>
            <w:vAlign w:val="center"/>
          </w:tcPr>
          <w:p w:rsidR="00045CB8" w:rsidRPr="00B17B5E" w:rsidRDefault="00045CB8" w:rsidP="0054051F">
            <w:pPr>
              <w:jc w:val="center"/>
              <w:rPr>
                <w:sz w:val="16"/>
                <w:szCs w:val="16"/>
              </w:rPr>
            </w:pPr>
          </w:p>
        </w:tc>
        <w:tc>
          <w:tcPr>
            <w:tcW w:w="992" w:type="dxa"/>
            <w:vMerge/>
            <w:shd w:val="clear" w:color="auto" w:fill="D9D9D9" w:themeFill="background1" w:themeFillShade="D9"/>
            <w:vAlign w:val="center"/>
          </w:tcPr>
          <w:p w:rsidR="00045CB8" w:rsidRPr="00B17B5E" w:rsidRDefault="00045CB8" w:rsidP="0054051F">
            <w:pPr>
              <w:jc w:val="center"/>
              <w:rPr>
                <w:sz w:val="16"/>
                <w:szCs w:val="16"/>
              </w:rPr>
            </w:pPr>
          </w:p>
        </w:tc>
        <w:tc>
          <w:tcPr>
            <w:tcW w:w="567" w:type="dxa"/>
            <w:vMerge w:val="restart"/>
            <w:shd w:val="clear" w:color="auto" w:fill="D9D9D9" w:themeFill="background1" w:themeFillShade="D9"/>
            <w:vAlign w:val="center"/>
          </w:tcPr>
          <w:p w:rsidR="00045CB8" w:rsidRPr="00B17B5E" w:rsidRDefault="00045CB8" w:rsidP="0054051F">
            <w:pPr>
              <w:jc w:val="center"/>
              <w:rPr>
                <w:sz w:val="16"/>
                <w:szCs w:val="16"/>
              </w:rPr>
            </w:pPr>
            <w:r w:rsidRPr="00B17B5E">
              <w:rPr>
                <w:sz w:val="16"/>
                <w:szCs w:val="16"/>
              </w:rPr>
              <w:t>А+В</w:t>
            </w:r>
          </w:p>
        </w:tc>
        <w:tc>
          <w:tcPr>
            <w:tcW w:w="709" w:type="dxa"/>
            <w:vMerge w:val="restart"/>
            <w:shd w:val="clear" w:color="auto" w:fill="D9D9D9" w:themeFill="background1" w:themeFillShade="D9"/>
            <w:vAlign w:val="center"/>
          </w:tcPr>
          <w:p w:rsidR="00045CB8" w:rsidRPr="00B17B5E" w:rsidRDefault="00045CB8" w:rsidP="0054051F">
            <w:pPr>
              <w:jc w:val="center"/>
              <w:rPr>
                <w:sz w:val="16"/>
                <w:szCs w:val="16"/>
              </w:rPr>
            </w:pPr>
            <w:r w:rsidRPr="00B17B5E">
              <w:rPr>
                <w:sz w:val="16"/>
                <w:szCs w:val="16"/>
              </w:rPr>
              <w:t>А+В+С</w:t>
            </w:r>
            <w:r w:rsidRPr="00B17B5E">
              <w:rPr>
                <w:sz w:val="16"/>
                <w:szCs w:val="16"/>
                <w:vertAlign w:val="subscript"/>
              </w:rPr>
              <w:t>1</w:t>
            </w:r>
          </w:p>
        </w:tc>
        <w:tc>
          <w:tcPr>
            <w:tcW w:w="567" w:type="dxa"/>
            <w:vMerge w:val="restart"/>
            <w:shd w:val="clear" w:color="auto" w:fill="D9D9D9" w:themeFill="background1" w:themeFillShade="D9"/>
            <w:vAlign w:val="center"/>
          </w:tcPr>
          <w:p w:rsidR="00045CB8" w:rsidRPr="00B17B5E" w:rsidRDefault="00045CB8" w:rsidP="0054051F">
            <w:pPr>
              <w:ind w:left="-72" w:right="-144"/>
              <w:jc w:val="center"/>
              <w:rPr>
                <w:sz w:val="16"/>
                <w:szCs w:val="16"/>
              </w:rPr>
            </w:pPr>
            <w:r w:rsidRPr="00B17B5E">
              <w:rPr>
                <w:sz w:val="16"/>
                <w:szCs w:val="16"/>
              </w:rPr>
              <w:t>С</w:t>
            </w:r>
            <w:r w:rsidRPr="00B17B5E">
              <w:rPr>
                <w:sz w:val="16"/>
                <w:szCs w:val="16"/>
                <w:vertAlign w:val="subscript"/>
              </w:rPr>
              <w:t>2</w:t>
            </w:r>
          </w:p>
        </w:tc>
        <w:tc>
          <w:tcPr>
            <w:tcW w:w="3048" w:type="dxa"/>
            <w:gridSpan w:val="5"/>
            <w:shd w:val="clear" w:color="auto" w:fill="D9D9D9" w:themeFill="background1" w:themeFillShade="D9"/>
            <w:vAlign w:val="center"/>
          </w:tcPr>
          <w:p w:rsidR="00045CB8" w:rsidRPr="00B17B5E" w:rsidRDefault="00045CB8" w:rsidP="0054051F">
            <w:pPr>
              <w:jc w:val="center"/>
              <w:rPr>
                <w:sz w:val="16"/>
                <w:szCs w:val="16"/>
              </w:rPr>
            </w:pPr>
            <w:r w:rsidRPr="00B17B5E">
              <w:rPr>
                <w:sz w:val="16"/>
                <w:szCs w:val="16"/>
              </w:rPr>
              <w:t>по категориям</w:t>
            </w:r>
          </w:p>
        </w:tc>
        <w:tc>
          <w:tcPr>
            <w:tcW w:w="567" w:type="dxa"/>
            <w:shd w:val="clear" w:color="auto" w:fill="D9D9D9" w:themeFill="background1" w:themeFillShade="D9"/>
            <w:vAlign w:val="center"/>
          </w:tcPr>
          <w:p w:rsidR="00045CB8" w:rsidRPr="00B17B5E" w:rsidRDefault="00045CB8" w:rsidP="0054051F">
            <w:pPr>
              <w:jc w:val="center"/>
              <w:rPr>
                <w:sz w:val="16"/>
                <w:szCs w:val="16"/>
              </w:rPr>
            </w:pPr>
            <w:r w:rsidRPr="00B17B5E">
              <w:rPr>
                <w:sz w:val="16"/>
                <w:szCs w:val="16"/>
              </w:rPr>
              <w:t>забалансовые</w:t>
            </w:r>
          </w:p>
        </w:tc>
        <w:tc>
          <w:tcPr>
            <w:tcW w:w="1276" w:type="dxa"/>
            <w:shd w:val="clear" w:color="auto" w:fill="D9D9D9" w:themeFill="background1" w:themeFillShade="D9"/>
            <w:vAlign w:val="center"/>
          </w:tcPr>
          <w:p w:rsidR="00045CB8" w:rsidRPr="00B17B5E" w:rsidRDefault="00045CB8" w:rsidP="0054051F">
            <w:pPr>
              <w:jc w:val="center"/>
              <w:rPr>
                <w:sz w:val="16"/>
                <w:szCs w:val="16"/>
              </w:rPr>
            </w:pPr>
          </w:p>
        </w:tc>
      </w:tr>
      <w:tr w:rsidR="00045CB8" w:rsidRPr="00B17B5E" w:rsidTr="0054051F">
        <w:trPr>
          <w:cantSplit/>
          <w:trHeight w:val="563"/>
          <w:jc w:val="center"/>
        </w:trPr>
        <w:tc>
          <w:tcPr>
            <w:tcW w:w="1986" w:type="dxa"/>
            <w:vMerge/>
            <w:shd w:val="clear" w:color="auto" w:fill="D9D9D9" w:themeFill="background1" w:themeFillShade="D9"/>
            <w:vAlign w:val="center"/>
          </w:tcPr>
          <w:p w:rsidR="00045CB8" w:rsidRPr="00B17B5E" w:rsidRDefault="00045CB8" w:rsidP="0054051F">
            <w:pPr>
              <w:jc w:val="center"/>
              <w:rPr>
                <w:sz w:val="16"/>
                <w:szCs w:val="16"/>
              </w:rPr>
            </w:pPr>
          </w:p>
        </w:tc>
        <w:tc>
          <w:tcPr>
            <w:tcW w:w="992" w:type="dxa"/>
            <w:vMerge/>
            <w:shd w:val="clear" w:color="auto" w:fill="D9D9D9" w:themeFill="background1" w:themeFillShade="D9"/>
            <w:vAlign w:val="center"/>
          </w:tcPr>
          <w:p w:rsidR="00045CB8" w:rsidRPr="00B17B5E" w:rsidRDefault="00045CB8" w:rsidP="0054051F">
            <w:pPr>
              <w:jc w:val="center"/>
              <w:rPr>
                <w:sz w:val="16"/>
                <w:szCs w:val="16"/>
              </w:rPr>
            </w:pPr>
          </w:p>
        </w:tc>
        <w:tc>
          <w:tcPr>
            <w:tcW w:w="567" w:type="dxa"/>
            <w:vMerge/>
            <w:shd w:val="clear" w:color="auto" w:fill="D9D9D9" w:themeFill="background1" w:themeFillShade="D9"/>
            <w:vAlign w:val="center"/>
          </w:tcPr>
          <w:p w:rsidR="00045CB8" w:rsidRPr="00B17B5E" w:rsidRDefault="00045CB8" w:rsidP="0054051F">
            <w:pPr>
              <w:jc w:val="center"/>
              <w:rPr>
                <w:sz w:val="16"/>
                <w:szCs w:val="16"/>
              </w:rPr>
            </w:pPr>
          </w:p>
        </w:tc>
        <w:tc>
          <w:tcPr>
            <w:tcW w:w="709" w:type="dxa"/>
            <w:vMerge/>
            <w:shd w:val="clear" w:color="auto" w:fill="D9D9D9" w:themeFill="background1" w:themeFillShade="D9"/>
            <w:vAlign w:val="center"/>
          </w:tcPr>
          <w:p w:rsidR="00045CB8" w:rsidRPr="00B17B5E" w:rsidRDefault="00045CB8" w:rsidP="0054051F">
            <w:pPr>
              <w:jc w:val="center"/>
              <w:rPr>
                <w:sz w:val="16"/>
                <w:szCs w:val="16"/>
              </w:rPr>
            </w:pPr>
          </w:p>
        </w:tc>
        <w:tc>
          <w:tcPr>
            <w:tcW w:w="567" w:type="dxa"/>
            <w:vMerge/>
            <w:shd w:val="clear" w:color="auto" w:fill="D9D9D9" w:themeFill="background1" w:themeFillShade="D9"/>
            <w:vAlign w:val="center"/>
          </w:tcPr>
          <w:p w:rsidR="00045CB8" w:rsidRPr="00B17B5E" w:rsidRDefault="00045CB8" w:rsidP="0054051F">
            <w:pPr>
              <w:ind w:left="-72" w:right="-144"/>
              <w:jc w:val="center"/>
              <w:rPr>
                <w:sz w:val="16"/>
                <w:szCs w:val="16"/>
              </w:rPr>
            </w:pPr>
          </w:p>
        </w:tc>
        <w:tc>
          <w:tcPr>
            <w:tcW w:w="567" w:type="dxa"/>
            <w:shd w:val="clear" w:color="auto" w:fill="D9D9D9" w:themeFill="background1" w:themeFillShade="D9"/>
            <w:vAlign w:val="center"/>
          </w:tcPr>
          <w:p w:rsidR="00045CB8" w:rsidRPr="00B17B5E" w:rsidRDefault="00045CB8" w:rsidP="0054051F">
            <w:pPr>
              <w:jc w:val="center"/>
              <w:rPr>
                <w:sz w:val="16"/>
                <w:szCs w:val="16"/>
              </w:rPr>
            </w:pPr>
            <w:r w:rsidRPr="00B17B5E">
              <w:rPr>
                <w:sz w:val="16"/>
                <w:szCs w:val="16"/>
              </w:rPr>
              <w:t>А</w:t>
            </w:r>
          </w:p>
        </w:tc>
        <w:tc>
          <w:tcPr>
            <w:tcW w:w="567" w:type="dxa"/>
            <w:shd w:val="clear" w:color="auto" w:fill="D9D9D9" w:themeFill="background1" w:themeFillShade="D9"/>
            <w:vAlign w:val="center"/>
          </w:tcPr>
          <w:p w:rsidR="00045CB8" w:rsidRPr="00B17B5E" w:rsidRDefault="00045CB8" w:rsidP="0054051F">
            <w:pPr>
              <w:jc w:val="center"/>
              <w:rPr>
                <w:sz w:val="16"/>
                <w:szCs w:val="16"/>
              </w:rPr>
            </w:pPr>
            <w:r w:rsidRPr="00B17B5E">
              <w:rPr>
                <w:sz w:val="16"/>
                <w:szCs w:val="16"/>
              </w:rPr>
              <w:t>В</w:t>
            </w:r>
          </w:p>
        </w:tc>
        <w:tc>
          <w:tcPr>
            <w:tcW w:w="567" w:type="dxa"/>
            <w:shd w:val="clear" w:color="auto" w:fill="D9D9D9" w:themeFill="background1" w:themeFillShade="D9"/>
            <w:vAlign w:val="center"/>
          </w:tcPr>
          <w:p w:rsidR="00045CB8" w:rsidRPr="00B17B5E" w:rsidRDefault="00045CB8" w:rsidP="0054051F">
            <w:pPr>
              <w:jc w:val="center"/>
              <w:rPr>
                <w:sz w:val="16"/>
                <w:szCs w:val="16"/>
              </w:rPr>
            </w:pPr>
            <w:r w:rsidRPr="00B17B5E">
              <w:rPr>
                <w:sz w:val="16"/>
                <w:szCs w:val="16"/>
              </w:rPr>
              <w:t>С</w:t>
            </w:r>
            <w:r w:rsidRPr="00B17B5E">
              <w:rPr>
                <w:sz w:val="16"/>
                <w:szCs w:val="16"/>
                <w:vertAlign w:val="subscript"/>
              </w:rPr>
              <w:t>1</w:t>
            </w:r>
          </w:p>
        </w:tc>
        <w:tc>
          <w:tcPr>
            <w:tcW w:w="708" w:type="dxa"/>
            <w:shd w:val="clear" w:color="auto" w:fill="D9D9D9" w:themeFill="background1" w:themeFillShade="D9"/>
            <w:vAlign w:val="center"/>
          </w:tcPr>
          <w:p w:rsidR="00045CB8" w:rsidRPr="00B17B5E" w:rsidRDefault="00045CB8" w:rsidP="0054051F">
            <w:pPr>
              <w:jc w:val="center"/>
              <w:rPr>
                <w:sz w:val="16"/>
                <w:szCs w:val="16"/>
              </w:rPr>
            </w:pPr>
            <w:r w:rsidRPr="00B17B5E">
              <w:rPr>
                <w:sz w:val="16"/>
                <w:szCs w:val="16"/>
              </w:rPr>
              <w:t>А+В+С</w:t>
            </w:r>
            <w:r w:rsidRPr="00B17B5E">
              <w:rPr>
                <w:sz w:val="16"/>
                <w:szCs w:val="16"/>
                <w:vertAlign w:val="subscript"/>
              </w:rPr>
              <w:t>1</w:t>
            </w:r>
          </w:p>
        </w:tc>
        <w:tc>
          <w:tcPr>
            <w:tcW w:w="639" w:type="dxa"/>
            <w:shd w:val="clear" w:color="auto" w:fill="D9D9D9" w:themeFill="background1" w:themeFillShade="D9"/>
            <w:vAlign w:val="center"/>
          </w:tcPr>
          <w:p w:rsidR="00045CB8" w:rsidRPr="00B17B5E" w:rsidRDefault="00045CB8" w:rsidP="0054051F">
            <w:pPr>
              <w:jc w:val="center"/>
              <w:rPr>
                <w:sz w:val="16"/>
                <w:szCs w:val="16"/>
              </w:rPr>
            </w:pPr>
            <w:r w:rsidRPr="00B17B5E">
              <w:rPr>
                <w:sz w:val="16"/>
                <w:szCs w:val="16"/>
              </w:rPr>
              <w:t>С</w:t>
            </w:r>
            <w:r w:rsidRPr="00B17B5E">
              <w:rPr>
                <w:sz w:val="16"/>
                <w:szCs w:val="16"/>
                <w:vertAlign w:val="subscript"/>
              </w:rPr>
              <w:t>2</w:t>
            </w:r>
          </w:p>
        </w:tc>
        <w:tc>
          <w:tcPr>
            <w:tcW w:w="567" w:type="dxa"/>
            <w:shd w:val="clear" w:color="auto" w:fill="D9D9D9" w:themeFill="background1" w:themeFillShade="D9"/>
            <w:vAlign w:val="center"/>
          </w:tcPr>
          <w:p w:rsidR="00045CB8" w:rsidRPr="00B17B5E" w:rsidRDefault="00045CB8" w:rsidP="0054051F">
            <w:pPr>
              <w:jc w:val="center"/>
              <w:rPr>
                <w:sz w:val="16"/>
                <w:szCs w:val="16"/>
              </w:rPr>
            </w:pPr>
          </w:p>
        </w:tc>
        <w:tc>
          <w:tcPr>
            <w:tcW w:w="1276" w:type="dxa"/>
            <w:shd w:val="clear" w:color="auto" w:fill="D9D9D9" w:themeFill="background1" w:themeFillShade="D9"/>
            <w:vAlign w:val="center"/>
          </w:tcPr>
          <w:p w:rsidR="00045CB8" w:rsidRPr="00B17B5E" w:rsidRDefault="00045CB8" w:rsidP="0054051F">
            <w:pPr>
              <w:jc w:val="center"/>
              <w:rPr>
                <w:sz w:val="16"/>
                <w:szCs w:val="16"/>
              </w:rPr>
            </w:pPr>
          </w:p>
        </w:tc>
      </w:tr>
      <w:tr w:rsidR="00AA533B" w:rsidRPr="00B17B5E" w:rsidTr="0054051F">
        <w:trPr>
          <w:jc w:val="center"/>
        </w:trPr>
        <w:tc>
          <w:tcPr>
            <w:tcW w:w="9712" w:type="dxa"/>
            <w:gridSpan w:val="12"/>
            <w:shd w:val="clear" w:color="auto" w:fill="D9D9D9" w:themeFill="background1" w:themeFillShade="D9"/>
            <w:vAlign w:val="center"/>
          </w:tcPr>
          <w:p w:rsidR="00045CB8" w:rsidRPr="00B17B5E" w:rsidRDefault="00045CB8" w:rsidP="0054051F">
            <w:pPr>
              <w:ind w:left="-72" w:right="-144"/>
              <w:jc w:val="center"/>
              <w:rPr>
                <w:sz w:val="16"/>
                <w:szCs w:val="16"/>
              </w:rPr>
            </w:pPr>
            <w:r w:rsidRPr="00B17B5E">
              <w:rPr>
                <w:sz w:val="16"/>
                <w:szCs w:val="16"/>
              </w:rPr>
              <w:t>Глины для производства керамзита, тыс. тонн</w:t>
            </w:r>
          </w:p>
        </w:tc>
      </w:tr>
      <w:tr w:rsidR="00B17B5E" w:rsidRPr="00B17B5E" w:rsidTr="0054051F">
        <w:trPr>
          <w:jc w:val="center"/>
        </w:trPr>
        <w:tc>
          <w:tcPr>
            <w:tcW w:w="1986" w:type="dxa"/>
            <w:vAlign w:val="center"/>
          </w:tcPr>
          <w:p w:rsidR="00045CB8" w:rsidRPr="00B17B5E" w:rsidRDefault="00045CB8" w:rsidP="0054051F">
            <w:pPr>
              <w:jc w:val="center"/>
              <w:rPr>
                <w:sz w:val="16"/>
                <w:szCs w:val="16"/>
              </w:rPr>
            </w:pPr>
            <w:r w:rsidRPr="00B17B5E">
              <w:rPr>
                <w:sz w:val="16"/>
                <w:szCs w:val="16"/>
              </w:rPr>
              <w:lastRenderedPageBreak/>
              <w:t xml:space="preserve">«Белобережское»-в </w:t>
            </w:r>
            <w:smartTag w:uri="urn:schemas-microsoft-com:office:smarttags" w:element="metricconverter">
              <w:smartTagPr>
                <w:attr w:name="ProductID" w:val="11,5 км"/>
              </w:smartTagPr>
              <w:r w:rsidRPr="00B17B5E">
                <w:rPr>
                  <w:sz w:val="16"/>
                  <w:szCs w:val="16"/>
                </w:rPr>
                <w:t>11,5 км</w:t>
              </w:r>
            </w:smartTag>
            <w:r w:rsidRPr="00B17B5E">
              <w:rPr>
                <w:sz w:val="16"/>
                <w:szCs w:val="16"/>
              </w:rPr>
              <w:t xml:space="preserve"> на ЮВ от г.Брянска, </w:t>
            </w:r>
            <w:smartTag w:uri="urn:schemas-microsoft-com:office:smarttags" w:element="metricconverter">
              <w:smartTagPr>
                <w:attr w:name="ProductID" w:val="1 км"/>
              </w:smartTagPr>
              <w:r w:rsidRPr="00B17B5E">
                <w:rPr>
                  <w:sz w:val="16"/>
                  <w:szCs w:val="16"/>
                </w:rPr>
                <w:t>1 км</w:t>
              </w:r>
            </w:smartTag>
            <w:r w:rsidRPr="00B17B5E">
              <w:rPr>
                <w:sz w:val="16"/>
                <w:szCs w:val="16"/>
              </w:rPr>
              <w:t xml:space="preserve"> от жд ст. Белые Берега на СЗ, 1км к З от З окраины н.п. Белые Берега</w:t>
            </w:r>
          </w:p>
        </w:tc>
        <w:tc>
          <w:tcPr>
            <w:tcW w:w="992" w:type="dxa"/>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неэксплуатируемое</w:t>
            </w:r>
          </w:p>
        </w:tc>
        <w:tc>
          <w:tcPr>
            <w:tcW w:w="567" w:type="dxa"/>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3059</w:t>
            </w:r>
          </w:p>
        </w:tc>
        <w:tc>
          <w:tcPr>
            <w:tcW w:w="709" w:type="dxa"/>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9491</w:t>
            </w:r>
          </w:p>
        </w:tc>
        <w:tc>
          <w:tcPr>
            <w:tcW w:w="567" w:type="dxa"/>
            <w:vAlign w:val="center"/>
          </w:tcPr>
          <w:p w:rsidR="00045CB8" w:rsidRPr="00B17B5E" w:rsidRDefault="00045CB8" w:rsidP="0054051F">
            <w:pPr>
              <w:ind w:left="-72" w:right="-144"/>
              <w:jc w:val="center"/>
              <w:rPr>
                <w:sz w:val="16"/>
                <w:szCs w:val="16"/>
              </w:rPr>
            </w:pPr>
          </w:p>
          <w:p w:rsidR="00045CB8" w:rsidRPr="00B17B5E" w:rsidRDefault="00045CB8" w:rsidP="0054051F">
            <w:pPr>
              <w:ind w:left="-72" w:right="-144"/>
              <w:jc w:val="center"/>
              <w:rPr>
                <w:sz w:val="16"/>
                <w:szCs w:val="16"/>
              </w:rPr>
            </w:pPr>
            <w:r w:rsidRPr="00B17B5E">
              <w:rPr>
                <w:sz w:val="16"/>
                <w:szCs w:val="16"/>
              </w:rPr>
              <w:t>-</w:t>
            </w:r>
          </w:p>
        </w:tc>
        <w:tc>
          <w:tcPr>
            <w:tcW w:w="567" w:type="dxa"/>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1354</w:t>
            </w:r>
          </w:p>
        </w:tc>
        <w:tc>
          <w:tcPr>
            <w:tcW w:w="567" w:type="dxa"/>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919</w:t>
            </w:r>
          </w:p>
        </w:tc>
        <w:tc>
          <w:tcPr>
            <w:tcW w:w="567" w:type="dxa"/>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6336</w:t>
            </w:r>
          </w:p>
        </w:tc>
        <w:tc>
          <w:tcPr>
            <w:tcW w:w="708" w:type="dxa"/>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8609</w:t>
            </w:r>
          </w:p>
        </w:tc>
        <w:tc>
          <w:tcPr>
            <w:tcW w:w="639" w:type="dxa"/>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w:t>
            </w:r>
          </w:p>
        </w:tc>
        <w:tc>
          <w:tcPr>
            <w:tcW w:w="567" w:type="dxa"/>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w:t>
            </w:r>
          </w:p>
        </w:tc>
        <w:tc>
          <w:tcPr>
            <w:tcW w:w="1276" w:type="dxa"/>
            <w:vAlign w:val="center"/>
          </w:tcPr>
          <w:p w:rsidR="00045CB8" w:rsidRPr="00B17B5E" w:rsidRDefault="00045CB8" w:rsidP="0054051F">
            <w:pPr>
              <w:jc w:val="center"/>
              <w:rPr>
                <w:sz w:val="16"/>
                <w:szCs w:val="16"/>
              </w:rPr>
            </w:pPr>
            <w:r w:rsidRPr="00B17B5E">
              <w:rPr>
                <w:sz w:val="16"/>
                <w:szCs w:val="16"/>
              </w:rPr>
              <w:t>Глины для производства керамзитового гравия</w:t>
            </w:r>
          </w:p>
        </w:tc>
      </w:tr>
      <w:tr w:rsidR="00AA533B" w:rsidRPr="00B17B5E" w:rsidTr="0054051F">
        <w:trPr>
          <w:jc w:val="center"/>
        </w:trPr>
        <w:tc>
          <w:tcPr>
            <w:tcW w:w="9712" w:type="dxa"/>
            <w:gridSpan w:val="12"/>
            <w:shd w:val="clear" w:color="auto" w:fill="D9D9D9" w:themeFill="background1" w:themeFillShade="D9"/>
            <w:vAlign w:val="center"/>
          </w:tcPr>
          <w:p w:rsidR="00045CB8" w:rsidRPr="00B17B5E" w:rsidRDefault="00045CB8" w:rsidP="0054051F">
            <w:pPr>
              <w:ind w:left="-72" w:right="-144"/>
              <w:jc w:val="center"/>
              <w:rPr>
                <w:sz w:val="16"/>
                <w:szCs w:val="16"/>
              </w:rPr>
            </w:pPr>
            <w:r w:rsidRPr="00B17B5E">
              <w:rPr>
                <w:sz w:val="16"/>
                <w:szCs w:val="16"/>
              </w:rPr>
              <w:t>Пески для строительных работ, тыс. м</w:t>
            </w:r>
            <w:r w:rsidRPr="00B17B5E">
              <w:rPr>
                <w:sz w:val="16"/>
                <w:szCs w:val="16"/>
                <w:vertAlign w:val="superscript"/>
              </w:rPr>
              <w:t>3</w:t>
            </w:r>
          </w:p>
        </w:tc>
      </w:tr>
      <w:tr w:rsidR="00B17B5E" w:rsidRPr="00B17B5E" w:rsidTr="0054051F">
        <w:trPr>
          <w:jc w:val="center"/>
        </w:trPr>
        <w:tc>
          <w:tcPr>
            <w:tcW w:w="1986" w:type="dxa"/>
            <w:vAlign w:val="center"/>
          </w:tcPr>
          <w:p w:rsidR="00045CB8" w:rsidRPr="00B17B5E" w:rsidRDefault="00045CB8" w:rsidP="0054051F">
            <w:pPr>
              <w:jc w:val="center"/>
              <w:rPr>
                <w:sz w:val="16"/>
                <w:szCs w:val="16"/>
              </w:rPr>
            </w:pPr>
            <w:r w:rsidRPr="00B17B5E">
              <w:rPr>
                <w:sz w:val="16"/>
                <w:szCs w:val="16"/>
              </w:rPr>
              <w:t>Мостовое-</w:t>
            </w:r>
            <w:smartTag w:uri="urn:schemas-microsoft-com:office:smarttags" w:element="metricconverter">
              <w:smartTagPr>
                <w:attr w:name="ProductID" w:val="5 км"/>
              </w:smartTagPr>
              <w:r w:rsidRPr="00B17B5E">
                <w:rPr>
                  <w:sz w:val="16"/>
                  <w:szCs w:val="16"/>
                </w:rPr>
                <w:t>5 км</w:t>
              </w:r>
            </w:smartTag>
            <w:r w:rsidRPr="00B17B5E">
              <w:rPr>
                <w:sz w:val="16"/>
                <w:szCs w:val="16"/>
              </w:rPr>
              <w:t xml:space="preserve"> на В от г. Брянска, </w:t>
            </w:r>
            <w:smartTag w:uri="urn:schemas-microsoft-com:office:smarttags" w:element="metricconverter">
              <w:smartTagPr>
                <w:attr w:name="ProductID" w:val="5 км"/>
              </w:smartTagPr>
              <w:r w:rsidRPr="00B17B5E">
                <w:rPr>
                  <w:sz w:val="16"/>
                  <w:szCs w:val="16"/>
                </w:rPr>
                <w:t>5 км</w:t>
              </w:r>
            </w:smartTag>
            <w:r w:rsidRPr="00B17B5E">
              <w:rPr>
                <w:sz w:val="16"/>
                <w:szCs w:val="16"/>
              </w:rPr>
              <w:t xml:space="preserve"> на СЗ от жд. ст. Белые Берега, </w:t>
            </w:r>
            <w:smartTag w:uri="urn:schemas-microsoft-com:office:smarttags" w:element="metricconverter">
              <w:smartTagPr>
                <w:attr w:name="ProductID" w:val="5 км"/>
              </w:smartTagPr>
              <w:r w:rsidRPr="00B17B5E">
                <w:rPr>
                  <w:sz w:val="16"/>
                  <w:szCs w:val="16"/>
                </w:rPr>
                <w:t>5 км</w:t>
              </w:r>
            </w:smartTag>
            <w:r w:rsidRPr="00B17B5E">
              <w:rPr>
                <w:sz w:val="16"/>
                <w:szCs w:val="16"/>
              </w:rPr>
              <w:t xml:space="preserve"> к СЗот н.п. Белые Берега</w:t>
            </w:r>
          </w:p>
        </w:tc>
        <w:tc>
          <w:tcPr>
            <w:tcW w:w="992" w:type="dxa"/>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неэксплуатируемое</w:t>
            </w:r>
          </w:p>
        </w:tc>
        <w:tc>
          <w:tcPr>
            <w:tcW w:w="567" w:type="dxa"/>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1443</w:t>
            </w:r>
          </w:p>
        </w:tc>
        <w:tc>
          <w:tcPr>
            <w:tcW w:w="709" w:type="dxa"/>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3443</w:t>
            </w:r>
          </w:p>
        </w:tc>
        <w:tc>
          <w:tcPr>
            <w:tcW w:w="567" w:type="dxa"/>
            <w:vAlign w:val="center"/>
          </w:tcPr>
          <w:p w:rsidR="00045CB8" w:rsidRPr="00B17B5E" w:rsidRDefault="00045CB8" w:rsidP="0054051F">
            <w:pPr>
              <w:ind w:left="-72" w:right="-144"/>
              <w:jc w:val="center"/>
              <w:rPr>
                <w:sz w:val="16"/>
                <w:szCs w:val="16"/>
              </w:rPr>
            </w:pPr>
          </w:p>
          <w:p w:rsidR="00045CB8" w:rsidRPr="00B17B5E" w:rsidRDefault="00045CB8" w:rsidP="0054051F">
            <w:pPr>
              <w:ind w:left="-72" w:right="-144"/>
              <w:jc w:val="center"/>
              <w:rPr>
                <w:sz w:val="16"/>
                <w:szCs w:val="16"/>
              </w:rPr>
            </w:pPr>
            <w:r w:rsidRPr="00B17B5E">
              <w:rPr>
                <w:sz w:val="16"/>
                <w:szCs w:val="16"/>
              </w:rPr>
              <w:t>-</w:t>
            </w:r>
          </w:p>
        </w:tc>
        <w:tc>
          <w:tcPr>
            <w:tcW w:w="567" w:type="dxa"/>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911</w:t>
            </w:r>
          </w:p>
        </w:tc>
        <w:tc>
          <w:tcPr>
            <w:tcW w:w="567" w:type="dxa"/>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343</w:t>
            </w:r>
          </w:p>
        </w:tc>
        <w:tc>
          <w:tcPr>
            <w:tcW w:w="567" w:type="dxa"/>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2000</w:t>
            </w:r>
          </w:p>
        </w:tc>
        <w:tc>
          <w:tcPr>
            <w:tcW w:w="708" w:type="dxa"/>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3254</w:t>
            </w:r>
          </w:p>
        </w:tc>
        <w:tc>
          <w:tcPr>
            <w:tcW w:w="639" w:type="dxa"/>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w:t>
            </w:r>
          </w:p>
        </w:tc>
        <w:tc>
          <w:tcPr>
            <w:tcW w:w="567" w:type="dxa"/>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w:t>
            </w:r>
          </w:p>
        </w:tc>
        <w:tc>
          <w:tcPr>
            <w:tcW w:w="1276" w:type="dxa"/>
            <w:vAlign w:val="center"/>
          </w:tcPr>
          <w:p w:rsidR="00045CB8" w:rsidRPr="00B17B5E" w:rsidRDefault="00045CB8" w:rsidP="0054051F">
            <w:pPr>
              <w:jc w:val="center"/>
              <w:rPr>
                <w:sz w:val="16"/>
                <w:szCs w:val="16"/>
              </w:rPr>
            </w:pPr>
            <w:r w:rsidRPr="00B17B5E">
              <w:rPr>
                <w:sz w:val="16"/>
                <w:szCs w:val="16"/>
              </w:rPr>
              <w:t>Пески для производства строительных растворов, тяжелых и легких бетонов</w:t>
            </w:r>
          </w:p>
        </w:tc>
      </w:tr>
      <w:tr w:rsidR="00AA533B" w:rsidRPr="00B17B5E" w:rsidTr="0054051F">
        <w:trPr>
          <w:jc w:val="center"/>
        </w:trPr>
        <w:tc>
          <w:tcPr>
            <w:tcW w:w="9712" w:type="dxa"/>
            <w:gridSpan w:val="12"/>
            <w:shd w:val="clear" w:color="auto" w:fill="D9D9D9" w:themeFill="background1" w:themeFillShade="D9"/>
            <w:vAlign w:val="center"/>
          </w:tcPr>
          <w:p w:rsidR="00045CB8" w:rsidRPr="00B17B5E" w:rsidRDefault="00045CB8" w:rsidP="0054051F">
            <w:pPr>
              <w:ind w:left="-72" w:right="-144"/>
              <w:jc w:val="center"/>
              <w:rPr>
                <w:sz w:val="16"/>
                <w:szCs w:val="16"/>
              </w:rPr>
            </w:pPr>
            <w:r w:rsidRPr="00B17B5E">
              <w:rPr>
                <w:sz w:val="16"/>
                <w:szCs w:val="16"/>
              </w:rPr>
              <w:t>Фосфориты, руды/Р</w:t>
            </w:r>
            <w:r w:rsidRPr="00B17B5E">
              <w:rPr>
                <w:sz w:val="16"/>
                <w:szCs w:val="16"/>
                <w:vertAlign w:val="subscript"/>
              </w:rPr>
              <w:t>2</w:t>
            </w:r>
            <w:r w:rsidRPr="00B17B5E">
              <w:rPr>
                <w:sz w:val="16"/>
                <w:szCs w:val="16"/>
              </w:rPr>
              <w:t>О</w:t>
            </w:r>
            <w:r w:rsidRPr="00B17B5E">
              <w:rPr>
                <w:sz w:val="16"/>
                <w:szCs w:val="16"/>
                <w:vertAlign w:val="subscript"/>
              </w:rPr>
              <w:t>5</w:t>
            </w:r>
            <w:r w:rsidRPr="00B17B5E">
              <w:rPr>
                <w:sz w:val="16"/>
                <w:szCs w:val="16"/>
              </w:rPr>
              <w:t>, тыс. тонн</w:t>
            </w:r>
          </w:p>
        </w:tc>
      </w:tr>
      <w:tr w:rsidR="00B17B5E" w:rsidRPr="00B17B5E" w:rsidTr="0054051F">
        <w:trPr>
          <w:jc w:val="center"/>
        </w:trPr>
        <w:tc>
          <w:tcPr>
            <w:tcW w:w="1986" w:type="dxa"/>
            <w:vMerge w:val="restart"/>
            <w:vAlign w:val="center"/>
          </w:tcPr>
          <w:p w:rsidR="00045CB8" w:rsidRPr="00B17B5E" w:rsidRDefault="00045CB8" w:rsidP="0054051F">
            <w:pPr>
              <w:jc w:val="center"/>
              <w:rPr>
                <w:sz w:val="16"/>
                <w:szCs w:val="16"/>
              </w:rPr>
            </w:pPr>
            <w:r w:rsidRPr="00B17B5E">
              <w:rPr>
                <w:sz w:val="16"/>
                <w:szCs w:val="16"/>
              </w:rPr>
              <w:t>Полпинское участок Батаговский-</w:t>
            </w:r>
            <w:smartTag w:uri="urn:schemas-microsoft-com:office:smarttags" w:element="metricconverter">
              <w:smartTagPr>
                <w:attr w:name="ProductID" w:val="14 км"/>
              </w:smartTagPr>
              <w:r w:rsidRPr="00B17B5E">
                <w:rPr>
                  <w:sz w:val="16"/>
                  <w:szCs w:val="16"/>
                </w:rPr>
                <w:t>14 км</w:t>
              </w:r>
            </w:smartTag>
            <w:r w:rsidRPr="00B17B5E">
              <w:rPr>
                <w:sz w:val="16"/>
                <w:szCs w:val="16"/>
              </w:rPr>
              <w:t xml:space="preserve"> наСВ от В окраины г.Брянска, </w:t>
            </w:r>
            <w:smartTag w:uri="urn:schemas-microsoft-com:office:smarttags" w:element="metricconverter">
              <w:smartTagPr>
                <w:attr w:name="ProductID" w:val="16 км"/>
              </w:smartTagPr>
              <w:r w:rsidRPr="00B17B5E">
                <w:rPr>
                  <w:sz w:val="16"/>
                  <w:szCs w:val="16"/>
                </w:rPr>
                <w:t>16 км</w:t>
              </w:r>
            </w:smartTag>
            <w:r w:rsidRPr="00B17B5E">
              <w:rPr>
                <w:sz w:val="16"/>
                <w:szCs w:val="16"/>
              </w:rPr>
              <w:t xml:space="preserve"> на СВ от жд. ст. Брянск-Орловский, </w:t>
            </w:r>
            <w:smartTag w:uri="urn:schemas-microsoft-com:office:smarttags" w:element="metricconverter">
              <w:smartTagPr>
                <w:attr w:name="ProductID" w:val="7 км"/>
              </w:smartTagPr>
              <w:r w:rsidRPr="00B17B5E">
                <w:rPr>
                  <w:sz w:val="16"/>
                  <w:szCs w:val="16"/>
                </w:rPr>
                <w:t>7 км</w:t>
              </w:r>
            </w:smartTag>
            <w:r w:rsidRPr="00B17B5E">
              <w:rPr>
                <w:sz w:val="16"/>
                <w:szCs w:val="16"/>
              </w:rPr>
              <w:t xml:space="preserve"> на СЗ от н.п. Журиничи</w:t>
            </w:r>
          </w:p>
        </w:tc>
        <w:tc>
          <w:tcPr>
            <w:tcW w:w="992" w:type="dxa"/>
            <w:vMerge w:val="restart"/>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неэксплуатируемое, списание в резерв</w:t>
            </w:r>
          </w:p>
        </w:tc>
        <w:tc>
          <w:tcPr>
            <w:tcW w:w="567" w:type="dxa"/>
            <w:vAlign w:val="center"/>
          </w:tcPr>
          <w:p w:rsidR="00045CB8" w:rsidRPr="00B17B5E" w:rsidRDefault="00045CB8" w:rsidP="0054051F">
            <w:pPr>
              <w:ind w:left="-72" w:right="-144"/>
              <w:jc w:val="center"/>
              <w:rPr>
                <w:sz w:val="16"/>
                <w:szCs w:val="16"/>
              </w:rPr>
            </w:pPr>
            <w:r w:rsidRPr="00B17B5E">
              <w:rPr>
                <w:sz w:val="16"/>
                <w:szCs w:val="16"/>
              </w:rPr>
              <w:t>7329</w:t>
            </w:r>
          </w:p>
        </w:tc>
        <w:tc>
          <w:tcPr>
            <w:tcW w:w="709" w:type="dxa"/>
            <w:vAlign w:val="center"/>
          </w:tcPr>
          <w:p w:rsidR="00045CB8" w:rsidRPr="00B17B5E" w:rsidRDefault="00045CB8" w:rsidP="0054051F">
            <w:pPr>
              <w:jc w:val="center"/>
              <w:rPr>
                <w:sz w:val="16"/>
                <w:szCs w:val="16"/>
              </w:rPr>
            </w:pPr>
            <w:r w:rsidRPr="00B17B5E">
              <w:rPr>
                <w:sz w:val="16"/>
                <w:szCs w:val="16"/>
              </w:rPr>
              <w:t>27555</w:t>
            </w:r>
          </w:p>
        </w:tc>
        <w:tc>
          <w:tcPr>
            <w:tcW w:w="567" w:type="dxa"/>
            <w:vAlign w:val="center"/>
          </w:tcPr>
          <w:p w:rsidR="00045CB8" w:rsidRPr="00B17B5E" w:rsidRDefault="00045CB8" w:rsidP="0054051F">
            <w:pPr>
              <w:ind w:left="-72" w:right="-144"/>
              <w:jc w:val="center"/>
              <w:rPr>
                <w:sz w:val="16"/>
                <w:szCs w:val="16"/>
              </w:rPr>
            </w:pPr>
            <w:r w:rsidRPr="00B17B5E">
              <w:rPr>
                <w:sz w:val="16"/>
                <w:szCs w:val="16"/>
              </w:rPr>
              <w:t>5045</w:t>
            </w:r>
          </w:p>
        </w:tc>
        <w:tc>
          <w:tcPr>
            <w:tcW w:w="567" w:type="dxa"/>
            <w:vAlign w:val="center"/>
          </w:tcPr>
          <w:p w:rsidR="00045CB8" w:rsidRPr="00B17B5E" w:rsidRDefault="00045CB8" w:rsidP="0054051F">
            <w:pPr>
              <w:jc w:val="center"/>
              <w:rPr>
                <w:sz w:val="16"/>
                <w:szCs w:val="16"/>
              </w:rPr>
            </w:pPr>
            <w:r w:rsidRPr="00B17B5E">
              <w:rPr>
                <w:sz w:val="16"/>
                <w:szCs w:val="16"/>
              </w:rPr>
              <w:t>1591</w:t>
            </w:r>
          </w:p>
        </w:tc>
        <w:tc>
          <w:tcPr>
            <w:tcW w:w="567" w:type="dxa"/>
            <w:vAlign w:val="center"/>
          </w:tcPr>
          <w:p w:rsidR="00045CB8" w:rsidRPr="00B17B5E" w:rsidRDefault="00045CB8" w:rsidP="0054051F">
            <w:pPr>
              <w:jc w:val="center"/>
              <w:rPr>
                <w:sz w:val="16"/>
                <w:szCs w:val="16"/>
              </w:rPr>
            </w:pPr>
            <w:r w:rsidRPr="00B17B5E">
              <w:rPr>
                <w:sz w:val="16"/>
                <w:szCs w:val="16"/>
              </w:rPr>
              <w:t>6396</w:t>
            </w:r>
          </w:p>
        </w:tc>
        <w:tc>
          <w:tcPr>
            <w:tcW w:w="567" w:type="dxa"/>
            <w:vAlign w:val="center"/>
          </w:tcPr>
          <w:p w:rsidR="00045CB8" w:rsidRPr="00B17B5E" w:rsidRDefault="00045CB8" w:rsidP="0054051F">
            <w:pPr>
              <w:ind w:left="-72" w:right="-144"/>
              <w:jc w:val="center"/>
              <w:rPr>
                <w:sz w:val="16"/>
                <w:szCs w:val="16"/>
              </w:rPr>
            </w:pPr>
            <w:r w:rsidRPr="00B17B5E">
              <w:rPr>
                <w:sz w:val="16"/>
                <w:szCs w:val="16"/>
              </w:rPr>
              <w:t>11073</w:t>
            </w:r>
          </w:p>
        </w:tc>
        <w:tc>
          <w:tcPr>
            <w:tcW w:w="708" w:type="dxa"/>
            <w:vAlign w:val="center"/>
          </w:tcPr>
          <w:p w:rsidR="00045CB8" w:rsidRPr="00B17B5E" w:rsidRDefault="00045CB8" w:rsidP="0054051F">
            <w:pPr>
              <w:jc w:val="center"/>
              <w:rPr>
                <w:sz w:val="16"/>
                <w:szCs w:val="16"/>
              </w:rPr>
            </w:pPr>
            <w:r w:rsidRPr="00B17B5E">
              <w:rPr>
                <w:sz w:val="16"/>
                <w:szCs w:val="16"/>
              </w:rPr>
              <w:t>19060</w:t>
            </w:r>
          </w:p>
        </w:tc>
        <w:tc>
          <w:tcPr>
            <w:tcW w:w="639" w:type="dxa"/>
            <w:vAlign w:val="center"/>
          </w:tcPr>
          <w:p w:rsidR="00045CB8" w:rsidRPr="00B17B5E" w:rsidRDefault="00045CB8" w:rsidP="0054051F">
            <w:pPr>
              <w:jc w:val="center"/>
              <w:rPr>
                <w:sz w:val="16"/>
                <w:szCs w:val="16"/>
              </w:rPr>
            </w:pPr>
            <w:r w:rsidRPr="00B17B5E">
              <w:rPr>
                <w:sz w:val="16"/>
                <w:szCs w:val="16"/>
              </w:rPr>
              <w:t>1798</w:t>
            </w:r>
          </w:p>
        </w:tc>
        <w:tc>
          <w:tcPr>
            <w:tcW w:w="567" w:type="dxa"/>
            <w:vAlign w:val="center"/>
          </w:tcPr>
          <w:p w:rsidR="00045CB8" w:rsidRPr="00B17B5E" w:rsidRDefault="00045CB8" w:rsidP="0054051F">
            <w:pPr>
              <w:jc w:val="center"/>
              <w:rPr>
                <w:sz w:val="16"/>
                <w:szCs w:val="16"/>
              </w:rPr>
            </w:pPr>
            <w:r w:rsidRPr="00B17B5E">
              <w:rPr>
                <w:sz w:val="16"/>
                <w:szCs w:val="16"/>
              </w:rPr>
              <w:t>-</w:t>
            </w:r>
          </w:p>
        </w:tc>
        <w:tc>
          <w:tcPr>
            <w:tcW w:w="1276" w:type="dxa"/>
            <w:vAlign w:val="center"/>
          </w:tcPr>
          <w:p w:rsidR="00045CB8" w:rsidRPr="00B17B5E" w:rsidRDefault="00045CB8" w:rsidP="0054051F">
            <w:pPr>
              <w:jc w:val="center"/>
              <w:rPr>
                <w:sz w:val="16"/>
                <w:szCs w:val="16"/>
              </w:rPr>
            </w:pPr>
            <w:r w:rsidRPr="00B17B5E">
              <w:rPr>
                <w:sz w:val="16"/>
                <w:szCs w:val="16"/>
              </w:rPr>
              <w:t>руда</w:t>
            </w:r>
          </w:p>
        </w:tc>
      </w:tr>
      <w:tr w:rsidR="00B17B5E" w:rsidRPr="00B17B5E" w:rsidTr="0054051F">
        <w:trPr>
          <w:jc w:val="center"/>
        </w:trPr>
        <w:tc>
          <w:tcPr>
            <w:tcW w:w="1986" w:type="dxa"/>
            <w:vMerge/>
            <w:vAlign w:val="center"/>
          </w:tcPr>
          <w:p w:rsidR="00045CB8" w:rsidRPr="00B17B5E" w:rsidRDefault="00045CB8" w:rsidP="0054051F">
            <w:pPr>
              <w:jc w:val="center"/>
              <w:rPr>
                <w:sz w:val="16"/>
                <w:szCs w:val="16"/>
              </w:rPr>
            </w:pPr>
          </w:p>
        </w:tc>
        <w:tc>
          <w:tcPr>
            <w:tcW w:w="992" w:type="dxa"/>
            <w:vMerge/>
            <w:vAlign w:val="center"/>
          </w:tcPr>
          <w:p w:rsidR="00045CB8" w:rsidRPr="00B17B5E" w:rsidRDefault="00045CB8" w:rsidP="0054051F">
            <w:pPr>
              <w:jc w:val="center"/>
              <w:rPr>
                <w:sz w:val="16"/>
                <w:szCs w:val="16"/>
              </w:rPr>
            </w:pPr>
          </w:p>
        </w:tc>
        <w:tc>
          <w:tcPr>
            <w:tcW w:w="567" w:type="dxa"/>
            <w:vAlign w:val="center"/>
          </w:tcPr>
          <w:p w:rsidR="00045CB8" w:rsidRPr="00B17B5E" w:rsidRDefault="00045CB8" w:rsidP="0054051F">
            <w:pPr>
              <w:ind w:left="-72" w:right="-144"/>
              <w:jc w:val="center"/>
              <w:rPr>
                <w:sz w:val="16"/>
                <w:szCs w:val="16"/>
              </w:rPr>
            </w:pPr>
          </w:p>
          <w:p w:rsidR="00045CB8" w:rsidRPr="00B17B5E" w:rsidRDefault="00045CB8" w:rsidP="0054051F">
            <w:pPr>
              <w:ind w:left="-72" w:right="-144"/>
              <w:jc w:val="center"/>
              <w:rPr>
                <w:sz w:val="16"/>
                <w:szCs w:val="16"/>
              </w:rPr>
            </w:pPr>
            <w:r w:rsidRPr="00B17B5E">
              <w:rPr>
                <w:sz w:val="16"/>
                <w:szCs w:val="16"/>
              </w:rPr>
              <w:t>604</w:t>
            </w:r>
          </w:p>
        </w:tc>
        <w:tc>
          <w:tcPr>
            <w:tcW w:w="709" w:type="dxa"/>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2284</w:t>
            </w:r>
          </w:p>
        </w:tc>
        <w:tc>
          <w:tcPr>
            <w:tcW w:w="567" w:type="dxa"/>
            <w:vAlign w:val="center"/>
          </w:tcPr>
          <w:p w:rsidR="00045CB8" w:rsidRPr="00B17B5E" w:rsidRDefault="00045CB8" w:rsidP="0054051F">
            <w:pPr>
              <w:ind w:left="-72" w:right="-144"/>
              <w:jc w:val="center"/>
              <w:rPr>
                <w:sz w:val="16"/>
                <w:szCs w:val="16"/>
              </w:rPr>
            </w:pPr>
          </w:p>
          <w:p w:rsidR="00045CB8" w:rsidRPr="00B17B5E" w:rsidRDefault="00045CB8" w:rsidP="0054051F">
            <w:pPr>
              <w:ind w:left="-72" w:right="-144"/>
              <w:jc w:val="center"/>
              <w:rPr>
                <w:sz w:val="16"/>
                <w:szCs w:val="16"/>
              </w:rPr>
            </w:pPr>
            <w:r w:rsidRPr="00B17B5E">
              <w:rPr>
                <w:sz w:val="16"/>
                <w:szCs w:val="16"/>
              </w:rPr>
              <w:t>-</w:t>
            </w:r>
          </w:p>
        </w:tc>
        <w:tc>
          <w:tcPr>
            <w:tcW w:w="567" w:type="dxa"/>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124</w:t>
            </w:r>
          </w:p>
        </w:tc>
        <w:tc>
          <w:tcPr>
            <w:tcW w:w="567" w:type="dxa"/>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546</w:t>
            </w:r>
          </w:p>
        </w:tc>
        <w:tc>
          <w:tcPr>
            <w:tcW w:w="567" w:type="dxa"/>
            <w:vAlign w:val="center"/>
          </w:tcPr>
          <w:p w:rsidR="00045CB8" w:rsidRPr="00B17B5E" w:rsidRDefault="00045CB8" w:rsidP="0054051F">
            <w:pPr>
              <w:ind w:left="-72" w:right="-144"/>
              <w:jc w:val="center"/>
              <w:rPr>
                <w:sz w:val="16"/>
                <w:szCs w:val="16"/>
              </w:rPr>
            </w:pPr>
          </w:p>
          <w:p w:rsidR="00045CB8" w:rsidRPr="00B17B5E" w:rsidRDefault="00045CB8" w:rsidP="0054051F">
            <w:pPr>
              <w:ind w:left="-72" w:right="-144"/>
              <w:jc w:val="center"/>
              <w:rPr>
                <w:sz w:val="16"/>
                <w:szCs w:val="16"/>
              </w:rPr>
            </w:pPr>
            <w:r w:rsidRPr="00B17B5E">
              <w:rPr>
                <w:sz w:val="16"/>
                <w:szCs w:val="16"/>
              </w:rPr>
              <w:t>928</w:t>
            </w:r>
          </w:p>
        </w:tc>
        <w:tc>
          <w:tcPr>
            <w:tcW w:w="708" w:type="dxa"/>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1598</w:t>
            </w:r>
          </w:p>
        </w:tc>
        <w:tc>
          <w:tcPr>
            <w:tcW w:w="639" w:type="dxa"/>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108</w:t>
            </w:r>
          </w:p>
        </w:tc>
        <w:tc>
          <w:tcPr>
            <w:tcW w:w="567" w:type="dxa"/>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w:t>
            </w:r>
          </w:p>
        </w:tc>
        <w:tc>
          <w:tcPr>
            <w:tcW w:w="1276" w:type="dxa"/>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Р</w:t>
            </w:r>
            <w:r w:rsidRPr="00B17B5E">
              <w:rPr>
                <w:sz w:val="16"/>
                <w:szCs w:val="16"/>
                <w:vertAlign w:val="subscript"/>
              </w:rPr>
              <w:t>2</w:t>
            </w:r>
            <w:r w:rsidRPr="00B17B5E">
              <w:rPr>
                <w:sz w:val="16"/>
                <w:szCs w:val="16"/>
              </w:rPr>
              <w:t>О</w:t>
            </w:r>
            <w:r w:rsidRPr="00B17B5E">
              <w:rPr>
                <w:sz w:val="16"/>
                <w:szCs w:val="16"/>
                <w:vertAlign w:val="subscript"/>
              </w:rPr>
              <w:t>5</w:t>
            </w:r>
          </w:p>
        </w:tc>
      </w:tr>
      <w:tr w:rsidR="00B17B5E" w:rsidRPr="00B17B5E" w:rsidTr="0054051F">
        <w:trPr>
          <w:jc w:val="center"/>
        </w:trPr>
        <w:tc>
          <w:tcPr>
            <w:tcW w:w="1986" w:type="dxa"/>
            <w:vMerge w:val="restart"/>
            <w:vAlign w:val="center"/>
          </w:tcPr>
          <w:p w:rsidR="00045CB8" w:rsidRPr="00B17B5E" w:rsidRDefault="00045CB8" w:rsidP="0054051F">
            <w:pPr>
              <w:jc w:val="center"/>
              <w:rPr>
                <w:sz w:val="16"/>
                <w:szCs w:val="16"/>
              </w:rPr>
            </w:pPr>
            <w:r w:rsidRPr="00B17B5E">
              <w:rPr>
                <w:sz w:val="16"/>
                <w:szCs w:val="16"/>
              </w:rPr>
              <w:t>Полпинское участок Горелковский-</w:t>
            </w:r>
            <w:smartTag w:uri="urn:schemas-microsoft-com:office:smarttags" w:element="metricconverter">
              <w:smartTagPr>
                <w:attr w:name="ProductID" w:val="10 км"/>
              </w:smartTagPr>
              <w:r w:rsidRPr="00B17B5E">
                <w:rPr>
                  <w:sz w:val="16"/>
                  <w:szCs w:val="16"/>
                </w:rPr>
                <w:t>10 км</w:t>
              </w:r>
            </w:smartTag>
            <w:r w:rsidRPr="00B17B5E">
              <w:rPr>
                <w:sz w:val="16"/>
                <w:szCs w:val="16"/>
              </w:rPr>
              <w:t xml:space="preserve"> на СВ от н.п. Белые Берега, </w:t>
            </w:r>
            <w:smartTag w:uri="urn:schemas-microsoft-com:office:smarttags" w:element="metricconverter">
              <w:smartTagPr>
                <w:attr w:name="ProductID" w:val="11 км"/>
              </w:smartTagPr>
              <w:r w:rsidRPr="00B17B5E">
                <w:rPr>
                  <w:sz w:val="16"/>
                  <w:szCs w:val="16"/>
                </w:rPr>
                <w:t>11 км</w:t>
              </w:r>
            </w:smartTag>
            <w:r w:rsidRPr="00B17B5E">
              <w:rPr>
                <w:sz w:val="16"/>
                <w:szCs w:val="16"/>
              </w:rPr>
              <w:t xml:space="preserve"> на СВ от жд. ст. Белые Берега, </w:t>
            </w:r>
            <w:smartTag w:uri="urn:schemas-microsoft-com:office:smarttags" w:element="metricconverter">
              <w:smartTagPr>
                <w:attr w:name="ProductID" w:val="2 км"/>
              </w:smartTagPr>
              <w:r w:rsidRPr="00B17B5E">
                <w:rPr>
                  <w:sz w:val="16"/>
                  <w:szCs w:val="16"/>
                </w:rPr>
                <w:t>2 км</w:t>
              </w:r>
            </w:smartTag>
            <w:r w:rsidRPr="00B17B5E">
              <w:rPr>
                <w:sz w:val="16"/>
                <w:szCs w:val="16"/>
              </w:rPr>
              <w:t xml:space="preserve"> на ЮВ от н.п. Зайцев Двор</w:t>
            </w:r>
          </w:p>
        </w:tc>
        <w:tc>
          <w:tcPr>
            <w:tcW w:w="992" w:type="dxa"/>
            <w:vMerge w:val="restart"/>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резервное</w:t>
            </w:r>
          </w:p>
        </w:tc>
        <w:tc>
          <w:tcPr>
            <w:tcW w:w="567" w:type="dxa"/>
            <w:vAlign w:val="center"/>
          </w:tcPr>
          <w:p w:rsidR="00045CB8" w:rsidRPr="00B17B5E" w:rsidRDefault="00045CB8" w:rsidP="0054051F">
            <w:pPr>
              <w:ind w:left="-72" w:right="-144"/>
              <w:jc w:val="center"/>
              <w:rPr>
                <w:sz w:val="16"/>
                <w:szCs w:val="16"/>
              </w:rPr>
            </w:pPr>
            <w:r w:rsidRPr="00B17B5E">
              <w:rPr>
                <w:sz w:val="16"/>
                <w:szCs w:val="16"/>
              </w:rPr>
              <w:t>-</w:t>
            </w:r>
          </w:p>
        </w:tc>
        <w:tc>
          <w:tcPr>
            <w:tcW w:w="709" w:type="dxa"/>
            <w:vAlign w:val="center"/>
          </w:tcPr>
          <w:p w:rsidR="00045CB8" w:rsidRPr="00B17B5E" w:rsidRDefault="00045CB8" w:rsidP="0054051F">
            <w:pPr>
              <w:jc w:val="center"/>
              <w:rPr>
                <w:sz w:val="16"/>
                <w:szCs w:val="16"/>
              </w:rPr>
            </w:pPr>
            <w:r w:rsidRPr="00B17B5E">
              <w:rPr>
                <w:sz w:val="16"/>
                <w:szCs w:val="16"/>
              </w:rPr>
              <w:t>-</w:t>
            </w:r>
          </w:p>
        </w:tc>
        <w:tc>
          <w:tcPr>
            <w:tcW w:w="567" w:type="dxa"/>
            <w:vAlign w:val="center"/>
          </w:tcPr>
          <w:p w:rsidR="00045CB8" w:rsidRPr="00B17B5E" w:rsidRDefault="00045CB8" w:rsidP="0054051F">
            <w:pPr>
              <w:ind w:left="-72" w:right="-144"/>
              <w:jc w:val="center"/>
              <w:rPr>
                <w:sz w:val="16"/>
                <w:szCs w:val="16"/>
              </w:rPr>
            </w:pPr>
            <w:r w:rsidRPr="00B17B5E">
              <w:rPr>
                <w:sz w:val="16"/>
                <w:szCs w:val="16"/>
              </w:rPr>
              <w:t>-</w:t>
            </w:r>
          </w:p>
        </w:tc>
        <w:tc>
          <w:tcPr>
            <w:tcW w:w="567" w:type="dxa"/>
            <w:vAlign w:val="center"/>
          </w:tcPr>
          <w:p w:rsidR="00045CB8" w:rsidRPr="00B17B5E" w:rsidRDefault="00045CB8" w:rsidP="0054051F">
            <w:pPr>
              <w:jc w:val="center"/>
              <w:rPr>
                <w:sz w:val="16"/>
                <w:szCs w:val="16"/>
              </w:rPr>
            </w:pPr>
            <w:r w:rsidRPr="00B17B5E">
              <w:rPr>
                <w:sz w:val="16"/>
                <w:szCs w:val="16"/>
              </w:rPr>
              <w:t>-</w:t>
            </w:r>
          </w:p>
        </w:tc>
        <w:tc>
          <w:tcPr>
            <w:tcW w:w="567" w:type="dxa"/>
            <w:vAlign w:val="center"/>
          </w:tcPr>
          <w:p w:rsidR="00045CB8" w:rsidRPr="00B17B5E" w:rsidRDefault="00045CB8" w:rsidP="0054051F">
            <w:pPr>
              <w:jc w:val="center"/>
              <w:rPr>
                <w:sz w:val="16"/>
                <w:szCs w:val="16"/>
              </w:rPr>
            </w:pPr>
            <w:r w:rsidRPr="00B17B5E">
              <w:rPr>
                <w:sz w:val="16"/>
                <w:szCs w:val="16"/>
              </w:rPr>
              <w:t>-</w:t>
            </w:r>
          </w:p>
        </w:tc>
        <w:tc>
          <w:tcPr>
            <w:tcW w:w="567" w:type="dxa"/>
            <w:vAlign w:val="center"/>
          </w:tcPr>
          <w:p w:rsidR="00045CB8" w:rsidRPr="00B17B5E" w:rsidRDefault="00045CB8" w:rsidP="0054051F">
            <w:pPr>
              <w:ind w:left="-72" w:right="-144"/>
              <w:jc w:val="center"/>
              <w:rPr>
                <w:sz w:val="16"/>
                <w:szCs w:val="16"/>
              </w:rPr>
            </w:pPr>
            <w:r w:rsidRPr="00B17B5E">
              <w:rPr>
                <w:sz w:val="16"/>
                <w:szCs w:val="16"/>
              </w:rPr>
              <w:t>31963</w:t>
            </w:r>
          </w:p>
        </w:tc>
        <w:tc>
          <w:tcPr>
            <w:tcW w:w="708" w:type="dxa"/>
            <w:vAlign w:val="center"/>
          </w:tcPr>
          <w:p w:rsidR="00045CB8" w:rsidRPr="00B17B5E" w:rsidRDefault="00045CB8" w:rsidP="0054051F">
            <w:pPr>
              <w:jc w:val="center"/>
              <w:rPr>
                <w:sz w:val="16"/>
                <w:szCs w:val="16"/>
              </w:rPr>
            </w:pPr>
            <w:r w:rsidRPr="00B17B5E">
              <w:rPr>
                <w:sz w:val="16"/>
                <w:szCs w:val="16"/>
              </w:rPr>
              <w:t>31963</w:t>
            </w:r>
          </w:p>
        </w:tc>
        <w:tc>
          <w:tcPr>
            <w:tcW w:w="639" w:type="dxa"/>
            <w:vAlign w:val="center"/>
          </w:tcPr>
          <w:p w:rsidR="00045CB8" w:rsidRPr="00B17B5E" w:rsidRDefault="00045CB8" w:rsidP="0054051F">
            <w:pPr>
              <w:jc w:val="center"/>
              <w:rPr>
                <w:sz w:val="16"/>
                <w:szCs w:val="16"/>
              </w:rPr>
            </w:pPr>
            <w:r w:rsidRPr="00B17B5E">
              <w:rPr>
                <w:sz w:val="16"/>
                <w:szCs w:val="16"/>
              </w:rPr>
              <w:t>1146</w:t>
            </w:r>
          </w:p>
        </w:tc>
        <w:tc>
          <w:tcPr>
            <w:tcW w:w="567" w:type="dxa"/>
            <w:vAlign w:val="center"/>
          </w:tcPr>
          <w:p w:rsidR="00045CB8" w:rsidRPr="00B17B5E" w:rsidRDefault="00045CB8" w:rsidP="0054051F">
            <w:pPr>
              <w:jc w:val="center"/>
              <w:rPr>
                <w:sz w:val="16"/>
                <w:szCs w:val="16"/>
              </w:rPr>
            </w:pPr>
            <w:r w:rsidRPr="00B17B5E">
              <w:rPr>
                <w:sz w:val="16"/>
                <w:szCs w:val="16"/>
              </w:rPr>
              <w:t>-</w:t>
            </w:r>
          </w:p>
        </w:tc>
        <w:tc>
          <w:tcPr>
            <w:tcW w:w="1276" w:type="dxa"/>
            <w:vAlign w:val="center"/>
          </w:tcPr>
          <w:p w:rsidR="00045CB8" w:rsidRPr="00B17B5E" w:rsidRDefault="00045CB8" w:rsidP="0054051F">
            <w:pPr>
              <w:jc w:val="center"/>
              <w:rPr>
                <w:sz w:val="16"/>
                <w:szCs w:val="16"/>
              </w:rPr>
            </w:pPr>
            <w:r w:rsidRPr="00B17B5E">
              <w:rPr>
                <w:sz w:val="16"/>
                <w:szCs w:val="16"/>
              </w:rPr>
              <w:t>руда</w:t>
            </w:r>
          </w:p>
        </w:tc>
      </w:tr>
      <w:tr w:rsidR="00B17B5E" w:rsidRPr="00B17B5E" w:rsidTr="0054051F">
        <w:trPr>
          <w:jc w:val="center"/>
        </w:trPr>
        <w:tc>
          <w:tcPr>
            <w:tcW w:w="1986" w:type="dxa"/>
            <w:vMerge/>
            <w:vAlign w:val="center"/>
          </w:tcPr>
          <w:p w:rsidR="00045CB8" w:rsidRPr="00B17B5E" w:rsidRDefault="00045CB8" w:rsidP="0054051F">
            <w:pPr>
              <w:jc w:val="center"/>
              <w:rPr>
                <w:sz w:val="16"/>
                <w:szCs w:val="16"/>
              </w:rPr>
            </w:pPr>
          </w:p>
        </w:tc>
        <w:tc>
          <w:tcPr>
            <w:tcW w:w="992" w:type="dxa"/>
            <w:vMerge/>
            <w:vAlign w:val="center"/>
          </w:tcPr>
          <w:p w:rsidR="00045CB8" w:rsidRPr="00B17B5E" w:rsidRDefault="00045CB8" w:rsidP="0054051F">
            <w:pPr>
              <w:jc w:val="center"/>
              <w:rPr>
                <w:sz w:val="16"/>
                <w:szCs w:val="16"/>
              </w:rPr>
            </w:pPr>
          </w:p>
        </w:tc>
        <w:tc>
          <w:tcPr>
            <w:tcW w:w="567" w:type="dxa"/>
            <w:vAlign w:val="center"/>
          </w:tcPr>
          <w:p w:rsidR="00045CB8" w:rsidRPr="00B17B5E" w:rsidRDefault="00045CB8" w:rsidP="0054051F">
            <w:pPr>
              <w:ind w:left="-72" w:right="-144"/>
              <w:jc w:val="center"/>
              <w:rPr>
                <w:sz w:val="16"/>
                <w:szCs w:val="16"/>
              </w:rPr>
            </w:pPr>
          </w:p>
          <w:p w:rsidR="00045CB8" w:rsidRPr="00B17B5E" w:rsidRDefault="00045CB8" w:rsidP="0054051F">
            <w:pPr>
              <w:ind w:left="-72" w:right="-144"/>
              <w:jc w:val="center"/>
              <w:rPr>
                <w:sz w:val="16"/>
                <w:szCs w:val="16"/>
              </w:rPr>
            </w:pPr>
            <w:r w:rsidRPr="00B17B5E">
              <w:rPr>
                <w:sz w:val="16"/>
                <w:szCs w:val="16"/>
              </w:rPr>
              <w:t>-</w:t>
            </w:r>
          </w:p>
        </w:tc>
        <w:tc>
          <w:tcPr>
            <w:tcW w:w="709" w:type="dxa"/>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w:t>
            </w:r>
          </w:p>
        </w:tc>
        <w:tc>
          <w:tcPr>
            <w:tcW w:w="567" w:type="dxa"/>
            <w:vAlign w:val="center"/>
          </w:tcPr>
          <w:p w:rsidR="00045CB8" w:rsidRPr="00B17B5E" w:rsidRDefault="00045CB8" w:rsidP="0054051F">
            <w:pPr>
              <w:ind w:left="-72" w:right="-144"/>
              <w:jc w:val="center"/>
              <w:rPr>
                <w:sz w:val="16"/>
                <w:szCs w:val="16"/>
              </w:rPr>
            </w:pPr>
          </w:p>
          <w:p w:rsidR="00045CB8" w:rsidRPr="00B17B5E" w:rsidRDefault="00045CB8" w:rsidP="0054051F">
            <w:pPr>
              <w:ind w:left="-72" w:right="-144"/>
              <w:jc w:val="center"/>
              <w:rPr>
                <w:sz w:val="16"/>
                <w:szCs w:val="16"/>
              </w:rPr>
            </w:pPr>
            <w:r w:rsidRPr="00B17B5E">
              <w:rPr>
                <w:sz w:val="16"/>
                <w:szCs w:val="16"/>
              </w:rPr>
              <w:t>-</w:t>
            </w:r>
          </w:p>
        </w:tc>
        <w:tc>
          <w:tcPr>
            <w:tcW w:w="567" w:type="dxa"/>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w:t>
            </w:r>
          </w:p>
        </w:tc>
        <w:tc>
          <w:tcPr>
            <w:tcW w:w="567" w:type="dxa"/>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w:t>
            </w:r>
          </w:p>
        </w:tc>
        <w:tc>
          <w:tcPr>
            <w:tcW w:w="567" w:type="dxa"/>
            <w:vAlign w:val="center"/>
          </w:tcPr>
          <w:p w:rsidR="00045CB8" w:rsidRPr="00B17B5E" w:rsidRDefault="00045CB8" w:rsidP="0054051F">
            <w:pPr>
              <w:ind w:left="-72" w:right="-144"/>
              <w:jc w:val="center"/>
              <w:rPr>
                <w:sz w:val="16"/>
                <w:szCs w:val="16"/>
              </w:rPr>
            </w:pPr>
          </w:p>
          <w:p w:rsidR="00045CB8" w:rsidRPr="00B17B5E" w:rsidRDefault="00045CB8" w:rsidP="0054051F">
            <w:pPr>
              <w:ind w:left="-72" w:right="-144"/>
              <w:jc w:val="center"/>
              <w:rPr>
                <w:sz w:val="16"/>
                <w:szCs w:val="16"/>
              </w:rPr>
            </w:pPr>
            <w:r w:rsidRPr="00B17B5E">
              <w:rPr>
                <w:sz w:val="16"/>
                <w:szCs w:val="16"/>
              </w:rPr>
              <w:t>2793</w:t>
            </w:r>
          </w:p>
        </w:tc>
        <w:tc>
          <w:tcPr>
            <w:tcW w:w="708" w:type="dxa"/>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2793</w:t>
            </w:r>
          </w:p>
        </w:tc>
        <w:tc>
          <w:tcPr>
            <w:tcW w:w="639" w:type="dxa"/>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128</w:t>
            </w:r>
          </w:p>
        </w:tc>
        <w:tc>
          <w:tcPr>
            <w:tcW w:w="567" w:type="dxa"/>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w:t>
            </w:r>
          </w:p>
        </w:tc>
        <w:tc>
          <w:tcPr>
            <w:tcW w:w="1276" w:type="dxa"/>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Р</w:t>
            </w:r>
            <w:r w:rsidRPr="00B17B5E">
              <w:rPr>
                <w:sz w:val="16"/>
                <w:szCs w:val="16"/>
                <w:vertAlign w:val="subscript"/>
              </w:rPr>
              <w:t>2</w:t>
            </w:r>
            <w:r w:rsidRPr="00B17B5E">
              <w:rPr>
                <w:sz w:val="16"/>
                <w:szCs w:val="16"/>
              </w:rPr>
              <w:t>О</w:t>
            </w:r>
            <w:r w:rsidRPr="00B17B5E">
              <w:rPr>
                <w:sz w:val="16"/>
                <w:szCs w:val="16"/>
                <w:vertAlign w:val="subscript"/>
              </w:rPr>
              <w:t>5</w:t>
            </w:r>
          </w:p>
        </w:tc>
      </w:tr>
      <w:tr w:rsidR="00B17B5E" w:rsidRPr="00B17B5E" w:rsidTr="0054051F">
        <w:trPr>
          <w:jc w:val="center"/>
        </w:trPr>
        <w:tc>
          <w:tcPr>
            <w:tcW w:w="1986" w:type="dxa"/>
            <w:vMerge w:val="restart"/>
            <w:vAlign w:val="center"/>
          </w:tcPr>
          <w:p w:rsidR="00045CB8" w:rsidRPr="00B17B5E" w:rsidRDefault="00045CB8" w:rsidP="0054051F">
            <w:pPr>
              <w:jc w:val="center"/>
              <w:rPr>
                <w:sz w:val="16"/>
                <w:szCs w:val="16"/>
              </w:rPr>
            </w:pPr>
            <w:r w:rsidRPr="00B17B5E">
              <w:rPr>
                <w:sz w:val="16"/>
                <w:szCs w:val="16"/>
              </w:rPr>
              <w:t>Полпинское участок Журиничский-</w:t>
            </w:r>
            <w:smartTag w:uri="urn:schemas-microsoft-com:office:smarttags" w:element="metricconverter">
              <w:smartTagPr>
                <w:attr w:name="ProductID" w:val="22 км"/>
              </w:smartTagPr>
              <w:r w:rsidRPr="00B17B5E">
                <w:rPr>
                  <w:sz w:val="16"/>
                  <w:szCs w:val="16"/>
                </w:rPr>
                <w:t>22 км</w:t>
              </w:r>
            </w:smartTag>
            <w:r w:rsidRPr="00B17B5E">
              <w:rPr>
                <w:sz w:val="16"/>
                <w:szCs w:val="16"/>
              </w:rPr>
              <w:t xml:space="preserve"> на СВ от В окраины г. Брянск, </w:t>
            </w:r>
            <w:smartTag w:uri="urn:schemas-microsoft-com:office:smarttags" w:element="metricconverter">
              <w:smartTagPr>
                <w:attr w:name="ProductID" w:val="11 км"/>
              </w:smartTagPr>
              <w:r w:rsidRPr="00B17B5E">
                <w:rPr>
                  <w:sz w:val="16"/>
                  <w:szCs w:val="16"/>
                </w:rPr>
                <w:t>11 км</w:t>
              </w:r>
            </w:smartTag>
            <w:r w:rsidRPr="00B17B5E">
              <w:rPr>
                <w:sz w:val="16"/>
                <w:szCs w:val="16"/>
              </w:rPr>
              <w:t xml:space="preserve"> на В от жд. ст. Козелкино, </w:t>
            </w:r>
            <w:smartTag w:uri="urn:schemas-microsoft-com:office:smarttags" w:element="metricconverter">
              <w:smartTagPr>
                <w:attr w:name="ProductID" w:val="2 км"/>
              </w:smartTagPr>
              <w:r w:rsidRPr="00B17B5E">
                <w:rPr>
                  <w:sz w:val="16"/>
                  <w:szCs w:val="16"/>
                </w:rPr>
                <w:t>2 км</w:t>
              </w:r>
            </w:smartTag>
            <w:r w:rsidRPr="00B17B5E">
              <w:rPr>
                <w:sz w:val="16"/>
                <w:szCs w:val="16"/>
              </w:rPr>
              <w:t xml:space="preserve"> на СВ от н.п. Журиничи</w:t>
            </w:r>
          </w:p>
        </w:tc>
        <w:tc>
          <w:tcPr>
            <w:tcW w:w="992" w:type="dxa"/>
            <w:vMerge w:val="restart"/>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резервное</w:t>
            </w:r>
          </w:p>
        </w:tc>
        <w:tc>
          <w:tcPr>
            <w:tcW w:w="567" w:type="dxa"/>
            <w:vAlign w:val="center"/>
          </w:tcPr>
          <w:p w:rsidR="00045CB8" w:rsidRPr="00B17B5E" w:rsidRDefault="00045CB8" w:rsidP="0054051F">
            <w:pPr>
              <w:ind w:left="-72" w:right="-144"/>
              <w:jc w:val="center"/>
              <w:rPr>
                <w:sz w:val="16"/>
                <w:szCs w:val="16"/>
              </w:rPr>
            </w:pPr>
            <w:r w:rsidRPr="00B17B5E">
              <w:rPr>
                <w:sz w:val="16"/>
                <w:szCs w:val="16"/>
              </w:rPr>
              <w:t>12715</w:t>
            </w:r>
          </w:p>
        </w:tc>
        <w:tc>
          <w:tcPr>
            <w:tcW w:w="709" w:type="dxa"/>
            <w:vAlign w:val="center"/>
          </w:tcPr>
          <w:p w:rsidR="00045CB8" w:rsidRPr="00B17B5E" w:rsidRDefault="00045CB8" w:rsidP="0054051F">
            <w:pPr>
              <w:jc w:val="center"/>
              <w:rPr>
                <w:sz w:val="16"/>
                <w:szCs w:val="16"/>
              </w:rPr>
            </w:pPr>
            <w:r w:rsidRPr="00B17B5E">
              <w:rPr>
                <w:sz w:val="16"/>
                <w:szCs w:val="16"/>
              </w:rPr>
              <w:t>43644</w:t>
            </w:r>
          </w:p>
        </w:tc>
        <w:tc>
          <w:tcPr>
            <w:tcW w:w="567" w:type="dxa"/>
            <w:vAlign w:val="center"/>
          </w:tcPr>
          <w:p w:rsidR="00045CB8" w:rsidRPr="00B17B5E" w:rsidRDefault="00045CB8" w:rsidP="0054051F">
            <w:pPr>
              <w:ind w:left="-72" w:right="-144"/>
              <w:jc w:val="center"/>
              <w:rPr>
                <w:sz w:val="16"/>
                <w:szCs w:val="16"/>
              </w:rPr>
            </w:pPr>
            <w:r w:rsidRPr="00B17B5E">
              <w:rPr>
                <w:sz w:val="16"/>
                <w:szCs w:val="16"/>
              </w:rPr>
              <w:t>11104</w:t>
            </w:r>
          </w:p>
        </w:tc>
        <w:tc>
          <w:tcPr>
            <w:tcW w:w="567" w:type="dxa"/>
            <w:vAlign w:val="center"/>
          </w:tcPr>
          <w:p w:rsidR="00045CB8" w:rsidRPr="00B17B5E" w:rsidRDefault="00045CB8" w:rsidP="0054051F">
            <w:pPr>
              <w:jc w:val="center"/>
              <w:rPr>
                <w:sz w:val="16"/>
                <w:szCs w:val="16"/>
              </w:rPr>
            </w:pPr>
            <w:r w:rsidRPr="00B17B5E">
              <w:rPr>
                <w:sz w:val="16"/>
                <w:szCs w:val="16"/>
              </w:rPr>
              <w:t>4046</w:t>
            </w:r>
          </w:p>
        </w:tc>
        <w:tc>
          <w:tcPr>
            <w:tcW w:w="567" w:type="dxa"/>
            <w:vAlign w:val="center"/>
          </w:tcPr>
          <w:p w:rsidR="00045CB8" w:rsidRPr="00B17B5E" w:rsidRDefault="00045CB8" w:rsidP="0054051F">
            <w:pPr>
              <w:jc w:val="center"/>
              <w:rPr>
                <w:sz w:val="16"/>
                <w:szCs w:val="16"/>
              </w:rPr>
            </w:pPr>
            <w:r w:rsidRPr="00B17B5E">
              <w:rPr>
                <w:sz w:val="16"/>
                <w:szCs w:val="16"/>
              </w:rPr>
              <w:t>7937</w:t>
            </w:r>
          </w:p>
        </w:tc>
        <w:tc>
          <w:tcPr>
            <w:tcW w:w="567" w:type="dxa"/>
            <w:vAlign w:val="center"/>
          </w:tcPr>
          <w:p w:rsidR="00045CB8" w:rsidRPr="00B17B5E" w:rsidRDefault="00045CB8" w:rsidP="0054051F">
            <w:pPr>
              <w:ind w:left="-72" w:right="-144"/>
              <w:jc w:val="center"/>
              <w:rPr>
                <w:sz w:val="16"/>
                <w:szCs w:val="16"/>
              </w:rPr>
            </w:pPr>
            <w:r w:rsidRPr="00B17B5E">
              <w:rPr>
                <w:sz w:val="16"/>
                <w:szCs w:val="16"/>
              </w:rPr>
              <w:t>30339</w:t>
            </w:r>
          </w:p>
        </w:tc>
        <w:tc>
          <w:tcPr>
            <w:tcW w:w="708" w:type="dxa"/>
            <w:vAlign w:val="center"/>
          </w:tcPr>
          <w:p w:rsidR="00045CB8" w:rsidRPr="00B17B5E" w:rsidRDefault="00045CB8" w:rsidP="0054051F">
            <w:pPr>
              <w:jc w:val="center"/>
              <w:rPr>
                <w:sz w:val="16"/>
                <w:szCs w:val="16"/>
              </w:rPr>
            </w:pPr>
            <w:r w:rsidRPr="00B17B5E">
              <w:rPr>
                <w:sz w:val="16"/>
                <w:szCs w:val="16"/>
              </w:rPr>
              <w:t>42322</w:t>
            </w:r>
          </w:p>
        </w:tc>
        <w:tc>
          <w:tcPr>
            <w:tcW w:w="639" w:type="dxa"/>
            <w:vAlign w:val="center"/>
          </w:tcPr>
          <w:p w:rsidR="00045CB8" w:rsidRPr="00B17B5E" w:rsidRDefault="00045CB8" w:rsidP="0054051F">
            <w:pPr>
              <w:jc w:val="center"/>
              <w:rPr>
                <w:sz w:val="16"/>
                <w:szCs w:val="16"/>
              </w:rPr>
            </w:pPr>
            <w:r w:rsidRPr="00B17B5E">
              <w:rPr>
                <w:sz w:val="16"/>
                <w:szCs w:val="16"/>
              </w:rPr>
              <w:t>9758</w:t>
            </w:r>
          </w:p>
        </w:tc>
        <w:tc>
          <w:tcPr>
            <w:tcW w:w="567" w:type="dxa"/>
            <w:vAlign w:val="center"/>
          </w:tcPr>
          <w:p w:rsidR="00045CB8" w:rsidRPr="00B17B5E" w:rsidRDefault="00045CB8" w:rsidP="0054051F">
            <w:pPr>
              <w:jc w:val="center"/>
              <w:rPr>
                <w:sz w:val="16"/>
                <w:szCs w:val="16"/>
              </w:rPr>
            </w:pPr>
            <w:r w:rsidRPr="00B17B5E">
              <w:rPr>
                <w:sz w:val="16"/>
                <w:szCs w:val="16"/>
              </w:rPr>
              <w:t>-</w:t>
            </w:r>
          </w:p>
        </w:tc>
        <w:tc>
          <w:tcPr>
            <w:tcW w:w="1276" w:type="dxa"/>
            <w:vAlign w:val="center"/>
          </w:tcPr>
          <w:p w:rsidR="00045CB8" w:rsidRPr="00B17B5E" w:rsidRDefault="00045CB8" w:rsidP="0054051F">
            <w:pPr>
              <w:jc w:val="center"/>
              <w:rPr>
                <w:sz w:val="16"/>
                <w:szCs w:val="16"/>
              </w:rPr>
            </w:pPr>
            <w:r w:rsidRPr="00B17B5E">
              <w:rPr>
                <w:sz w:val="16"/>
                <w:szCs w:val="16"/>
              </w:rPr>
              <w:t>руда</w:t>
            </w:r>
          </w:p>
        </w:tc>
      </w:tr>
      <w:tr w:rsidR="00B17B5E" w:rsidRPr="00B17B5E" w:rsidTr="0054051F">
        <w:trPr>
          <w:jc w:val="center"/>
        </w:trPr>
        <w:tc>
          <w:tcPr>
            <w:tcW w:w="1986" w:type="dxa"/>
            <w:vMerge/>
            <w:vAlign w:val="center"/>
          </w:tcPr>
          <w:p w:rsidR="00045CB8" w:rsidRPr="00B17B5E" w:rsidRDefault="00045CB8" w:rsidP="0054051F">
            <w:pPr>
              <w:jc w:val="center"/>
              <w:rPr>
                <w:sz w:val="16"/>
                <w:szCs w:val="16"/>
              </w:rPr>
            </w:pPr>
          </w:p>
        </w:tc>
        <w:tc>
          <w:tcPr>
            <w:tcW w:w="992" w:type="dxa"/>
            <w:vMerge/>
            <w:vAlign w:val="center"/>
          </w:tcPr>
          <w:p w:rsidR="00045CB8" w:rsidRPr="00B17B5E" w:rsidRDefault="00045CB8" w:rsidP="0054051F">
            <w:pPr>
              <w:jc w:val="center"/>
              <w:rPr>
                <w:sz w:val="16"/>
                <w:szCs w:val="16"/>
              </w:rPr>
            </w:pPr>
          </w:p>
        </w:tc>
        <w:tc>
          <w:tcPr>
            <w:tcW w:w="567" w:type="dxa"/>
            <w:vAlign w:val="center"/>
          </w:tcPr>
          <w:p w:rsidR="00045CB8" w:rsidRPr="00B17B5E" w:rsidRDefault="00045CB8" w:rsidP="0054051F">
            <w:pPr>
              <w:ind w:left="-72" w:right="-144"/>
              <w:jc w:val="center"/>
              <w:rPr>
                <w:sz w:val="16"/>
                <w:szCs w:val="16"/>
              </w:rPr>
            </w:pPr>
          </w:p>
          <w:p w:rsidR="00045CB8" w:rsidRPr="00B17B5E" w:rsidRDefault="00045CB8" w:rsidP="0054051F">
            <w:pPr>
              <w:ind w:left="-72" w:right="-144"/>
              <w:jc w:val="center"/>
              <w:rPr>
                <w:sz w:val="16"/>
                <w:szCs w:val="16"/>
              </w:rPr>
            </w:pPr>
            <w:r w:rsidRPr="00B17B5E">
              <w:rPr>
                <w:sz w:val="16"/>
                <w:szCs w:val="16"/>
              </w:rPr>
              <w:t>968</w:t>
            </w:r>
          </w:p>
        </w:tc>
        <w:tc>
          <w:tcPr>
            <w:tcW w:w="709" w:type="dxa"/>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3463</w:t>
            </w:r>
          </w:p>
        </w:tc>
        <w:tc>
          <w:tcPr>
            <w:tcW w:w="567" w:type="dxa"/>
            <w:vAlign w:val="center"/>
          </w:tcPr>
          <w:p w:rsidR="00045CB8" w:rsidRPr="00B17B5E" w:rsidRDefault="00045CB8" w:rsidP="0054051F">
            <w:pPr>
              <w:ind w:left="-72" w:right="-144"/>
              <w:jc w:val="center"/>
              <w:rPr>
                <w:sz w:val="16"/>
                <w:szCs w:val="16"/>
              </w:rPr>
            </w:pPr>
          </w:p>
          <w:p w:rsidR="00045CB8" w:rsidRPr="00B17B5E" w:rsidRDefault="00045CB8" w:rsidP="0054051F">
            <w:pPr>
              <w:ind w:left="-72" w:right="-144"/>
              <w:jc w:val="center"/>
              <w:rPr>
                <w:sz w:val="16"/>
                <w:szCs w:val="16"/>
              </w:rPr>
            </w:pPr>
            <w:r w:rsidRPr="00B17B5E">
              <w:rPr>
                <w:sz w:val="16"/>
                <w:szCs w:val="16"/>
              </w:rPr>
              <w:t>931</w:t>
            </w:r>
          </w:p>
        </w:tc>
        <w:tc>
          <w:tcPr>
            <w:tcW w:w="567" w:type="dxa"/>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307</w:t>
            </w:r>
          </w:p>
        </w:tc>
        <w:tc>
          <w:tcPr>
            <w:tcW w:w="567" w:type="dxa"/>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607</w:t>
            </w:r>
          </w:p>
        </w:tc>
        <w:tc>
          <w:tcPr>
            <w:tcW w:w="567" w:type="dxa"/>
            <w:vAlign w:val="center"/>
          </w:tcPr>
          <w:p w:rsidR="00045CB8" w:rsidRPr="00B17B5E" w:rsidRDefault="00045CB8" w:rsidP="0054051F">
            <w:pPr>
              <w:ind w:left="-72" w:right="-144"/>
              <w:jc w:val="center"/>
              <w:rPr>
                <w:sz w:val="16"/>
                <w:szCs w:val="16"/>
              </w:rPr>
            </w:pPr>
          </w:p>
          <w:p w:rsidR="00045CB8" w:rsidRPr="00B17B5E" w:rsidRDefault="00045CB8" w:rsidP="0054051F">
            <w:pPr>
              <w:ind w:left="-72" w:right="-144"/>
              <w:jc w:val="center"/>
              <w:rPr>
                <w:sz w:val="16"/>
                <w:szCs w:val="16"/>
              </w:rPr>
            </w:pPr>
            <w:r w:rsidRPr="00B17B5E">
              <w:rPr>
                <w:sz w:val="16"/>
                <w:szCs w:val="16"/>
              </w:rPr>
              <w:t>2444</w:t>
            </w:r>
          </w:p>
        </w:tc>
        <w:tc>
          <w:tcPr>
            <w:tcW w:w="708" w:type="dxa"/>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3358</w:t>
            </w:r>
          </w:p>
        </w:tc>
        <w:tc>
          <w:tcPr>
            <w:tcW w:w="639" w:type="dxa"/>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822</w:t>
            </w:r>
          </w:p>
        </w:tc>
        <w:tc>
          <w:tcPr>
            <w:tcW w:w="567" w:type="dxa"/>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w:t>
            </w:r>
          </w:p>
        </w:tc>
        <w:tc>
          <w:tcPr>
            <w:tcW w:w="1276" w:type="dxa"/>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Р</w:t>
            </w:r>
            <w:r w:rsidRPr="00B17B5E">
              <w:rPr>
                <w:sz w:val="16"/>
                <w:szCs w:val="16"/>
                <w:vertAlign w:val="subscript"/>
              </w:rPr>
              <w:t>2</w:t>
            </w:r>
            <w:r w:rsidRPr="00B17B5E">
              <w:rPr>
                <w:sz w:val="16"/>
                <w:szCs w:val="16"/>
              </w:rPr>
              <w:t>О</w:t>
            </w:r>
            <w:r w:rsidRPr="00B17B5E">
              <w:rPr>
                <w:sz w:val="16"/>
                <w:szCs w:val="16"/>
                <w:vertAlign w:val="subscript"/>
              </w:rPr>
              <w:t>5</w:t>
            </w:r>
          </w:p>
        </w:tc>
      </w:tr>
      <w:tr w:rsidR="00B17B5E" w:rsidRPr="00B17B5E" w:rsidTr="0054051F">
        <w:trPr>
          <w:jc w:val="center"/>
        </w:trPr>
        <w:tc>
          <w:tcPr>
            <w:tcW w:w="1986" w:type="dxa"/>
            <w:vMerge w:val="restart"/>
            <w:vAlign w:val="center"/>
          </w:tcPr>
          <w:p w:rsidR="00045CB8" w:rsidRPr="00B17B5E" w:rsidRDefault="00045CB8" w:rsidP="0054051F">
            <w:pPr>
              <w:jc w:val="center"/>
              <w:rPr>
                <w:sz w:val="16"/>
                <w:szCs w:val="16"/>
              </w:rPr>
            </w:pPr>
            <w:r w:rsidRPr="00B17B5E">
              <w:rPr>
                <w:sz w:val="16"/>
                <w:szCs w:val="16"/>
              </w:rPr>
              <w:t>Полпинское участок Малополпинский-</w:t>
            </w:r>
            <w:smartTag w:uri="urn:schemas-microsoft-com:office:smarttags" w:element="metricconverter">
              <w:smartTagPr>
                <w:attr w:name="ProductID" w:val="16 км"/>
              </w:smartTagPr>
              <w:r w:rsidRPr="00B17B5E">
                <w:rPr>
                  <w:sz w:val="16"/>
                  <w:szCs w:val="16"/>
                </w:rPr>
                <w:t>16 км</w:t>
              </w:r>
            </w:smartTag>
            <w:r w:rsidRPr="00B17B5E">
              <w:rPr>
                <w:sz w:val="16"/>
                <w:szCs w:val="16"/>
              </w:rPr>
              <w:t xml:space="preserve"> на В от В окраины г. Брянск, </w:t>
            </w:r>
            <w:smartTag w:uri="urn:schemas-microsoft-com:office:smarttags" w:element="metricconverter">
              <w:smartTagPr>
                <w:attr w:name="ProductID" w:val="6 км"/>
              </w:smartTagPr>
              <w:r w:rsidRPr="00B17B5E">
                <w:rPr>
                  <w:sz w:val="16"/>
                  <w:szCs w:val="16"/>
                </w:rPr>
                <w:t>6 км</w:t>
              </w:r>
            </w:smartTag>
            <w:r w:rsidRPr="00B17B5E">
              <w:rPr>
                <w:sz w:val="16"/>
                <w:szCs w:val="16"/>
              </w:rPr>
              <w:t xml:space="preserve"> на С от жд. ст. Белые Берега, </w:t>
            </w:r>
            <w:smartTag w:uri="urn:schemas-microsoft-com:office:smarttags" w:element="metricconverter">
              <w:smartTagPr>
                <w:attr w:name="ProductID" w:val="3 км"/>
              </w:smartTagPr>
              <w:r w:rsidRPr="00B17B5E">
                <w:rPr>
                  <w:sz w:val="16"/>
                  <w:szCs w:val="16"/>
                </w:rPr>
                <w:t>3 км</w:t>
              </w:r>
            </w:smartTag>
            <w:r w:rsidRPr="00B17B5E">
              <w:rPr>
                <w:sz w:val="16"/>
                <w:szCs w:val="16"/>
              </w:rPr>
              <w:t xml:space="preserve"> на ЮВ от н.п. Малое Полпино</w:t>
            </w:r>
          </w:p>
        </w:tc>
        <w:tc>
          <w:tcPr>
            <w:tcW w:w="992" w:type="dxa"/>
            <w:vMerge w:val="restart"/>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резервное</w:t>
            </w:r>
          </w:p>
        </w:tc>
        <w:tc>
          <w:tcPr>
            <w:tcW w:w="567" w:type="dxa"/>
            <w:vAlign w:val="center"/>
          </w:tcPr>
          <w:p w:rsidR="00045CB8" w:rsidRPr="00B17B5E" w:rsidRDefault="00045CB8" w:rsidP="0054051F">
            <w:pPr>
              <w:ind w:left="-72" w:right="-144"/>
              <w:jc w:val="center"/>
              <w:rPr>
                <w:sz w:val="16"/>
                <w:szCs w:val="16"/>
              </w:rPr>
            </w:pPr>
            <w:r w:rsidRPr="00B17B5E">
              <w:rPr>
                <w:sz w:val="16"/>
                <w:szCs w:val="16"/>
              </w:rPr>
              <w:t>9151</w:t>
            </w:r>
          </w:p>
        </w:tc>
        <w:tc>
          <w:tcPr>
            <w:tcW w:w="709" w:type="dxa"/>
            <w:vAlign w:val="center"/>
          </w:tcPr>
          <w:p w:rsidR="00045CB8" w:rsidRPr="00B17B5E" w:rsidRDefault="00045CB8" w:rsidP="0054051F">
            <w:pPr>
              <w:jc w:val="center"/>
              <w:rPr>
                <w:sz w:val="16"/>
                <w:szCs w:val="16"/>
              </w:rPr>
            </w:pPr>
            <w:r w:rsidRPr="00B17B5E">
              <w:rPr>
                <w:sz w:val="16"/>
                <w:szCs w:val="16"/>
              </w:rPr>
              <w:t>23748</w:t>
            </w:r>
          </w:p>
        </w:tc>
        <w:tc>
          <w:tcPr>
            <w:tcW w:w="567" w:type="dxa"/>
            <w:vAlign w:val="center"/>
          </w:tcPr>
          <w:p w:rsidR="00045CB8" w:rsidRPr="00B17B5E" w:rsidRDefault="00045CB8" w:rsidP="0054051F">
            <w:pPr>
              <w:ind w:left="-72" w:right="-144"/>
              <w:jc w:val="center"/>
              <w:rPr>
                <w:sz w:val="16"/>
                <w:szCs w:val="16"/>
              </w:rPr>
            </w:pPr>
            <w:r w:rsidRPr="00B17B5E">
              <w:rPr>
                <w:sz w:val="16"/>
                <w:szCs w:val="16"/>
              </w:rPr>
              <w:t>3025</w:t>
            </w:r>
          </w:p>
        </w:tc>
        <w:tc>
          <w:tcPr>
            <w:tcW w:w="567" w:type="dxa"/>
            <w:vAlign w:val="center"/>
          </w:tcPr>
          <w:p w:rsidR="00045CB8" w:rsidRPr="00B17B5E" w:rsidRDefault="00045CB8" w:rsidP="0054051F">
            <w:pPr>
              <w:jc w:val="center"/>
              <w:rPr>
                <w:sz w:val="16"/>
                <w:szCs w:val="16"/>
              </w:rPr>
            </w:pPr>
            <w:r w:rsidRPr="00B17B5E">
              <w:rPr>
                <w:sz w:val="16"/>
                <w:szCs w:val="16"/>
              </w:rPr>
              <w:t>2642</w:t>
            </w:r>
          </w:p>
        </w:tc>
        <w:tc>
          <w:tcPr>
            <w:tcW w:w="567" w:type="dxa"/>
            <w:vAlign w:val="center"/>
          </w:tcPr>
          <w:p w:rsidR="00045CB8" w:rsidRPr="00B17B5E" w:rsidRDefault="00045CB8" w:rsidP="0054051F">
            <w:pPr>
              <w:jc w:val="center"/>
              <w:rPr>
                <w:sz w:val="16"/>
                <w:szCs w:val="16"/>
              </w:rPr>
            </w:pPr>
            <w:r w:rsidRPr="00B17B5E">
              <w:rPr>
                <w:sz w:val="16"/>
                <w:szCs w:val="16"/>
              </w:rPr>
              <w:t>6509</w:t>
            </w:r>
          </w:p>
        </w:tc>
        <w:tc>
          <w:tcPr>
            <w:tcW w:w="567" w:type="dxa"/>
            <w:vAlign w:val="center"/>
          </w:tcPr>
          <w:p w:rsidR="00045CB8" w:rsidRPr="00B17B5E" w:rsidRDefault="00045CB8" w:rsidP="0054051F">
            <w:pPr>
              <w:ind w:left="-72" w:right="-144"/>
              <w:jc w:val="center"/>
              <w:rPr>
                <w:sz w:val="16"/>
                <w:szCs w:val="16"/>
              </w:rPr>
            </w:pPr>
            <w:r w:rsidRPr="00B17B5E">
              <w:rPr>
                <w:sz w:val="16"/>
                <w:szCs w:val="16"/>
              </w:rPr>
              <w:t>14597</w:t>
            </w:r>
          </w:p>
        </w:tc>
        <w:tc>
          <w:tcPr>
            <w:tcW w:w="708" w:type="dxa"/>
            <w:vAlign w:val="center"/>
          </w:tcPr>
          <w:p w:rsidR="00045CB8" w:rsidRPr="00B17B5E" w:rsidRDefault="00045CB8" w:rsidP="0054051F">
            <w:pPr>
              <w:jc w:val="center"/>
              <w:rPr>
                <w:sz w:val="16"/>
                <w:szCs w:val="16"/>
              </w:rPr>
            </w:pPr>
            <w:r w:rsidRPr="00B17B5E">
              <w:rPr>
                <w:sz w:val="16"/>
                <w:szCs w:val="16"/>
              </w:rPr>
              <w:t>23748</w:t>
            </w:r>
          </w:p>
        </w:tc>
        <w:tc>
          <w:tcPr>
            <w:tcW w:w="639" w:type="dxa"/>
            <w:vAlign w:val="center"/>
          </w:tcPr>
          <w:p w:rsidR="00045CB8" w:rsidRPr="00B17B5E" w:rsidRDefault="00045CB8" w:rsidP="0054051F">
            <w:pPr>
              <w:jc w:val="center"/>
              <w:rPr>
                <w:sz w:val="16"/>
                <w:szCs w:val="16"/>
              </w:rPr>
            </w:pPr>
            <w:r w:rsidRPr="00B17B5E">
              <w:rPr>
                <w:sz w:val="16"/>
                <w:szCs w:val="16"/>
              </w:rPr>
              <w:t>3025</w:t>
            </w:r>
          </w:p>
        </w:tc>
        <w:tc>
          <w:tcPr>
            <w:tcW w:w="567" w:type="dxa"/>
            <w:vAlign w:val="center"/>
          </w:tcPr>
          <w:p w:rsidR="00045CB8" w:rsidRPr="00B17B5E" w:rsidRDefault="00045CB8" w:rsidP="0054051F">
            <w:pPr>
              <w:jc w:val="center"/>
              <w:rPr>
                <w:sz w:val="16"/>
                <w:szCs w:val="16"/>
              </w:rPr>
            </w:pPr>
            <w:r w:rsidRPr="00B17B5E">
              <w:rPr>
                <w:sz w:val="16"/>
                <w:szCs w:val="16"/>
              </w:rPr>
              <w:t>-</w:t>
            </w:r>
          </w:p>
        </w:tc>
        <w:tc>
          <w:tcPr>
            <w:tcW w:w="1276" w:type="dxa"/>
            <w:vAlign w:val="center"/>
          </w:tcPr>
          <w:p w:rsidR="00045CB8" w:rsidRPr="00B17B5E" w:rsidRDefault="00045CB8" w:rsidP="0054051F">
            <w:pPr>
              <w:jc w:val="center"/>
              <w:rPr>
                <w:sz w:val="16"/>
                <w:szCs w:val="16"/>
              </w:rPr>
            </w:pPr>
            <w:r w:rsidRPr="00B17B5E">
              <w:rPr>
                <w:sz w:val="16"/>
                <w:szCs w:val="16"/>
              </w:rPr>
              <w:t>руда</w:t>
            </w:r>
          </w:p>
        </w:tc>
      </w:tr>
      <w:tr w:rsidR="00B17B5E" w:rsidRPr="00B17B5E" w:rsidTr="0054051F">
        <w:trPr>
          <w:jc w:val="center"/>
        </w:trPr>
        <w:tc>
          <w:tcPr>
            <w:tcW w:w="1986" w:type="dxa"/>
            <w:vMerge/>
            <w:vAlign w:val="center"/>
          </w:tcPr>
          <w:p w:rsidR="00045CB8" w:rsidRPr="00B17B5E" w:rsidRDefault="00045CB8" w:rsidP="0054051F">
            <w:pPr>
              <w:jc w:val="center"/>
              <w:rPr>
                <w:sz w:val="16"/>
                <w:szCs w:val="16"/>
              </w:rPr>
            </w:pPr>
          </w:p>
        </w:tc>
        <w:tc>
          <w:tcPr>
            <w:tcW w:w="992" w:type="dxa"/>
            <w:vMerge/>
            <w:vAlign w:val="center"/>
          </w:tcPr>
          <w:p w:rsidR="00045CB8" w:rsidRPr="00B17B5E" w:rsidRDefault="00045CB8" w:rsidP="0054051F">
            <w:pPr>
              <w:jc w:val="center"/>
              <w:rPr>
                <w:sz w:val="16"/>
                <w:szCs w:val="16"/>
              </w:rPr>
            </w:pPr>
          </w:p>
        </w:tc>
        <w:tc>
          <w:tcPr>
            <w:tcW w:w="567" w:type="dxa"/>
            <w:vAlign w:val="center"/>
          </w:tcPr>
          <w:p w:rsidR="00045CB8" w:rsidRPr="00B17B5E" w:rsidRDefault="00045CB8" w:rsidP="0054051F">
            <w:pPr>
              <w:ind w:left="-72" w:right="-144"/>
              <w:jc w:val="center"/>
              <w:rPr>
                <w:sz w:val="16"/>
                <w:szCs w:val="16"/>
              </w:rPr>
            </w:pPr>
          </w:p>
          <w:p w:rsidR="00045CB8" w:rsidRPr="00B17B5E" w:rsidRDefault="00045CB8" w:rsidP="0054051F">
            <w:pPr>
              <w:ind w:left="-72" w:right="-144"/>
              <w:jc w:val="center"/>
              <w:rPr>
                <w:sz w:val="16"/>
                <w:szCs w:val="16"/>
              </w:rPr>
            </w:pPr>
            <w:r w:rsidRPr="00B17B5E">
              <w:rPr>
                <w:sz w:val="16"/>
                <w:szCs w:val="16"/>
              </w:rPr>
              <w:t>644</w:t>
            </w:r>
          </w:p>
        </w:tc>
        <w:tc>
          <w:tcPr>
            <w:tcW w:w="709" w:type="dxa"/>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1709</w:t>
            </w:r>
          </w:p>
        </w:tc>
        <w:tc>
          <w:tcPr>
            <w:tcW w:w="567" w:type="dxa"/>
            <w:vAlign w:val="center"/>
          </w:tcPr>
          <w:p w:rsidR="00045CB8" w:rsidRPr="00B17B5E" w:rsidRDefault="00045CB8" w:rsidP="0054051F">
            <w:pPr>
              <w:ind w:left="-72" w:right="-144"/>
              <w:jc w:val="center"/>
              <w:rPr>
                <w:sz w:val="16"/>
                <w:szCs w:val="16"/>
              </w:rPr>
            </w:pPr>
          </w:p>
          <w:p w:rsidR="00045CB8" w:rsidRPr="00B17B5E" w:rsidRDefault="00045CB8" w:rsidP="0054051F">
            <w:pPr>
              <w:ind w:left="-72" w:right="-144"/>
              <w:jc w:val="center"/>
              <w:rPr>
                <w:sz w:val="16"/>
                <w:szCs w:val="16"/>
              </w:rPr>
            </w:pPr>
            <w:r w:rsidRPr="00B17B5E">
              <w:rPr>
                <w:sz w:val="16"/>
                <w:szCs w:val="16"/>
              </w:rPr>
              <w:t>214</w:t>
            </w:r>
          </w:p>
        </w:tc>
        <w:tc>
          <w:tcPr>
            <w:tcW w:w="567" w:type="dxa"/>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204</w:t>
            </w:r>
          </w:p>
        </w:tc>
        <w:tc>
          <w:tcPr>
            <w:tcW w:w="567" w:type="dxa"/>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440</w:t>
            </w:r>
          </w:p>
        </w:tc>
        <w:tc>
          <w:tcPr>
            <w:tcW w:w="567" w:type="dxa"/>
            <w:vAlign w:val="center"/>
          </w:tcPr>
          <w:p w:rsidR="00045CB8" w:rsidRPr="00B17B5E" w:rsidRDefault="00045CB8" w:rsidP="0054051F">
            <w:pPr>
              <w:ind w:left="-72" w:right="-144"/>
              <w:jc w:val="center"/>
              <w:rPr>
                <w:sz w:val="16"/>
                <w:szCs w:val="16"/>
              </w:rPr>
            </w:pPr>
          </w:p>
          <w:p w:rsidR="00045CB8" w:rsidRPr="00B17B5E" w:rsidRDefault="00045CB8" w:rsidP="0054051F">
            <w:pPr>
              <w:ind w:left="-72" w:right="-144"/>
              <w:jc w:val="center"/>
              <w:rPr>
                <w:sz w:val="16"/>
                <w:szCs w:val="16"/>
              </w:rPr>
            </w:pPr>
            <w:r w:rsidRPr="00B17B5E">
              <w:rPr>
                <w:sz w:val="16"/>
                <w:szCs w:val="16"/>
              </w:rPr>
              <w:t>1065</w:t>
            </w:r>
          </w:p>
        </w:tc>
        <w:tc>
          <w:tcPr>
            <w:tcW w:w="708" w:type="dxa"/>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1709</w:t>
            </w:r>
          </w:p>
        </w:tc>
        <w:tc>
          <w:tcPr>
            <w:tcW w:w="639" w:type="dxa"/>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214</w:t>
            </w:r>
          </w:p>
        </w:tc>
        <w:tc>
          <w:tcPr>
            <w:tcW w:w="567" w:type="dxa"/>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w:t>
            </w:r>
          </w:p>
        </w:tc>
        <w:tc>
          <w:tcPr>
            <w:tcW w:w="1276" w:type="dxa"/>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Р</w:t>
            </w:r>
            <w:r w:rsidRPr="00B17B5E">
              <w:rPr>
                <w:sz w:val="16"/>
                <w:szCs w:val="16"/>
                <w:vertAlign w:val="subscript"/>
              </w:rPr>
              <w:t>2</w:t>
            </w:r>
            <w:r w:rsidRPr="00B17B5E">
              <w:rPr>
                <w:sz w:val="16"/>
                <w:szCs w:val="16"/>
              </w:rPr>
              <w:t>О</w:t>
            </w:r>
            <w:r w:rsidRPr="00B17B5E">
              <w:rPr>
                <w:sz w:val="16"/>
                <w:szCs w:val="16"/>
                <w:vertAlign w:val="subscript"/>
              </w:rPr>
              <w:t>5</w:t>
            </w:r>
          </w:p>
        </w:tc>
      </w:tr>
      <w:tr w:rsidR="00B17B5E" w:rsidRPr="00B17B5E" w:rsidTr="0054051F">
        <w:trPr>
          <w:jc w:val="center"/>
        </w:trPr>
        <w:tc>
          <w:tcPr>
            <w:tcW w:w="1986" w:type="dxa"/>
            <w:vMerge w:val="restart"/>
            <w:vAlign w:val="center"/>
          </w:tcPr>
          <w:p w:rsidR="00045CB8" w:rsidRPr="00B17B5E" w:rsidRDefault="00045CB8" w:rsidP="0054051F">
            <w:pPr>
              <w:jc w:val="center"/>
              <w:rPr>
                <w:sz w:val="16"/>
                <w:szCs w:val="16"/>
              </w:rPr>
            </w:pPr>
            <w:r w:rsidRPr="00B17B5E">
              <w:rPr>
                <w:sz w:val="16"/>
                <w:szCs w:val="16"/>
              </w:rPr>
              <w:t>Полпинское участок Ольшанский-</w:t>
            </w:r>
            <w:smartTag w:uri="urn:schemas-microsoft-com:office:smarttags" w:element="metricconverter">
              <w:smartTagPr>
                <w:attr w:name="ProductID" w:val="10 км"/>
              </w:smartTagPr>
              <w:r w:rsidRPr="00B17B5E">
                <w:rPr>
                  <w:sz w:val="16"/>
                  <w:szCs w:val="16"/>
                </w:rPr>
                <w:t>10 км</w:t>
              </w:r>
            </w:smartTag>
            <w:r w:rsidRPr="00B17B5E">
              <w:rPr>
                <w:sz w:val="16"/>
                <w:szCs w:val="16"/>
              </w:rPr>
              <w:t xml:space="preserve"> на СВ от В окраины г.Брянск, </w:t>
            </w:r>
            <w:smartTag w:uri="urn:schemas-microsoft-com:office:smarttags" w:element="metricconverter">
              <w:smartTagPr>
                <w:attr w:name="ProductID" w:val="11 км"/>
              </w:smartTagPr>
              <w:r w:rsidRPr="00B17B5E">
                <w:rPr>
                  <w:sz w:val="16"/>
                  <w:szCs w:val="16"/>
                </w:rPr>
                <w:t>11 км</w:t>
              </w:r>
            </w:smartTag>
            <w:r w:rsidRPr="00B17B5E">
              <w:rPr>
                <w:sz w:val="16"/>
                <w:szCs w:val="16"/>
              </w:rPr>
              <w:t xml:space="preserve"> на СВ от жд.ст. Брянск-Орловский, </w:t>
            </w:r>
            <w:smartTag w:uri="urn:schemas-microsoft-com:office:smarttags" w:element="metricconverter">
              <w:smartTagPr>
                <w:attr w:name="ProductID" w:val="2 км"/>
              </w:smartTagPr>
              <w:r w:rsidRPr="00B17B5E">
                <w:rPr>
                  <w:sz w:val="16"/>
                  <w:szCs w:val="16"/>
                </w:rPr>
                <w:t>2 км</w:t>
              </w:r>
            </w:smartTag>
            <w:r w:rsidRPr="00B17B5E">
              <w:rPr>
                <w:sz w:val="16"/>
                <w:szCs w:val="16"/>
              </w:rPr>
              <w:t xml:space="preserve"> на СЗ от н.п. Малое Полпино</w:t>
            </w:r>
          </w:p>
        </w:tc>
        <w:tc>
          <w:tcPr>
            <w:tcW w:w="992" w:type="dxa"/>
            <w:vMerge w:val="restart"/>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неэксплуатиру</w:t>
            </w:r>
          </w:p>
          <w:p w:rsidR="00045CB8" w:rsidRPr="00B17B5E" w:rsidRDefault="00045CB8" w:rsidP="0054051F">
            <w:pPr>
              <w:jc w:val="center"/>
              <w:rPr>
                <w:sz w:val="16"/>
                <w:szCs w:val="16"/>
              </w:rPr>
            </w:pPr>
            <w:r w:rsidRPr="00B17B5E">
              <w:rPr>
                <w:sz w:val="16"/>
                <w:szCs w:val="16"/>
              </w:rPr>
              <w:t>емое, списание в резерв</w:t>
            </w:r>
          </w:p>
        </w:tc>
        <w:tc>
          <w:tcPr>
            <w:tcW w:w="567" w:type="dxa"/>
            <w:vAlign w:val="center"/>
          </w:tcPr>
          <w:p w:rsidR="00045CB8" w:rsidRPr="00B17B5E" w:rsidRDefault="00045CB8" w:rsidP="0054051F">
            <w:pPr>
              <w:ind w:left="-72" w:right="-144"/>
              <w:jc w:val="center"/>
              <w:rPr>
                <w:sz w:val="16"/>
                <w:szCs w:val="16"/>
              </w:rPr>
            </w:pPr>
            <w:r w:rsidRPr="00B17B5E">
              <w:rPr>
                <w:sz w:val="16"/>
                <w:szCs w:val="16"/>
              </w:rPr>
              <w:t>8330</w:t>
            </w:r>
          </w:p>
        </w:tc>
        <w:tc>
          <w:tcPr>
            <w:tcW w:w="709" w:type="dxa"/>
            <w:vAlign w:val="center"/>
          </w:tcPr>
          <w:p w:rsidR="00045CB8" w:rsidRPr="00B17B5E" w:rsidRDefault="00045CB8" w:rsidP="0054051F">
            <w:pPr>
              <w:jc w:val="center"/>
              <w:rPr>
                <w:sz w:val="16"/>
                <w:szCs w:val="16"/>
              </w:rPr>
            </w:pPr>
            <w:r w:rsidRPr="00B17B5E">
              <w:rPr>
                <w:sz w:val="16"/>
                <w:szCs w:val="16"/>
              </w:rPr>
              <w:t>19724</w:t>
            </w:r>
          </w:p>
        </w:tc>
        <w:tc>
          <w:tcPr>
            <w:tcW w:w="567" w:type="dxa"/>
            <w:vAlign w:val="center"/>
          </w:tcPr>
          <w:p w:rsidR="00045CB8" w:rsidRPr="00B17B5E" w:rsidRDefault="00045CB8" w:rsidP="0054051F">
            <w:pPr>
              <w:ind w:left="-72" w:right="-144"/>
              <w:jc w:val="center"/>
              <w:rPr>
                <w:sz w:val="16"/>
                <w:szCs w:val="16"/>
              </w:rPr>
            </w:pPr>
            <w:r w:rsidRPr="00B17B5E">
              <w:rPr>
                <w:sz w:val="16"/>
                <w:szCs w:val="16"/>
              </w:rPr>
              <w:t>353</w:t>
            </w:r>
          </w:p>
        </w:tc>
        <w:tc>
          <w:tcPr>
            <w:tcW w:w="567" w:type="dxa"/>
            <w:vAlign w:val="center"/>
          </w:tcPr>
          <w:p w:rsidR="00045CB8" w:rsidRPr="00B17B5E" w:rsidRDefault="00045CB8" w:rsidP="0054051F">
            <w:pPr>
              <w:jc w:val="center"/>
              <w:rPr>
                <w:sz w:val="16"/>
                <w:szCs w:val="16"/>
              </w:rPr>
            </w:pPr>
            <w:r w:rsidRPr="00B17B5E">
              <w:rPr>
                <w:sz w:val="16"/>
                <w:szCs w:val="16"/>
              </w:rPr>
              <w:t>1006</w:t>
            </w:r>
          </w:p>
        </w:tc>
        <w:tc>
          <w:tcPr>
            <w:tcW w:w="567" w:type="dxa"/>
            <w:vAlign w:val="center"/>
          </w:tcPr>
          <w:p w:rsidR="00045CB8" w:rsidRPr="00B17B5E" w:rsidRDefault="00045CB8" w:rsidP="0054051F">
            <w:pPr>
              <w:jc w:val="center"/>
              <w:rPr>
                <w:sz w:val="16"/>
                <w:szCs w:val="16"/>
              </w:rPr>
            </w:pPr>
            <w:r w:rsidRPr="00B17B5E">
              <w:rPr>
                <w:sz w:val="16"/>
                <w:szCs w:val="16"/>
              </w:rPr>
              <w:t>1233</w:t>
            </w:r>
          </w:p>
        </w:tc>
        <w:tc>
          <w:tcPr>
            <w:tcW w:w="567" w:type="dxa"/>
            <w:vAlign w:val="center"/>
          </w:tcPr>
          <w:p w:rsidR="00045CB8" w:rsidRPr="00B17B5E" w:rsidRDefault="00045CB8" w:rsidP="0054051F">
            <w:pPr>
              <w:ind w:left="-72" w:right="-144"/>
              <w:jc w:val="center"/>
              <w:rPr>
                <w:sz w:val="16"/>
                <w:szCs w:val="16"/>
              </w:rPr>
            </w:pPr>
            <w:r w:rsidRPr="00B17B5E">
              <w:rPr>
                <w:sz w:val="16"/>
                <w:szCs w:val="16"/>
              </w:rPr>
              <w:t>4917</w:t>
            </w:r>
          </w:p>
        </w:tc>
        <w:tc>
          <w:tcPr>
            <w:tcW w:w="708" w:type="dxa"/>
            <w:vAlign w:val="center"/>
          </w:tcPr>
          <w:p w:rsidR="00045CB8" w:rsidRPr="00B17B5E" w:rsidRDefault="00045CB8" w:rsidP="0054051F">
            <w:pPr>
              <w:jc w:val="center"/>
              <w:rPr>
                <w:sz w:val="16"/>
                <w:szCs w:val="16"/>
              </w:rPr>
            </w:pPr>
            <w:r w:rsidRPr="00B17B5E">
              <w:rPr>
                <w:sz w:val="16"/>
                <w:szCs w:val="16"/>
              </w:rPr>
              <w:t>7156</w:t>
            </w:r>
          </w:p>
        </w:tc>
        <w:tc>
          <w:tcPr>
            <w:tcW w:w="639" w:type="dxa"/>
            <w:vAlign w:val="center"/>
          </w:tcPr>
          <w:p w:rsidR="00045CB8" w:rsidRPr="00B17B5E" w:rsidRDefault="00045CB8" w:rsidP="0054051F">
            <w:pPr>
              <w:jc w:val="center"/>
              <w:rPr>
                <w:sz w:val="16"/>
                <w:szCs w:val="16"/>
              </w:rPr>
            </w:pPr>
            <w:r w:rsidRPr="00B17B5E">
              <w:rPr>
                <w:sz w:val="16"/>
                <w:szCs w:val="16"/>
              </w:rPr>
              <w:t>70</w:t>
            </w:r>
          </w:p>
        </w:tc>
        <w:tc>
          <w:tcPr>
            <w:tcW w:w="567" w:type="dxa"/>
            <w:vAlign w:val="center"/>
          </w:tcPr>
          <w:p w:rsidR="00045CB8" w:rsidRPr="00B17B5E" w:rsidRDefault="00045CB8" w:rsidP="0054051F">
            <w:pPr>
              <w:jc w:val="center"/>
              <w:rPr>
                <w:sz w:val="16"/>
                <w:szCs w:val="16"/>
              </w:rPr>
            </w:pPr>
            <w:r w:rsidRPr="00B17B5E">
              <w:rPr>
                <w:sz w:val="16"/>
                <w:szCs w:val="16"/>
              </w:rPr>
              <w:t>945</w:t>
            </w:r>
          </w:p>
        </w:tc>
        <w:tc>
          <w:tcPr>
            <w:tcW w:w="1276" w:type="dxa"/>
            <w:vAlign w:val="center"/>
          </w:tcPr>
          <w:p w:rsidR="00045CB8" w:rsidRPr="00B17B5E" w:rsidRDefault="00045CB8" w:rsidP="0054051F">
            <w:pPr>
              <w:jc w:val="center"/>
              <w:rPr>
                <w:sz w:val="16"/>
                <w:szCs w:val="16"/>
              </w:rPr>
            </w:pPr>
            <w:r w:rsidRPr="00B17B5E">
              <w:rPr>
                <w:sz w:val="16"/>
                <w:szCs w:val="16"/>
              </w:rPr>
              <w:t>руда</w:t>
            </w:r>
          </w:p>
        </w:tc>
      </w:tr>
      <w:tr w:rsidR="00B17B5E" w:rsidRPr="00B17B5E" w:rsidTr="0054051F">
        <w:trPr>
          <w:jc w:val="center"/>
        </w:trPr>
        <w:tc>
          <w:tcPr>
            <w:tcW w:w="1986" w:type="dxa"/>
            <w:vMerge/>
            <w:vAlign w:val="center"/>
          </w:tcPr>
          <w:p w:rsidR="00045CB8" w:rsidRPr="00B17B5E" w:rsidRDefault="00045CB8" w:rsidP="0054051F">
            <w:pPr>
              <w:jc w:val="center"/>
              <w:rPr>
                <w:sz w:val="16"/>
                <w:szCs w:val="16"/>
              </w:rPr>
            </w:pPr>
          </w:p>
        </w:tc>
        <w:tc>
          <w:tcPr>
            <w:tcW w:w="992" w:type="dxa"/>
            <w:vMerge/>
            <w:vAlign w:val="center"/>
          </w:tcPr>
          <w:p w:rsidR="00045CB8" w:rsidRPr="00B17B5E" w:rsidRDefault="00045CB8" w:rsidP="0054051F">
            <w:pPr>
              <w:jc w:val="center"/>
              <w:rPr>
                <w:sz w:val="16"/>
                <w:szCs w:val="16"/>
              </w:rPr>
            </w:pPr>
          </w:p>
        </w:tc>
        <w:tc>
          <w:tcPr>
            <w:tcW w:w="567" w:type="dxa"/>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574</w:t>
            </w:r>
          </w:p>
        </w:tc>
        <w:tc>
          <w:tcPr>
            <w:tcW w:w="709" w:type="dxa"/>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1322</w:t>
            </w:r>
          </w:p>
        </w:tc>
        <w:tc>
          <w:tcPr>
            <w:tcW w:w="567" w:type="dxa"/>
            <w:vAlign w:val="center"/>
          </w:tcPr>
          <w:p w:rsidR="00045CB8" w:rsidRPr="00B17B5E" w:rsidRDefault="00045CB8" w:rsidP="0054051F">
            <w:pPr>
              <w:ind w:left="-72" w:right="-144"/>
              <w:jc w:val="center"/>
              <w:rPr>
                <w:sz w:val="16"/>
                <w:szCs w:val="16"/>
              </w:rPr>
            </w:pPr>
          </w:p>
          <w:p w:rsidR="00045CB8" w:rsidRPr="00B17B5E" w:rsidRDefault="00045CB8" w:rsidP="0054051F">
            <w:pPr>
              <w:ind w:left="-72" w:right="-144"/>
              <w:jc w:val="center"/>
              <w:rPr>
                <w:sz w:val="16"/>
                <w:szCs w:val="16"/>
              </w:rPr>
            </w:pPr>
            <w:r w:rsidRPr="00B17B5E">
              <w:rPr>
                <w:sz w:val="16"/>
                <w:szCs w:val="16"/>
              </w:rPr>
              <w:t>23</w:t>
            </w:r>
          </w:p>
        </w:tc>
        <w:tc>
          <w:tcPr>
            <w:tcW w:w="567" w:type="dxa"/>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67</w:t>
            </w:r>
          </w:p>
        </w:tc>
        <w:tc>
          <w:tcPr>
            <w:tcW w:w="567" w:type="dxa"/>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91</w:t>
            </w:r>
          </w:p>
        </w:tc>
        <w:tc>
          <w:tcPr>
            <w:tcW w:w="567" w:type="dxa"/>
            <w:vAlign w:val="center"/>
          </w:tcPr>
          <w:p w:rsidR="00045CB8" w:rsidRPr="00B17B5E" w:rsidRDefault="00045CB8" w:rsidP="0054051F">
            <w:pPr>
              <w:ind w:left="-72" w:right="-144"/>
              <w:jc w:val="center"/>
              <w:rPr>
                <w:sz w:val="16"/>
                <w:szCs w:val="16"/>
              </w:rPr>
            </w:pPr>
          </w:p>
          <w:p w:rsidR="00045CB8" w:rsidRPr="00B17B5E" w:rsidRDefault="00045CB8" w:rsidP="0054051F">
            <w:pPr>
              <w:ind w:left="-72" w:right="-144"/>
              <w:jc w:val="center"/>
              <w:rPr>
                <w:sz w:val="16"/>
                <w:szCs w:val="16"/>
              </w:rPr>
            </w:pPr>
            <w:r w:rsidRPr="00B17B5E">
              <w:rPr>
                <w:sz w:val="16"/>
                <w:szCs w:val="16"/>
              </w:rPr>
              <w:t>324</w:t>
            </w:r>
          </w:p>
        </w:tc>
        <w:tc>
          <w:tcPr>
            <w:tcW w:w="708" w:type="dxa"/>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482</w:t>
            </w:r>
          </w:p>
        </w:tc>
        <w:tc>
          <w:tcPr>
            <w:tcW w:w="639" w:type="dxa"/>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6</w:t>
            </w:r>
          </w:p>
        </w:tc>
        <w:tc>
          <w:tcPr>
            <w:tcW w:w="567" w:type="dxa"/>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57</w:t>
            </w:r>
          </w:p>
        </w:tc>
        <w:tc>
          <w:tcPr>
            <w:tcW w:w="1276" w:type="dxa"/>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Р</w:t>
            </w:r>
            <w:r w:rsidRPr="00B17B5E">
              <w:rPr>
                <w:sz w:val="16"/>
                <w:szCs w:val="16"/>
                <w:vertAlign w:val="subscript"/>
              </w:rPr>
              <w:t>2</w:t>
            </w:r>
            <w:r w:rsidRPr="00B17B5E">
              <w:rPr>
                <w:sz w:val="16"/>
                <w:szCs w:val="16"/>
              </w:rPr>
              <w:t>О</w:t>
            </w:r>
            <w:r w:rsidRPr="00B17B5E">
              <w:rPr>
                <w:sz w:val="16"/>
                <w:szCs w:val="16"/>
                <w:vertAlign w:val="subscript"/>
              </w:rPr>
              <w:t>5</w:t>
            </w:r>
          </w:p>
        </w:tc>
      </w:tr>
      <w:tr w:rsidR="00B17B5E" w:rsidRPr="00B17B5E" w:rsidTr="0054051F">
        <w:trPr>
          <w:jc w:val="center"/>
        </w:trPr>
        <w:tc>
          <w:tcPr>
            <w:tcW w:w="1986" w:type="dxa"/>
            <w:vMerge w:val="restart"/>
            <w:vAlign w:val="center"/>
          </w:tcPr>
          <w:p w:rsidR="00045CB8" w:rsidRPr="00B17B5E" w:rsidRDefault="00045CB8" w:rsidP="0054051F">
            <w:pPr>
              <w:jc w:val="center"/>
              <w:rPr>
                <w:sz w:val="16"/>
                <w:szCs w:val="16"/>
              </w:rPr>
            </w:pPr>
            <w:r w:rsidRPr="00B17B5E">
              <w:rPr>
                <w:sz w:val="16"/>
                <w:szCs w:val="16"/>
              </w:rPr>
              <w:t>Полпинское участок Березовский-</w:t>
            </w:r>
            <w:smartTag w:uri="urn:schemas-microsoft-com:office:smarttags" w:element="metricconverter">
              <w:smartTagPr>
                <w:attr w:name="ProductID" w:val="18 км"/>
              </w:smartTagPr>
              <w:r w:rsidRPr="00B17B5E">
                <w:rPr>
                  <w:sz w:val="16"/>
                  <w:szCs w:val="16"/>
                </w:rPr>
                <w:t>18 км</w:t>
              </w:r>
            </w:smartTag>
            <w:r w:rsidRPr="00B17B5E">
              <w:rPr>
                <w:sz w:val="16"/>
                <w:szCs w:val="16"/>
              </w:rPr>
              <w:t xml:space="preserve"> на ЮВ от Ю окраины г. Брянск, </w:t>
            </w:r>
            <w:smartTag w:uri="urn:schemas-microsoft-com:office:smarttags" w:element="metricconverter">
              <w:smartTagPr>
                <w:attr w:name="ProductID" w:val="8 км"/>
              </w:smartTagPr>
              <w:r w:rsidRPr="00B17B5E">
                <w:rPr>
                  <w:sz w:val="16"/>
                  <w:szCs w:val="16"/>
                </w:rPr>
                <w:t>8 км</w:t>
              </w:r>
            </w:smartTag>
            <w:r w:rsidRPr="00B17B5E">
              <w:rPr>
                <w:sz w:val="16"/>
                <w:szCs w:val="16"/>
              </w:rPr>
              <w:t xml:space="preserve"> на Ю от жд. ст. и н.п. Белые Берега</w:t>
            </w:r>
          </w:p>
        </w:tc>
        <w:tc>
          <w:tcPr>
            <w:tcW w:w="992" w:type="dxa"/>
            <w:vMerge w:val="restart"/>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резервное</w:t>
            </w:r>
          </w:p>
        </w:tc>
        <w:tc>
          <w:tcPr>
            <w:tcW w:w="567" w:type="dxa"/>
            <w:vAlign w:val="center"/>
          </w:tcPr>
          <w:p w:rsidR="00045CB8" w:rsidRPr="00B17B5E" w:rsidRDefault="00045CB8" w:rsidP="0054051F">
            <w:pPr>
              <w:jc w:val="center"/>
              <w:rPr>
                <w:sz w:val="16"/>
                <w:szCs w:val="16"/>
              </w:rPr>
            </w:pPr>
            <w:r w:rsidRPr="00B17B5E">
              <w:rPr>
                <w:sz w:val="16"/>
                <w:szCs w:val="16"/>
              </w:rPr>
              <w:t>-</w:t>
            </w:r>
          </w:p>
        </w:tc>
        <w:tc>
          <w:tcPr>
            <w:tcW w:w="709" w:type="dxa"/>
            <w:vAlign w:val="center"/>
          </w:tcPr>
          <w:p w:rsidR="00045CB8" w:rsidRPr="00B17B5E" w:rsidRDefault="00045CB8" w:rsidP="0054051F">
            <w:pPr>
              <w:jc w:val="center"/>
              <w:rPr>
                <w:sz w:val="16"/>
                <w:szCs w:val="16"/>
              </w:rPr>
            </w:pPr>
            <w:r w:rsidRPr="00B17B5E">
              <w:rPr>
                <w:sz w:val="16"/>
                <w:szCs w:val="16"/>
              </w:rPr>
              <w:t>-</w:t>
            </w:r>
          </w:p>
        </w:tc>
        <w:tc>
          <w:tcPr>
            <w:tcW w:w="567" w:type="dxa"/>
            <w:vAlign w:val="center"/>
          </w:tcPr>
          <w:p w:rsidR="00045CB8" w:rsidRPr="00B17B5E" w:rsidRDefault="00045CB8" w:rsidP="0054051F">
            <w:pPr>
              <w:ind w:left="-72" w:right="-144"/>
              <w:jc w:val="center"/>
              <w:rPr>
                <w:sz w:val="16"/>
                <w:szCs w:val="16"/>
              </w:rPr>
            </w:pPr>
            <w:r w:rsidRPr="00B17B5E">
              <w:rPr>
                <w:sz w:val="16"/>
                <w:szCs w:val="16"/>
              </w:rPr>
              <w:t>-</w:t>
            </w:r>
          </w:p>
        </w:tc>
        <w:tc>
          <w:tcPr>
            <w:tcW w:w="567" w:type="dxa"/>
            <w:vAlign w:val="center"/>
          </w:tcPr>
          <w:p w:rsidR="00045CB8" w:rsidRPr="00B17B5E" w:rsidRDefault="00045CB8" w:rsidP="0054051F">
            <w:pPr>
              <w:jc w:val="center"/>
              <w:rPr>
                <w:sz w:val="16"/>
                <w:szCs w:val="16"/>
              </w:rPr>
            </w:pPr>
            <w:r w:rsidRPr="00B17B5E">
              <w:rPr>
                <w:sz w:val="16"/>
                <w:szCs w:val="16"/>
              </w:rPr>
              <w:t>-</w:t>
            </w:r>
          </w:p>
        </w:tc>
        <w:tc>
          <w:tcPr>
            <w:tcW w:w="567" w:type="dxa"/>
            <w:vAlign w:val="center"/>
          </w:tcPr>
          <w:p w:rsidR="00045CB8" w:rsidRPr="00B17B5E" w:rsidRDefault="00045CB8" w:rsidP="0054051F">
            <w:pPr>
              <w:jc w:val="center"/>
              <w:rPr>
                <w:sz w:val="16"/>
                <w:szCs w:val="16"/>
              </w:rPr>
            </w:pPr>
            <w:r w:rsidRPr="00B17B5E">
              <w:rPr>
                <w:sz w:val="16"/>
                <w:szCs w:val="16"/>
              </w:rPr>
              <w:t>-</w:t>
            </w:r>
          </w:p>
        </w:tc>
        <w:tc>
          <w:tcPr>
            <w:tcW w:w="567" w:type="dxa"/>
            <w:vAlign w:val="center"/>
          </w:tcPr>
          <w:p w:rsidR="00045CB8" w:rsidRPr="00B17B5E" w:rsidRDefault="00045CB8" w:rsidP="0054051F">
            <w:pPr>
              <w:ind w:left="-72" w:right="-144"/>
              <w:jc w:val="center"/>
              <w:rPr>
                <w:sz w:val="16"/>
                <w:szCs w:val="16"/>
              </w:rPr>
            </w:pPr>
            <w:r w:rsidRPr="00B17B5E">
              <w:rPr>
                <w:sz w:val="16"/>
                <w:szCs w:val="16"/>
              </w:rPr>
              <w:t>-</w:t>
            </w:r>
          </w:p>
        </w:tc>
        <w:tc>
          <w:tcPr>
            <w:tcW w:w="708" w:type="dxa"/>
            <w:vAlign w:val="center"/>
          </w:tcPr>
          <w:p w:rsidR="00045CB8" w:rsidRPr="00B17B5E" w:rsidRDefault="00045CB8" w:rsidP="0054051F">
            <w:pPr>
              <w:jc w:val="center"/>
              <w:rPr>
                <w:sz w:val="16"/>
                <w:szCs w:val="16"/>
              </w:rPr>
            </w:pPr>
            <w:r w:rsidRPr="00B17B5E">
              <w:rPr>
                <w:sz w:val="16"/>
                <w:szCs w:val="16"/>
              </w:rPr>
              <w:t>-</w:t>
            </w:r>
          </w:p>
        </w:tc>
        <w:tc>
          <w:tcPr>
            <w:tcW w:w="639" w:type="dxa"/>
            <w:vAlign w:val="center"/>
          </w:tcPr>
          <w:p w:rsidR="00045CB8" w:rsidRPr="00B17B5E" w:rsidRDefault="00045CB8" w:rsidP="0054051F">
            <w:pPr>
              <w:ind w:right="-256"/>
              <w:jc w:val="center"/>
              <w:rPr>
                <w:sz w:val="16"/>
                <w:szCs w:val="16"/>
              </w:rPr>
            </w:pPr>
            <w:r w:rsidRPr="00B17B5E">
              <w:rPr>
                <w:sz w:val="16"/>
                <w:szCs w:val="16"/>
              </w:rPr>
              <w:t>164400</w:t>
            </w:r>
          </w:p>
        </w:tc>
        <w:tc>
          <w:tcPr>
            <w:tcW w:w="567" w:type="dxa"/>
            <w:vAlign w:val="center"/>
          </w:tcPr>
          <w:p w:rsidR="00045CB8" w:rsidRPr="00B17B5E" w:rsidRDefault="00045CB8" w:rsidP="0054051F">
            <w:pPr>
              <w:jc w:val="center"/>
              <w:rPr>
                <w:sz w:val="16"/>
                <w:szCs w:val="16"/>
              </w:rPr>
            </w:pPr>
            <w:r w:rsidRPr="00B17B5E">
              <w:rPr>
                <w:sz w:val="16"/>
                <w:szCs w:val="16"/>
              </w:rPr>
              <w:t>-</w:t>
            </w:r>
          </w:p>
        </w:tc>
        <w:tc>
          <w:tcPr>
            <w:tcW w:w="1276" w:type="dxa"/>
            <w:vMerge w:val="restart"/>
            <w:vAlign w:val="center"/>
          </w:tcPr>
          <w:p w:rsidR="00045CB8" w:rsidRPr="00B17B5E" w:rsidRDefault="00045CB8" w:rsidP="0054051F">
            <w:pPr>
              <w:jc w:val="center"/>
              <w:rPr>
                <w:sz w:val="16"/>
                <w:szCs w:val="16"/>
              </w:rPr>
            </w:pPr>
            <w:r w:rsidRPr="00B17B5E">
              <w:rPr>
                <w:sz w:val="16"/>
                <w:szCs w:val="16"/>
              </w:rPr>
              <w:t>Частично расположено на землях Карачевского и Навлинского районов</w:t>
            </w:r>
          </w:p>
        </w:tc>
      </w:tr>
      <w:tr w:rsidR="00B17B5E" w:rsidRPr="00B17B5E" w:rsidTr="0054051F">
        <w:trPr>
          <w:jc w:val="center"/>
        </w:trPr>
        <w:tc>
          <w:tcPr>
            <w:tcW w:w="1986" w:type="dxa"/>
            <w:vMerge/>
            <w:vAlign w:val="center"/>
          </w:tcPr>
          <w:p w:rsidR="00045CB8" w:rsidRPr="00B17B5E" w:rsidRDefault="00045CB8" w:rsidP="0054051F">
            <w:pPr>
              <w:jc w:val="center"/>
              <w:rPr>
                <w:sz w:val="16"/>
                <w:szCs w:val="16"/>
              </w:rPr>
            </w:pPr>
          </w:p>
        </w:tc>
        <w:tc>
          <w:tcPr>
            <w:tcW w:w="992" w:type="dxa"/>
            <w:vMerge/>
            <w:vAlign w:val="center"/>
          </w:tcPr>
          <w:p w:rsidR="00045CB8" w:rsidRPr="00B17B5E" w:rsidRDefault="00045CB8" w:rsidP="0054051F">
            <w:pPr>
              <w:jc w:val="center"/>
              <w:rPr>
                <w:sz w:val="16"/>
                <w:szCs w:val="16"/>
              </w:rPr>
            </w:pPr>
          </w:p>
        </w:tc>
        <w:tc>
          <w:tcPr>
            <w:tcW w:w="567" w:type="dxa"/>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w:t>
            </w:r>
          </w:p>
        </w:tc>
        <w:tc>
          <w:tcPr>
            <w:tcW w:w="709" w:type="dxa"/>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w:t>
            </w:r>
          </w:p>
        </w:tc>
        <w:tc>
          <w:tcPr>
            <w:tcW w:w="567" w:type="dxa"/>
            <w:vAlign w:val="center"/>
          </w:tcPr>
          <w:p w:rsidR="00045CB8" w:rsidRPr="00B17B5E" w:rsidRDefault="00045CB8" w:rsidP="0054051F">
            <w:pPr>
              <w:ind w:left="-72" w:right="-144"/>
              <w:jc w:val="center"/>
              <w:rPr>
                <w:sz w:val="16"/>
                <w:szCs w:val="16"/>
              </w:rPr>
            </w:pPr>
          </w:p>
          <w:p w:rsidR="00045CB8" w:rsidRPr="00B17B5E" w:rsidRDefault="00045CB8" w:rsidP="0054051F">
            <w:pPr>
              <w:ind w:left="-72" w:right="-144"/>
              <w:jc w:val="center"/>
              <w:rPr>
                <w:sz w:val="16"/>
                <w:szCs w:val="16"/>
              </w:rPr>
            </w:pPr>
            <w:r w:rsidRPr="00B17B5E">
              <w:rPr>
                <w:sz w:val="16"/>
                <w:szCs w:val="16"/>
              </w:rPr>
              <w:t>-</w:t>
            </w:r>
          </w:p>
        </w:tc>
        <w:tc>
          <w:tcPr>
            <w:tcW w:w="567" w:type="dxa"/>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w:t>
            </w:r>
          </w:p>
        </w:tc>
        <w:tc>
          <w:tcPr>
            <w:tcW w:w="567" w:type="dxa"/>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w:t>
            </w:r>
          </w:p>
        </w:tc>
        <w:tc>
          <w:tcPr>
            <w:tcW w:w="567" w:type="dxa"/>
            <w:vAlign w:val="center"/>
          </w:tcPr>
          <w:p w:rsidR="00045CB8" w:rsidRPr="00B17B5E" w:rsidRDefault="00045CB8" w:rsidP="0054051F">
            <w:pPr>
              <w:ind w:left="-72" w:right="-144"/>
              <w:jc w:val="center"/>
              <w:rPr>
                <w:sz w:val="16"/>
                <w:szCs w:val="16"/>
              </w:rPr>
            </w:pPr>
          </w:p>
          <w:p w:rsidR="00045CB8" w:rsidRPr="00B17B5E" w:rsidRDefault="00045CB8" w:rsidP="0054051F">
            <w:pPr>
              <w:ind w:left="-72" w:right="-144"/>
              <w:jc w:val="center"/>
              <w:rPr>
                <w:sz w:val="16"/>
                <w:szCs w:val="16"/>
              </w:rPr>
            </w:pPr>
            <w:r w:rsidRPr="00B17B5E">
              <w:rPr>
                <w:sz w:val="16"/>
                <w:szCs w:val="16"/>
              </w:rPr>
              <w:t>-</w:t>
            </w:r>
          </w:p>
        </w:tc>
        <w:tc>
          <w:tcPr>
            <w:tcW w:w="708" w:type="dxa"/>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w:t>
            </w:r>
          </w:p>
        </w:tc>
        <w:tc>
          <w:tcPr>
            <w:tcW w:w="639" w:type="dxa"/>
            <w:vAlign w:val="center"/>
          </w:tcPr>
          <w:p w:rsidR="00045CB8" w:rsidRPr="00B17B5E" w:rsidRDefault="00045CB8" w:rsidP="0054051F">
            <w:pPr>
              <w:jc w:val="center"/>
              <w:rPr>
                <w:sz w:val="16"/>
                <w:szCs w:val="16"/>
              </w:rPr>
            </w:pPr>
          </w:p>
          <w:p w:rsidR="00045CB8" w:rsidRPr="00B17B5E" w:rsidRDefault="00045CB8" w:rsidP="0054051F">
            <w:pPr>
              <w:tabs>
                <w:tab w:val="left" w:pos="560"/>
              </w:tabs>
              <w:ind w:right="-256"/>
              <w:jc w:val="center"/>
              <w:rPr>
                <w:sz w:val="16"/>
                <w:szCs w:val="16"/>
              </w:rPr>
            </w:pPr>
            <w:r w:rsidRPr="00B17B5E">
              <w:rPr>
                <w:sz w:val="16"/>
                <w:szCs w:val="16"/>
              </w:rPr>
              <w:t>12100</w:t>
            </w:r>
          </w:p>
        </w:tc>
        <w:tc>
          <w:tcPr>
            <w:tcW w:w="567" w:type="dxa"/>
            <w:vAlign w:val="center"/>
          </w:tcPr>
          <w:p w:rsidR="00045CB8" w:rsidRPr="00B17B5E" w:rsidRDefault="00045CB8" w:rsidP="0054051F">
            <w:pPr>
              <w:jc w:val="center"/>
              <w:rPr>
                <w:sz w:val="16"/>
                <w:szCs w:val="16"/>
              </w:rPr>
            </w:pPr>
          </w:p>
          <w:p w:rsidR="00045CB8" w:rsidRPr="00B17B5E" w:rsidRDefault="00045CB8" w:rsidP="0054051F">
            <w:pPr>
              <w:jc w:val="center"/>
              <w:rPr>
                <w:sz w:val="16"/>
                <w:szCs w:val="16"/>
              </w:rPr>
            </w:pPr>
            <w:r w:rsidRPr="00B17B5E">
              <w:rPr>
                <w:sz w:val="16"/>
                <w:szCs w:val="16"/>
              </w:rPr>
              <w:t>-</w:t>
            </w:r>
          </w:p>
        </w:tc>
        <w:tc>
          <w:tcPr>
            <w:tcW w:w="1276" w:type="dxa"/>
            <w:vMerge/>
            <w:vAlign w:val="center"/>
          </w:tcPr>
          <w:p w:rsidR="00045CB8" w:rsidRPr="00B17B5E" w:rsidRDefault="00045CB8" w:rsidP="0054051F">
            <w:pPr>
              <w:jc w:val="center"/>
              <w:rPr>
                <w:sz w:val="16"/>
                <w:szCs w:val="16"/>
              </w:rPr>
            </w:pPr>
          </w:p>
        </w:tc>
      </w:tr>
    </w:tbl>
    <w:p w:rsidR="00045CB8" w:rsidRDefault="00045CB8" w:rsidP="00045CB8"/>
    <w:p w:rsidR="00045CB8" w:rsidRDefault="00045CB8" w:rsidP="00AC4952">
      <w:pPr>
        <w:pStyle w:val="a9"/>
      </w:pPr>
    </w:p>
    <w:p w:rsidR="00AC4952" w:rsidRDefault="00AC4952" w:rsidP="003F0053">
      <w:pPr>
        <w:pStyle w:val="3"/>
      </w:pPr>
      <w:bookmarkStart w:id="83" w:name="_Toc341769874"/>
      <w:r>
        <w:lastRenderedPageBreak/>
        <w:t>2.1.10. Ландшафты</w:t>
      </w:r>
      <w:bookmarkEnd w:id="83"/>
    </w:p>
    <w:p w:rsidR="00AC4952" w:rsidRPr="009E1E44" w:rsidRDefault="00AC4952" w:rsidP="00AC4952">
      <w:pPr>
        <w:pStyle w:val="a9"/>
      </w:pPr>
      <w:r w:rsidRPr="009E1E44">
        <w:t xml:space="preserve">Под ландшафтом в географии обычно подразумевают участки земли и их свойства, обусловленные взаимодействием </w:t>
      </w:r>
      <w:hyperlink r:id="rId9" w:tooltip="Рельеф" w:history="1">
        <w:r w:rsidRPr="009E1E44">
          <w:rPr>
            <w:rStyle w:val="afa"/>
            <w:color w:val="000000"/>
          </w:rPr>
          <w:t>рельефа</w:t>
        </w:r>
      </w:hyperlink>
      <w:r w:rsidRPr="009E1E44">
        <w:t xml:space="preserve">, </w:t>
      </w:r>
      <w:hyperlink r:id="rId10" w:tooltip="Климат" w:history="1">
        <w:r w:rsidRPr="009E1E44">
          <w:rPr>
            <w:rStyle w:val="afa"/>
            <w:color w:val="000000"/>
          </w:rPr>
          <w:t>климата</w:t>
        </w:r>
      </w:hyperlink>
      <w:r w:rsidRPr="009E1E44">
        <w:t xml:space="preserve">, геологической структуры, </w:t>
      </w:r>
      <w:hyperlink r:id="rId11" w:tooltip="Почва" w:history="1">
        <w:r w:rsidRPr="009E1E44">
          <w:rPr>
            <w:rStyle w:val="afa"/>
            <w:color w:val="000000"/>
          </w:rPr>
          <w:t>почв</w:t>
        </w:r>
      </w:hyperlink>
      <w:r w:rsidRPr="009E1E44">
        <w:t>, растительного и животного мира и человеческой деятельности. В то же время употребляются термины «почвенный ландшафт», «ландшафт растительности» и т. д. для обозначения монокомпонентных образований.</w:t>
      </w:r>
    </w:p>
    <w:p w:rsidR="00AC4952" w:rsidRPr="009E1E44" w:rsidRDefault="00AC4952" w:rsidP="00AC4952">
      <w:pPr>
        <w:pStyle w:val="a9"/>
      </w:pPr>
      <w:r w:rsidRPr="009E1E44">
        <w:t xml:space="preserve"> Размеры ландшафтов составляют от нескольких километров и выше: именовать ландшафтами меньшие территории — нецелесообразно. В то же время в </w:t>
      </w:r>
      <w:hyperlink r:id="rId12" w:tooltip="Ландшафтная экология" w:history="1">
        <w:r w:rsidRPr="009E1E44">
          <w:rPr>
            <w:rStyle w:val="afa"/>
            <w:color w:val="000000"/>
          </w:rPr>
          <w:t>ландшафтной экологии</w:t>
        </w:r>
      </w:hyperlink>
      <w:r w:rsidRPr="009E1E44">
        <w:t xml:space="preserve"> выделяют ландшафты отдельных видов животных, размеры которых зависят от их экологических характеристик: от десятков квадратных метров для насекомых до сотен квадратных километров для крупных млекопитающих и птиц.</w:t>
      </w:r>
    </w:p>
    <w:p w:rsidR="00AC4952" w:rsidRDefault="00AC4952" w:rsidP="00AC4952">
      <w:pPr>
        <w:pStyle w:val="a9"/>
      </w:pPr>
      <w:r>
        <w:t>Журиничское поселение, как и весь Брянский район, относятся к Судость – Деснянскому физико -  географическому району аграрных ландшафтов возвышенных лессовых ополий и суглинистых равнин. Преобладающий тип почв – серые лесные.</w:t>
      </w:r>
    </w:p>
    <w:p w:rsidR="00AC4952" w:rsidRPr="0035572B" w:rsidRDefault="00AC4952" w:rsidP="00AC4952">
      <w:pPr>
        <w:pStyle w:val="a9"/>
        <w:rPr>
          <w:rFonts w:ascii="Times New Roman" w:hAnsi="Times New Roman" w:cs="Times New Roman"/>
        </w:rPr>
      </w:pPr>
      <w:r>
        <w:t>ГОСТ 17.8.1.02-88 «Ландшафты»</w:t>
      </w:r>
      <w:r w:rsidRPr="0035572B">
        <w:t xml:space="preserve"> устанавливает классификацию ландшафтов с целью их рационального использования и охраны.</w:t>
      </w:r>
    </w:p>
    <w:p w:rsidR="00AC4952" w:rsidRPr="0035572B" w:rsidRDefault="00AC4952" w:rsidP="00AC4952">
      <w:pPr>
        <w:pStyle w:val="a9"/>
        <w:rPr>
          <w:rFonts w:ascii="Times New Roman" w:hAnsi="Times New Roman" w:cs="Times New Roman"/>
        </w:rPr>
      </w:pPr>
      <w:r w:rsidRPr="0035572B">
        <w:t>1. Классификация современных ландшафтов должна основываться на сочетании антропогенных и природных факторов их формирования.</w:t>
      </w:r>
    </w:p>
    <w:p w:rsidR="00AC4952" w:rsidRPr="0035572B" w:rsidRDefault="00AC4952" w:rsidP="00AC4952">
      <w:pPr>
        <w:pStyle w:val="a9"/>
        <w:rPr>
          <w:rFonts w:ascii="Times New Roman" w:hAnsi="Times New Roman" w:cs="Times New Roman"/>
        </w:rPr>
      </w:pPr>
      <w:r w:rsidRPr="0035572B">
        <w:t>2. Классификацию ландшафтов по антропогенным факторам формирования устанавливают на основе социально-экономической функции ландшафта.</w:t>
      </w:r>
    </w:p>
    <w:p w:rsidR="00AC4952" w:rsidRPr="0035572B" w:rsidRDefault="00AC4952" w:rsidP="00AC4952">
      <w:pPr>
        <w:pStyle w:val="a9"/>
        <w:rPr>
          <w:rFonts w:ascii="Times New Roman" w:hAnsi="Times New Roman" w:cs="Times New Roman"/>
        </w:rPr>
      </w:pPr>
      <w:r w:rsidRPr="0035572B">
        <w:t xml:space="preserve">По основным видам социально-экономической функции </w:t>
      </w:r>
      <w:r>
        <w:t xml:space="preserve"> территория Журиничского сельского поселения  относится к </w:t>
      </w:r>
      <w:r w:rsidRPr="0035572B">
        <w:t>ландшафт</w:t>
      </w:r>
      <w:r>
        <w:t xml:space="preserve">ам  поселения, т. е. ландшафту, формирующемуся в процессе создания и функционирования поселения. </w:t>
      </w:r>
    </w:p>
    <w:p w:rsidR="00AC4952" w:rsidRPr="0035572B" w:rsidRDefault="00AC4952" w:rsidP="00AC4952">
      <w:pPr>
        <w:pStyle w:val="a9"/>
        <w:rPr>
          <w:rFonts w:ascii="Times New Roman" w:hAnsi="Times New Roman" w:cs="Times New Roman"/>
        </w:rPr>
      </w:pPr>
      <w:r>
        <w:t>П</w:t>
      </w:r>
      <w:r w:rsidRPr="0035572B">
        <w:t xml:space="preserve">о природным факторам формирования </w:t>
      </w:r>
      <w:r>
        <w:t>ландшафт</w:t>
      </w:r>
      <w:r w:rsidRPr="00A2052F">
        <w:t xml:space="preserve"> </w:t>
      </w:r>
      <w:r>
        <w:t xml:space="preserve">Журиничского сельского поселения имеет </w:t>
      </w:r>
      <w:r w:rsidRPr="0035572B">
        <w:t>следующие признаки:</w:t>
      </w:r>
    </w:p>
    <w:p w:rsidR="00AC4952" w:rsidRPr="0035572B" w:rsidRDefault="00AC4952" w:rsidP="00C84D09">
      <w:pPr>
        <w:pStyle w:val="a9"/>
        <w:numPr>
          <w:ilvl w:val="0"/>
          <w:numId w:val="8"/>
        </w:numPr>
        <w:spacing w:before="200" w:after="200"/>
        <w:ind w:left="993" w:hanging="284"/>
        <w:rPr>
          <w:rFonts w:ascii="Times New Roman" w:hAnsi="Times New Roman" w:cs="Times New Roman"/>
        </w:rPr>
      </w:pPr>
      <w:r>
        <w:t xml:space="preserve">по </w:t>
      </w:r>
      <w:r w:rsidRPr="0035572B">
        <w:t xml:space="preserve">степени континентальности климата </w:t>
      </w:r>
      <w:r>
        <w:t>- умеренно континентальный,</w:t>
      </w:r>
      <w:r w:rsidRPr="0035572B">
        <w:t xml:space="preserve"> </w:t>
      </w:r>
    </w:p>
    <w:p w:rsidR="00AC4952" w:rsidRPr="0035572B" w:rsidRDefault="00AC4952" w:rsidP="00C84D09">
      <w:pPr>
        <w:pStyle w:val="a9"/>
        <w:numPr>
          <w:ilvl w:val="0"/>
          <w:numId w:val="8"/>
        </w:numPr>
        <w:spacing w:before="200" w:after="200"/>
        <w:ind w:left="993" w:hanging="284"/>
        <w:rPr>
          <w:rFonts w:ascii="Times New Roman" w:hAnsi="Times New Roman" w:cs="Times New Roman"/>
        </w:rPr>
      </w:pPr>
      <w:r w:rsidRPr="0035572B">
        <w:t xml:space="preserve">по принадлежности к морфоструктурам высшего порядка </w:t>
      </w:r>
      <w:r>
        <w:t>– равнинный;</w:t>
      </w:r>
    </w:p>
    <w:p w:rsidR="00AC4952" w:rsidRPr="0035572B" w:rsidRDefault="00AC4952" w:rsidP="00C84D09">
      <w:pPr>
        <w:pStyle w:val="a9"/>
        <w:numPr>
          <w:ilvl w:val="0"/>
          <w:numId w:val="8"/>
        </w:numPr>
        <w:spacing w:before="200" w:after="200"/>
        <w:ind w:left="993" w:hanging="284"/>
        <w:rPr>
          <w:rFonts w:ascii="Times New Roman" w:hAnsi="Times New Roman" w:cs="Times New Roman"/>
        </w:rPr>
      </w:pPr>
      <w:r w:rsidRPr="0035572B">
        <w:t xml:space="preserve">по особенностям макрорельефа </w:t>
      </w:r>
      <w:r>
        <w:t>- ландшафт</w:t>
      </w:r>
      <w:r w:rsidRPr="0035572B">
        <w:t xml:space="preserve"> возвышенных равнин;</w:t>
      </w:r>
    </w:p>
    <w:p w:rsidR="00AC4952" w:rsidRPr="0035572B" w:rsidRDefault="00AC4952" w:rsidP="00C84D09">
      <w:pPr>
        <w:pStyle w:val="a9"/>
        <w:numPr>
          <w:ilvl w:val="0"/>
          <w:numId w:val="8"/>
        </w:numPr>
        <w:spacing w:before="200" w:after="200"/>
        <w:ind w:left="993" w:hanging="284"/>
        <w:rPr>
          <w:rFonts w:ascii="Times New Roman" w:hAnsi="Times New Roman" w:cs="Times New Roman"/>
        </w:rPr>
      </w:pPr>
      <w:r w:rsidRPr="0035572B">
        <w:t xml:space="preserve">по расчлененности рельефа </w:t>
      </w:r>
      <w:r>
        <w:t xml:space="preserve">- </w:t>
      </w:r>
      <w:r w:rsidRPr="0035572B">
        <w:t>ра</w:t>
      </w:r>
      <w:r>
        <w:t>счлененный</w:t>
      </w:r>
      <w:r w:rsidRPr="0035572B">
        <w:t>;</w:t>
      </w:r>
    </w:p>
    <w:p w:rsidR="00AC4952" w:rsidRPr="0035572B" w:rsidRDefault="00AC4952" w:rsidP="00C84D09">
      <w:pPr>
        <w:pStyle w:val="a9"/>
        <w:numPr>
          <w:ilvl w:val="0"/>
          <w:numId w:val="8"/>
        </w:numPr>
        <w:spacing w:before="200" w:after="200"/>
        <w:ind w:left="993" w:hanging="284"/>
        <w:rPr>
          <w:rFonts w:ascii="Times New Roman" w:hAnsi="Times New Roman" w:cs="Times New Roman"/>
        </w:rPr>
      </w:pPr>
      <w:r w:rsidRPr="0035572B">
        <w:t xml:space="preserve">по биоклиматическим различиям </w:t>
      </w:r>
      <w:r>
        <w:t>- лесостепной</w:t>
      </w:r>
      <w:r w:rsidRPr="0035572B">
        <w:t>;</w:t>
      </w:r>
    </w:p>
    <w:p w:rsidR="00AC4952" w:rsidRPr="0035572B" w:rsidRDefault="00AC4952" w:rsidP="00C84D09">
      <w:pPr>
        <w:pStyle w:val="a9"/>
        <w:numPr>
          <w:ilvl w:val="0"/>
          <w:numId w:val="8"/>
        </w:numPr>
        <w:spacing w:before="200" w:after="200"/>
        <w:ind w:left="993" w:hanging="284"/>
        <w:rPr>
          <w:rFonts w:ascii="Times New Roman" w:hAnsi="Times New Roman" w:cs="Times New Roman"/>
        </w:rPr>
      </w:pPr>
      <w:r w:rsidRPr="0035572B">
        <w:lastRenderedPageBreak/>
        <w:t>по типу геохимического режима</w:t>
      </w:r>
      <w:r>
        <w:t xml:space="preserve"> - </w:t>
      </w:r>
      <w:r w:rsidRPr="0035572B">
        <w:t xml:space="preserve"> элювиальны</w:t>
      </w:r>
      <w:r>
        <w:t>й.</w:t>
      </w:r>
    </w:p>
    <w:p w:rsidR="00AC4952" w:rsidRPr="00F44B6A" w:rsidRDefault="00AC4952" w:rsidP="003F0053">
      <w:pPr>
        <w:pStyle w:val="3"/>
      </w:pPr>
      <w:bookmarkStart w:id="84" w:name="i55672"/>
      <w:bookmarkStart w:id="85" w:name="i65302"/>
      <w:bookmarkStart w:id="86" w:name="_Toc341769875"/>
      <w:bookmarkEnd w:id="84"/>
      <w:bookmarkEnd w:id="85"/>
      <w:r>
        <w:t>2.1.11</w:t>
      </w:r>
      <w:r w:rsidRPr="00F44B6A">
        <w:t>. Рекреационные ресурсы</w:t>
      </w:r>
      <w:bookmarkEnd w:id="86"/>
      <w:r w:rsidRPr="00F44B6A">
        <w:t xml:space="preserve"> </w:t>
      </w:r>
    </w:p>
    <w:p w:rsidR="00AC4952" w:rsidRDefault="00AC4952" w:rsidP="00AC4952">
      <w:pPr>
        <w:pStyle w:val="a9"/>
      </w:pPr>
      <w:r>
        <w:rPr>
          <w:rStyle w:val="wordtitle"/>
        </w:rPr>
        <w:t>Рекреация</w:t>
      </w:r>
      <w:r>
        <w:t xml:space="preserve">: </w:t>
      </w:r>
      <w:r>
        <w:rPr>
          <w:rStyle w:val="worddesc"/>
        </w:rPr>
        <w:t>от лат. recreatio - восстановление. Отдых, восстановление сил, времяпрепровождение, позволяющее человеку отвлечься от повседневных забот, расслабиться. Отсюда же происходит понятие рекреационный туризм, услуги и т. п. В данном значении активно используется с 60х гг. XX века</w:t>
      </w:r>
      <w:r>
        <w:t>.</w:t>
      </w:r>
    </w:p>
    <w:p w:rsidR="00AC4952" w:rsidRDefault="00AC4952" w:rsidP="00AC4952">
      <w:pPr>
        <w:pStyle w:val="a9"/>
      </w:pPr>
      <w:r w:rsidRPr="00744BB4">
        <w:t xml:space="preserve">Под </w:t>
      </w:r>
      <w:r w:rsidRPr="00744BB4">
        <w:rPr>
          <w:i/>
        </w:rPr>
        <w:t>рекреационными ресурсами</w:t>
      </w:r>
      <w:r w:rsidRPr="00744BB4">
        <w:t xml:space="preserve"> понимаются компоненты природной среды и феномены социокультурного характера, которые благодаря определённым свойствам (уникальность, оригинальность, эстетическая привлекательность, лечебно-оздоровительная значимость), могут быть использованы для организации различных видов и форм рекреационных занятий. </w:t>
      </w:r>
    </w:p>
    <w:p w:rsidR="00AC4952" w:rsidRPr="00744BB4" w:rsidRDefault="00AC4952" w:rsidP="00AC4952">
      <w:pPr>
        <w:pStyle w:val="a9"/>
      </w:pPr>
      <w:r w:rsidRPr="00744BB4">
        <w:t>Для рекреационных ресурсов характерна контрастность с привычной средой обитания человека и сочетанием различных природных и культурных сред. Рекреационными ресурсами признается, чуть ли не любое место, отвечающее двум критериям</w:t>
      </w:r>
    </w:p>
    <w:p w:rsidR="00AC4952" w:rsidRPr="00744BB4" w:rsidRDefault="00AC4952" w:rsidP="00AC4952">
      <w:pPr>
        <w:pStyle w:val="a9"/>
      </w:pPr>
      <w:r w:rsidRPr="00744BB4">
        <w:t>1) место отличается от среды обитания, привычной человеку;</w:t>
      </w:r>
    </w:p>
    <w:p w:rsidR="00AC4952" w:rsidRPr="00744BB4" w:rsidRDefault="00AC4952" w:rsidP="00AC4952">
      <w:pPr>
        <w:pStyle w:val="a9"/>
      </w:pPr>
      <w:r w:rsidRPr="00744BB4">
        <w:t>2) представлено сочетанием двух или более различных в природном отношении сред;</w:t>
      </w:r>
    </w:p>
    <w:p w:rsidR="00AC4952" w:rsidRDefault="00AC4952" w:rsidP="00AC4952">
      <w:pPr>
        <w:pStyle w:val="a9"/>
      </w:pPr>
      <w:r w:rsidRPr="0054051F">
        <w:t>Наибольший интерес для рекреационных целей на террито</w:t>
      </w:r>
      <w:r w:rsidR="0054051F" w:rsidRPr="0054051F">
        <w:t xml:space="preserve">рии поселения представляют реки </w:t>
      </w:r>
      <w:r w:rsidRPr="0054051F">
        <w:t>и безымянные ручьи. Живописны их долины и поймы, здесь растут дубравы, сосновые и смешанные леса, есть грибы, ягоды, лекарственные травы.</w:t>
      </w:r>
    </w:p>
    <w:p w:rsidR="00AC4952" w:rsidRPr="00D8658E" w:rsidRDefault="00AC4952" w:rsidP="003F0053">
      <w:pPr>
        <w:pStyle w:val="1"/>
      </w:pPr>
      <w:bookmarkStart w:id="87" w:name="_Toc179545510"/>
      <w:bookmarkStart w:id="88" w:name="_Toc200694959"/>
      <w:bookmarkStart w:id="89" w:name="_Toc215153465"/>
      <w:bookmarkStart w:id="90" w:name="_Toc215154553"/>
      <w:bookmarkStart w:id="91" w:name="_Toc217044379"/>
      <w:bookmarkStart w:id="92" w:name="_Toc217044488"/>
      <w:bookmarkStart w:id="93" w:name="_Toc217065492"/>
      <w:bookmarkStart w:id="94" w:name="_Toc341769876"/>
      <w:bookmarkEnd w:id="67"/>
      <w:bookmarkEnd w:id="68"/>
      <w:bookmarkEnd w:id="69"/>
      <w:bookmarkEnd w:id="70"/>
      <w:r w:rsidRPr="00D8658E">
        <w:t>ГЛАВА 4.  ОЦЕНКА ТЕРРИТОРИИ ПО СИСТЕМЕ ОГРАНИЧЕНИЙ</w:t>
      </w:r>
      <w:bookmarkEnd w:id="87"/>
      <w:bookmarkEnd w:id="88"/>
      <w:bookmarkEnd w:id="89"/>
      <w:bookmarkEnd w:id="90"/>
      <w:bookmarkEnd w:id="91"/>
      <w:bookmarkEnd w:id="92"/>
      <w:bookmarkEnd w:id="93"/>
      <w:bookmarkEnd w:id="94"/>
      <w:r w:rsidRPr="00D8658E">
        <w:t xml:space="preserve"> </w:t>
      </w:r>
      <w:bookmarkStart w:id="95" w:name="_Toc179545511"/>
      <w:bookmarkStart w:id="96" w:name="_Toc200694960"/>
      <w:bookmarkStart w:id="97" w:name="_Toc215153466"/>
      <w:bookmarkStart w:id="98" w:name="_Toc215154554"/>
    </w:p>
    <w:p w:rsidR="00AC4952" w:rsidRPr="005270DD" w:rsidRDefault="00AC4952" w:rsidP="003F0053">
      <w:pPr>
        <w:pStyle w:val="2"/>
      </w:pPr>
      <w:bookmarkStart w:id="99" w:name="_Toc341769877"/>
      <w:bookmarkStart w:id="100" w:name="_Toc217065493"/>
      <w:r>
        <w:t>4.1</w:t>
      </w:r>
      <w:r w:rsidRPr="005270DD">
        <w:t>. Зоны с особыми условиями использования территории</w:t>
      </w:r>
      <w:bookmarkEnd w:id="99"/>
    </w:p>
    <w:p w:rsidR="00AC4952" w:rsidRPr="001C5CB0" w:rsidRDefault="00AC4952" w:rsidP="00AC4952">
      <w:pPr>
        <w:pStyle w:val="a9"/>
      </w:pPr>
      <w:r w:rsidRPr="001C5CB0">
        <w:t>К основным ограничениям градостроительной деятельности относятся зоны с особыми условиями использования территории. В соответствии с Градостроительным кодексом РФ к зонам с особыми условиями использования территории отнесены:</w:t>
      </w:r>
    </w:p>
    <w:p w:rsidR="00AC4952" w:rsidRPr="001C5CB0" w:rsidRDefault="00AC4952" w:rsidP="003B59A1">
      <w:pPr>
        <w:pStyle w:val="a9"/>
        <w:numPr>
          <w:ilvl w:val="0"/>
          <w:numId w:val="2"/>
        </w:numPr>
        <w:spacing w:before="120" w:after="120"/>
      </w:pPr>
      <w:r w:rsidRPr="001C5CB0">
        <w:t xml:space="preserve">водоохранные зоны и прибрежные полосы водных объектов; </w:t>
      </w:r>
    </w:p>
    <w:p w:rsidR="00AC4952" w:rsidRPr="001C5CB0" w:rsidRDefault="00AC4952" w:rsidP="003B59A1">
      <w:pPr>
        <w:pStyle w:val="a9"/>
        <w:numPr>
          <w:ilvl w:val="0"/>
          <w:numId w:val="2"/>
        </w:numPr>
        <w:spacing w:before="120" w:after="120"/>
      </w:pPr>
      <w:r w:rsidRPr="001C5CB0">
        <w:t>зоны охраны источников питьевого водоснабжения;</w:t>
      </w:r>
    </w:p>
    <w:p w:rsidR="00AC4952" w:rsidRPr="001C5CB0" w:rsidRDefault="00AC4952" w:rsidP="003B59A1">
      <w:pPr>
        <w:pStyle w:val="a9"/>
        <w:numPr>
          <w:ilvl w:val="0"/>
          <w:numId w:val="2"/>
        </w:numPr>
        <w:spacing w:before="120" w:after="120"/>
      </w:pPr>
      <w:r w:rsidRPr="001C5CB0">
        <w:t>охранные зоны объектов инженерной и транспортной инфраструктуры;</w:t>
      </w:r>
    </w:p>
    <w:p w:rsidR="00AC4952" w:rsidRPr="001C5CB0" w:rsidRDefault="00AC4952" w:rsidP="003B59A1">
      <w:pPr>
        <w:pStyle w:val="a9"/>
        <w:numPr>
          <w:ilvl w:val="0"/>
          <w:numId w:val="2"/>
        </w:numPr>
        <w:spacing w:before="120" w:after="120"/>
        <w:rPr>
          <w:b/>
        </w:rPr>
      </w:pPr>
      <w:r w:rsidRPr="001C5CB0">
        <w:t>санитарно-защитные зоны;</w:t>
      </w:r>
      <w:r w:rsidRPr="001C5CB0">
        <w:rPr>
          <w:b/>
        </w:rPr>
        <w:t xml:space="preserve"> </w:t>
      </w:r>
    </w:p>
    <w:p w:rsidR="00AC4952" w:rsidRPr="001C5CB0" w:rsidRDefault="00AC4952" w:rsidP="003B59A1">
      <w:pPr>
        <w:pStyle w:val="a9"/>
        <w:numPr>
          <w:ilvl w:val="0"/>
          <w:numId w:val="2"/>
        </w:numPr>
        <w:spacing w:before="120" w:after="120"/>
      </w:pPr>
      <w:r w:rsidRPr="001C5CB0">
        <w:t>рекреационные</w:t>
      </w:r>
      <w:r w:rsidRPr="001C5CB0">
        <w:rPr>
          <w:b/>
        </w:rPr>
        <w:t xml:space="preserve"> </w:t>
      </w:r>
      <w:r w:rsidRPr="001C5CB0">
        <w:t>зоны;</w:t>
      </w:r>
    </w:p>
    <w:p w:rsidR="00AC4952" w:rsidRPr="001C5CB0" w:rsidRDefault="00AC4952" w:rsidP="003B59A1">
      <w:pPr>
        <w:pStyle w:val="a9"/>
        <w:numPr>
          <w:ilvl w:val="0"/>
          <w:numId w:val="2"/>
        </w:numPr>
        <w:spacing w:before="120" w:after="120"/>
      </w:pPr>
      <w:r>
        <w:t>зоны объектов</w:t>
      </w:r>
      <w:r w:rsidRPr="001C5CB0">
        <w:t xml:space="preserve"> культурного наследия;</w:t>
      </w:r>
    </w:p>
    <w:p w:rsidR="00AC4952" w:rsidRPr="001C5CB0" w:rsidRDefault="00AC4952" w:rsidP="003B59A1">
      <w:pPr>
        <w:pStyle w:val="a9"/>
        <w:numPr>
          <w:ilvl w:val="0"/>
          <w:numId w:val="2"/>
        </w:numPr>
        <w:spacing w:before="120" w:after="120"/>
      </w:pPr>
      <w:r>
        <w:lastRenderedPageBreak/>
        <w:t>зоны особо охраняемых природных объектов</w:t>
      </w:r>
      <w:r w:rsidRPr="001C5CB0">
        <w:t>;</w:t>
      </w:r>
    </w:p>
    <w:p w:rsidR="00AC4952" w:rsidRPr="005270DD" w:rsidRDefault="00AC4952" w:rsidP="003B59A1">
      <w:pPr>
        <w:pStyle w:val="a9"/>
        <w:numPr>
          <w:ilvl w:val="0"/>
          <w:numId w:val="2"/>
        </w:numPr>
        <w:spacing w:before="120" w:after="120"/>
      </w:pPr>
      <w:r>
        <w:t>зоны добычи и залежей полезных ископаемых</w:t>
      </w:r>
      <w:r w:rsidRPr="001C5CB0">
        <w:t>.</w:t>
      </w:r>
    </w:p>
    <w:p w:rsidR="00AC4952" w:rsidRPr="005270DD" w:rsidRDefault="00AC4952" w:rsidP="003F0053">
      <w:pPr>
        <w:pStyle w:val="3"/>
      </w:pPr>
      <w:bookmarkStart w:id="101" w:name="_Toc341769878"/>
      <w:r>
        <w:t>4.1</w:t>
      </w:r>
      <w:r w:rsidRPr="005270DD">
        <w:t>.1. Водоохранные зоны водных объектов</w:t>
      </w:r>
      <w:bookmarkEnd w:id="101"/>
    </w:p>
    <w:p w:rsidR="00AC4952" w:rsidRDefault="00AC4952" w:rsidP="00AC4952">
      <w:pPr>
        <w:pStyle w:val="a9"/>
      </w:pPr>
      <w:r w:rsidRPr="001C5CB0">
        <w:t xml:space="preserve">Водоохранной зоной является территория, примыкающая к акваториям водного объекта, на которой устанавливается специальный режим хозяйственной и иных видов деятельности с целью предотвращения загрязнения, засорения, заиления и истощения водных объектов. </w:t>
      </w:r>
    </w:p>
    <w:p w:rsidR="00AC4952" w:rsidRDefault="00AC4952" w:rsidP="00AC4952">
      <w:pPr>
        <w:pStyle w:val="a9"/>
      </w:pPr>
      <w:r w:rsidRPr="001C5CB0">
        <w:t xml:space="preserve">Соблюдение особого режима использования территории водоохранных зон является составной частью комплекса природоохранных мер по улучшению гидрологического, гидрохимического, санитарного и экологического состояния водных объектов и благоустройству их прибрежных территорий. </w:t>
      </w:r>
    </w:p>
    <w:p w:rsidR="00AC4952" w:rsidRPr="00095CB9" w:rsidRDefault="00AC4952" w:rsidP="00AC4952">
      <w:pPr>
        <w:pStyle w:val="a9"/>
      </w:pPr>
      <w:r w:rsidRPr="00095CB9">
        <w:tab/>
        <w:t xml:space="preserve">Размеры водоохранных зон и прибрежных защитных полос, а так же режимы их использования устанавливаются ст. 65 Водного  кодекса РФ </w:t>
      </w:r>
    </w:p>
    <w:p w:rsidR="00AC4952" w:rsidRPr="00095CB9" w:rsidRDefault="00AC4952" w:rsidP="00AC4952">
      <w:pPr>
        <w:pStyle w:val="a9"/>
      </w:pPr>
      <w:r w:rsidRPr="00095CB9">
        <w:t xml:space="preserve">Ширина прибрежной защитной полосы озера, водохранилища, имеющих особо ценное рыбохозяйственное значение (места нереста, нагула, зимовальные ямы) устанавливаются в размере </w:t>
      </w:r>
      <w:smartTag w:uri="urn:schemas-microsoft-com:office:smarttags" w:element="metricconverter">
        <w:smartTagPr>
          <w:attr w:name="ProductID" w:val="200 м"/>
        </w:smartTagPr>
        <w:r w:rsidRPr="00095CB9">
          <w:t>200 м</w:t>
        </w:r>
      </w:smartTag>
      <w:r w:rsidRPr="00095CB9">
        <w:t xml:space="preserve"> независимо от уклона прилегающих земель.</w:t>
      </w:r>
    </w:p>
    <w:p w:rsidR="003F0053" w:rsidRDefault="00AC4952" w:rsidP="0054051F">
      <w:pPr>
        <w:pStyle w:val="a9"/>
      </w:pPr>
      <w:r>
        <w:t>Р</w:t>
      </w:r>
      <w:r w:rsidRPr="00095CB9">
        <w:t xml:space="preserve">азмеры водоохранных зон и прибрежных защитных полос представлены в таблицах. </w:t>
      </w:r>
    </w:p>
    <w:p w:rsidR="00AC4952" w:rsidRPr="00973DA5" w:rsidRDefault="00AC4952" w:rsidP="00AC4952">
      <w:pPr>
        <w:pStyle w:val="12"/>
      </w:pPr>
      <w:r w:rsidRPr="00973DA5">
        <w:t xml:space="preserve">Размеры водоохранных зон водных объектов </w:t>
      </w:r>
    </w:p>
    <w:tbl>
      <w:tblPr>
        <w:tblW w:w="9356"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678"/>
        <w:gridCol w:w="4678"/>
      </w:tblGrid>
      <w:tr w:rsidR="00AC4952" w:rsidRPr="00833682" w:rsidTr="005A0B76">
        <w:trPr>
          <w:jc w:val="center"/>
        </w:trPr>
        <w:tc>
          <w:tcPr>
            <w:tcW w:w="337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C4952" w:rsidRPr="00833682" w:rsidRDefault="00AC4952" w:rsidP="00AF4E39">
            <w:pPr>
              <w:pStyle w:val="a7"/>
            </w:pPr>
            <w:r w:rsidRPr="00833682">
              <w:t>Протяженность рек и ручьев</w:t>
            </w:r>
          </w:p>
        </w:tc>
        <w:tc>
          <w:tcPr>
            <w:tcW w:w="337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C4952" w:rsidRPr="00833682" w:rsidRDefault="00AC4952" w:rsidP="00AF4E39">
            <w:pPr>
              <w:pStyle w:val="a7"/>
            </w:pPr>
            <w:r w:rsidRPr="00833682">
              <w:t>Ширина водоохранной зоны, м</w:t>
            </w:r>
          </w:p>
        </w:tc>
      </w:tr>
      <w:tr w:rsidR="00AC4952" w:rsidRPr="00833682" w:rsidTr="005A0B76">
        <w:trPr>
          <w:jc w:val="center"/>
        </w:trPr>
        <w:tc>
          <w:tcPr>
            <w:tcW w:w="3379" w:type="dxa"/>
            <w:tcBorders>
              <w:top w:val="single" w:sz="6" w:space="0" w:color="auto"/>
              <w:left w:val="single" w:sz="6" w:space="0" w:color="auto"/>
              <w:bottom w:val="single" w:sz="6" w:space="0" w:color="auto"/>
              <w:right w:val="single" w:sz="6" w:space="0" w:color="auto"/>
            </w:tcBorders>
            <w:vAlign w:val="center"/>
          </w:tcPr>
          <w:p w:rsidR="00AC4952" w:rsidRPr="00833682" w:rsidRDefault="00AC4952" w:rsidP="00AF4E39">
            <w:pPr>
              <w:pStyle w:val="a7"/>
            </w:pPr>
            <w:r w:rsidRPr="00833682">
              <w:t>до 10 км</w:t>
            </w:r>
          </w:p>
        </w:tc>
        <w:tc>
          <w:tcPr>
            <w:tcW w:w="3379" w:type="dxa"/>
            <w:tcBorders>
              <w:top w:val="single" w:sz="6" w:space="0" w:color="auto"/>
              <w:left w:val="single" w:sz="6" w:space="0" w:color="auto"/>
              <w:bottom w:val="single" w:sz="6" w:space="0" w:color="auto"/>
              <w:right w:val="single" w:sz="6" w:space="0" w:color="auto"/>
            </w:tcBorders>
            <w:vAlign w:val="center"/>
          </w:tcPr>
          <w:p w:rsidR="00AC4952" w:rsidRPr="00833682" w:rsidRDefault="00AC4952" w:rsidP="00AF4E39">
            <w:pPr>
              <w:pStyle w:val="a7"/>
            </w:pPr>
            <w:r w:rsidRPr="00833682">
              <w:t>50</w:t>
            </w:r>
          </w:p>
        </w:tc>
      </w:tr>
      <w:tr w:rsidR="00AC4952" w:rsidRPr="00833682" w:rsidTr="005A0B76">
        <w:trPr>
          <w:jc w:val="center"/>
        </w:trPr>
        <w:tc>
          <w:tcPr>
            <w:tcW w:w="3379" w:type="dxa"/>
            <w:tcBorders>
              <w:top w:val="single" w:sz="6" w:space="0" w:color="auto"/>
              <w:left w:val="single" w:sz="6" w:space="0" w:color="auto"/>
              <w:bottom w:val="single" w:sz="6" w:space="0" w:color="auto"/>
              <w:right w:val="single" w:sz="6" w:space="0" w:color="auto"/>
            </w:tcBorders>
            <w:vAlign w:val="center"/>
          </w:tcPr>
          <w:p w:rsidR="00AC4952" w:rsidRPr="00833682" w:rsidRDefault="00AC4952" w:rsidP="00AF4E39">
            <w:pPr>
              <w:pStyle w:val="a7"/>
            </w:pPr>
            <w:r w:rsidRPr="00833682">
              <w:t>10</w:t>
            </w:r>
            <w:r>
              <w:t xml:space="preserve"> </w:t>
            </w:r>
            <w:r w:rsidRPr="00833682">
              <w:t>-</w:t>
            </w:r>
            <w:r>
              <w:t xml:space="preserve"> </w:t>
            </w:r>
            <w:r w:rsidRPr="00833682">
              <w:t>50 км</w:t>
            </w:r>
          </w:p>
        </w:tc>
        <w:tc>
          <w:tcPr>
            <w:tcW w:w="3379" w:type="dxa"/>
            <w:tcBorders>
              <w:top w:val="single" w:sz="6" w:space="0" w:color="auto"/>
              <w:left w:val="single" w:sz="6" w:space="0" w:color="auto"/>
              <w:bottom w:val="single" w:sz="6" w:space="0" w:color="auto"/>
              <w:right w:val="single" w:sz="6" w:space="0" w:color="auto"/>
            </w:tcBorders>
            <w:vAlign w:val="center"/>
          </w:tcPr>
          <w:p w:rsidR="00AC4952" w:rsidRPr="00833682" w:rsidRDefault="00AC4952" w:rsidP="00AF4E39">
            <w:pPr>
              <w:pStyle w:val="a7"/>
            </w:pPr>
            <w:r w:rsidRPr="00833682">
              <w:t>100</w:t>
            </w:r>
          </w:p>
        </w:tc>
      </w:tr>
      <w:tr w:rsidR="00AC4952" w:rsidRPr="00833682" w:rsidTr="005A0B76">
        <w:trPr>
          <w:jc w:val="center"/>
        </w:trPr>
        <w:tc>
          <w:tcPr>
            <w:tcW w:w="3379" w:type="dxa"/>
            <w:tcBorders>
              <w:top w:val="single" w:sz="6" w:space="0" w:color="auto"/>
              <w:left w:val="single" w:sz="6" w:space="0" w:color="auto"/>
              <w:bottom w:val="single" w:sz="6" w:space="0" w:color="auto"/>
              <w:right w:val="single" w:sz="6" w:space="0" w:color="auto"/>
            </w:tcBorders>
            <w:vAlign w:val="center"/>
          </w:tcPr>
          <w:p w:rsidR="00AC4952" w:rsidRPr="00833682" w:rsidRDefault="00AC4952" w:rsidP="00AF4E39">
            <w:pPr>
              <w:pStyle w:val="a7"/>
            </w:pPr>
            <w:r w:rsidRPr="00833682">
              <w:t>50 и более км</w:t>
            </w:r>
          </w:p>
        </w:tc>
        <w:tc>
          <w:tcPr>
            <w:tcW w:w="3379" w:type="dxa"/>
            <w:tcBorders>
              <w:top w:val="single" w:sz="6" w:space="0" w:color="auto"/>
              <w:left w:val="single" w:sz="6" w:space="0" w:color="auto"/>
              <w:bottom w:val="single" w:sz="6" w:space="0" w:color="auto"/>
              <w:right w:val="single" w:sz="6" w:space="0" w:color="auto"/>
            </w:tcBorders>
            <w:vAlign w:val="center"/>
          </w:tcPr>
          <w:p w:rsidR="00AC4952" w:rsidRPr="00833682" w:rsidRDefault="00AC4952" w:rsidP="00AF4E39">
            <w:pPr>
              <w:pStyle w:val="a7"/>
            </w:pPr>
            <w:r w:rsidRPr="00833682">
              <w:t>200</w:t>
            </w:r>
          </w:p>
        </w:tc>
      </w:tr>
      <w:tr w:rsidR="00AC4952" w:rsidRPr="00833682" w:rsidTr="005A0B76">
        <w:trPr>
          <w:jc w:val="center"/>
        </w:trPr>
        <w:tc>
          <w:tcPr>
            <w:tcW w:w="3379" w:type="dxa"/>
            <w:tcBorders>
              <w:top w:val="single" w:sz="6" w:space="0" w:color="auto"/>
              <w:left w:val="single" w:sz="6" w:space="0" w:color="auto"/>
              <w:bottom w:val="single" w:sz="6" w:space="0" w:color="auto"/>
              <w:right w:val="single" w:sz="6" w:space="0" w:color="auto"/>
            </w:tcBorders>
            <w:vAlign w:val="center"/>
          </w:tcPr>
          <w:p w:rsidR="00AC4952" w:rsidRPr="00833682" w:rsidRDefault="00AC4952" w:rsidP="00AF4E39">
            <w:pPr>
              <w:pStyle w:val="a7"/>
            </w:pPr>
            <w:r w:rsidRPr="00833682">
              <w:t>озера, водохранилища</w:t>
            </w:r>
          </w:p>
        </w:tc>
        <w:tc>
          <w:tcPr>
            <w:tcW w:w="3379" w:type="dxa"/>
            <w:tcBorders>
              <w:top w:val="single" w:sz="6" w:space="0" w:color="auto"/>
              <w:left w:val="single" w:sz="6" w:space="0" w:color="auto"/>
              <w:bottom w:val="single" w:sz="6" w:space="0" w:color="auto"/>
              <w:right w:val="single" w:sz="6" w:space="0" w:color="auto"/>
            </w:tcBorders>
            <w:vAlign w:val="center"/>
          </w:tcPr>
          <w:p w:rsidR="00AC4952" w:rsidRPr="00833682" w:rsidRDefault="00AC4952" w:rsidP="00AF4E39">
            <w:pPr>
              <w:pStyle w:val="a7"/>
            </w:pPr>
            <w:r w:rsidRPr="00833682">
              <w:t>50</w:t>
            </w:r>
          </w:p>
        </w:tc>
      </w:tr>
    </w:tbl>
    <w:p w:rsidR="00AC4952" w:rsidRPr="004E7940" w:rsidRDefault="00AC4952" w:rsidP="00AC4952">
      <w:pPr>
        <w:pStyle w:val="12"/>
      </w:pPr>
      <w:r w:rsidRPr="004E7940">
        <w:t>Размер прибрежных защитных полос</w:t>
      </w:r>
    </w:p>
    <w:tbl>
      <w:tblPr>
        <w:tblW w:w="9356"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816"/>
        <w:gridCol w:w="4540"/>
      </w:tblGrid>
      <w:tr w:rsidR="00AC4952" w:rsidRPr="00005E97" w:rsidTr="005A0B76">
        <w:trPr>
          <w:jc w:val="center"/>
        </w:trPr>
        <w:tc>
          <w:tcPr>
            <w:tcW w:w="352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C4952" w:rsidRPr="00005E97" w:rsidRDefault="00AC4952" w:rsidP="00AF4E39">
            <w:pPr>
              <w:pStyle w:val="a7"/>
            </w:pPr>
            <w:r w:rsidRPr="00005E97">
              <w:t>Уклон берега водного объекта</w:t>
            </w:r>
          </w:p>
        </w:tc>
        <w:tc>
          <w:tcPr>
            <w:tcW w:w="331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C4952" w:rsidRPr="00005E97" w:rsidRDefault="00AC4952" w:rsidP="00AF4E39">
            <w:pPr>
              <w:pStyle w:val="a7"/>
            </w:pPr>
            <w:r w:rsidRPr="00005E97">
              <w:t>Ширина прибрежной защитной полосы</w:t>
            </w:r>
          </w:p>
        </w:tc>
      </w:tr>
      <w:tr w:rsidR="00AC4952" w:rsidRPr="00005E97" w:rsidTr="005A0B76">
        <w:trPr>
          <w:jc w:val="center"/>
        </w:trPr>
        <w:tc>
          <w:tcPr>
            <w:tcW w:w="3521" w:type="dxa"/>
            <w:tcBorders>
              <w:top w:val="single" w:sz="6" w:space="0" w:color="auto"/>
              <w:left w:val="single" w:sz="6" w:space="0" w:color="auto"/>
              <w:bottom w:val="single" w:sz="6" w:space="0" w:color="auto"/>
              <w:right w:val="single" w:sz="6" w:space="0" w:color="auto"/>
            </w:tcBorders>
            <w:vAlign w:val="center"/>
          </w:tcPr>
          <w:p w:rsidR="00AC4952" w:rsidRPr="00005E97" w:rsidRDefault="00AC4952" w:rsidP="00AF4E39">
            <w:pPr>
              <w:pStyle w:val="a7"/>
            </w:pPr>
            <w:r w:rsidRPr="00005E97">
              <w:t>обратный и нулевой уклон</w:t>
            </w:r>
          </w:p>
        </w:tc>
        <w:tc>
          <w:tcPr>
            <w:tcW w:w="3319" w:type="dxa"/>
            <w:tcBorders>
              <w:top w:val="single" w:sz="6" w:space="0" w:color="auto"/>
              <w:left w:val="single" w:sz="6" w:space="0" w:color="auto"/>
              <w:bottom w:val="single" w:sz="6" w:space="0" w:color="auto"/>
              <w:right w:val="single" w:sz="6" w:space="0" w:color="auto"/>
            </w:tcBorders>
            <w:vAlign w:val="center"/>
          </w:tcPr>
          <w:p w:rsidR="00AC4952" w:rsidRPr="00005E97" w:rsidRDefault="00AC4952" w:rsidP="00AF4E39">
            <w:pPr>
              <w:pStyle w:val="a7"/>
            </w:pPr>
            <w:r w:rsidRPr="00005E97">
              <w:t>30</w:t>
            </w:r>
          </w:p>
        </w:tc>
      </w:tr>
      <w:tr w:rsidR="00AC4952" w:rsidRPr="00005E97" w:rsidTr="005A0B76">
        <w:trPr>
          <w:jc w:val="center"/>
        </w:trPr>
        <w:tc>
          <w:tcPr>
            <w:tcW w:w="3521" w:type="dxa"/>
            <w:tcBorders>
              <w:top w:val="single" w:sz="6" w:space="0" w:color="auto"/>
              <w:left w:val="single" w:sz="6" w:space="0" w:color="auto"/>
              <w:bottom w:val="single" w:sz="6" w:space="0" w:color="auto"/>
              <w:right w:val="single" w:sz="6" w:space="0" w:color="auto"/>
            </w:tcBorders>
            <w:vAlign w:val="center"/>
          </w:tcPr>
          <w:p w:rsidR="00AC4952" w:rsidRPr="00005E97" w:rsidRDefault="00AC4952" w:rsidP="00AF4E39">
            <w:pPr>
              <w:pStyle w:val="a7"/>
              <w:rPr>
                <w:vertAlign w:val="superscript"/>
              </w:rPr>
            </w:pPr>
            <w:r>
              <w:t>д</w:t>
            </w:r>
            <w:r w:rsidRPr="00005E97">
              <w:t>о 3</w:t>
            </w:r>
            <w:r w:rsidRPr="00005E97">
              <w:rPr>
                <w:vertAlign w:val="superscript"/>
              </w:rPr>
              <w:t>0</w:t>
            </w:r>
          </w:p>
        </w:tc>
        <w:tc>
          <w:tcPr>
            <w:tcW w:w="3319" w:type="dxa"/>
            <w:tcBorders>
              <w:top w:val="single" w:sz="6" w:space="0" w:color="auto"/>
              <w:left w:val="single" w:sz="6" w:space="0" w:color="auto"/>
              <w:bottom w:val="single" w:sz="6" w:space="0" w:color="auto"/>
              <w:right w:val="single" w:sz="6" w:space="0" w:color="auto"/>
            </w:tcBorders>
            <w:vAlign w:val="center"/>
          </w:tcPr>
          <w:p w:rsidR="00AC4952" w:rsidRPr="00005E97" w:rsidRDefault="00AC4952" w:rsidP="00AF4E39">
            <w:pPr>
              <w:pStyle w:val="a7"/>
            </w:pPr>
            <w:r w:rsidRPr="00005E97">
              <w:t>40</w:t>
            </w:r>
          </w:p>
        </w:tc>
      </w:tr>
      <w:tr w:rsidR="00AC4952" w:rsidRPr="00005E97" w:rsidTr="005A0B76">
        <w:trPr>
          <w:jc w:val="center"/>
        </w:trPr>
        <w:tc>
          <w:tcPr>
            <w:tcW w:w="3521" w:type="dxa"/>
            <w:tcBorders>
              <w:top w:val="single" w:sz="6" w:space="0" w:color="auto"/>
              <w:left w:val="single" w:sz="6" w:space="0" w:color="auto"/>
              <w:bottom w:val="single" w:sz="6" w:space="0" w:color="auto"/>
              <w:right w:val="single" w:sz="6" w:space="0" w:color="auto"/>
            </w:tcBorders>
            <w:vAlign w:val="center"/>
          </w:tcPr>
          <w:p w:rsidR="00AC4952" w:rsidRPr="00005E97" w:rsidRDefault="00AC4952" w:rsidP="00AF4E39">
            <w:pPr>
              <w:pStyle w:val="a7"/>
            </w:pPr>
            <w:r w:rsidRPr="00005E97">
              <w:t>3</w:t>
            </w:r>
            <w:r w:rsidRPr="00005E97">
              <w:rPr>
                <w:vertAlign w:val="superscript"/>
              </w:rPr>
              <w:t>0</w:t>
            </w:r>
            <w:r w:rsidRPr="00005E97">
              <w:t xml:space="preserve"> и более</w:t>
            </w:r>
          </w:p>
        </w:tc>
        <w:tc>
          <w:tcPr>
            <w:tcW w:w="3319" w:type="dxa"/>
            <w:tcBorders>
              <w:top w:val="single" w:sz="6" w:space="0" w:color="auto"/>
              <w:left w:val="single" w:sz="6" w:space="0" w:color="auto"/>
              <w:bottom w:val="single" w:sz="6" w:space="0" w:color="auto"/>
              <w:right w:val="single" w:sz="6" w:space="0" w:color="auto"/>
            </w:tcBorders>
            <w:vAlign w:val="center"/>
          </w:tcPr>
          <w:p w:rsidR="00AC4952" w:rsidRPr="00005E97" w:rsidRDefault="00AC4952" w:rsidP="00AF4E39">
            <w:pPr>
              <w:pStyle w:val="a7"/>
            </w:pPr>
            <w:r w:rsidRPr="00005E97">
              <w:t>50</w:t>
            </w:r>
          </w:p>
        </w:tc>
      </w:tr>
    </w:tbl>
    <w:p w:rsidR="00AC4952" w:rsidRPr="00095CB9" w:rsidRDefault="00AC4952" w:rsidP="00AC4952">
      <w:pPr>
        <w:pStyle w:val="a9"/>
      </w:pPr>
      <w:r w:rsidRPr="00095CB9">
        <w:tab/>
        <w:t>Ширина прибрежной защитной полосы озера, водохранилища, имеющих особо ценное рыбохозяйственное значение (места нереста, нагула, зимовальные ямы) устанавливаются в размере 200 м независимо от уклона прилегающих земель.</w:t>
      </w:r>
    </w:p>
    <w:p w:rsidR="00AC4952" w:rsidRPr="00095CB9" w:rsidRDefault="00AC4952" w:rsidP="00AC4952">
      <w:pPr>
        <w:pStyle w:val="a9"/>
      </w:pPr>
      <w:r w:rsidRPr="00095CB9">
        <w:lastRenderedPageBreak/>
        <w:t>На территории поселений при наличии ливневой канализации и набережных границы прибрежных защитных полос совмещают с парапетом набережных.</w:t>
      </w:r>
    </w:p>
    <w:p w:rsidR="00AC4952" w:rsidRPr="00095CB9" w:rsidRDefault="00AC4952" w:rsidP="00AC4952">
      <w:pPr>
        <w:pStyle w:val="a9"/>
      </w:pPr>
      <w:r w:rsidRPr="00095CB9">
        <w:t xml:space="preserve">В границах водоохранных зонах запрещаются использование сточных вод для удобрения почв,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и др., в прибрежных защитных полосах еще более жесткие ограничения хозяйственной деятельности. </w:t>
      </w:r>
    </w:p>
    <w:p w:rsidR="00AC4952" w:rsidRPr="00095CB9" w:rsidRDefault="00AC4952" w:rsidP="00AC4952">
      <w:pPr>
        <w:pStyle w:val="a9"/>
        <w:rPr>
          <w:b/>
        </w:rPr>
      </w:pPr>
      <w:r w:rsidRPr="00095CB9">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движение транспортных средств по дорогам и  стоянка на дорогах и в специально оборудованных местах, имеющих твердое покрытие.</w:t>
      </w:r>
    </w:p>
    <w:p w:rsidR="003F0053" w:rsidRDefault="00AC4952" w:rsidP="005A0B76">
      <w:pPr>
        <w:pStyle w:val="a9"/>
      </w:pPr>
      <w:r w:rsidRPr="00095CB9">
        <w:t xml:space="preserve">Согласно ст.6 Водного кодекса РФ, вдоль береговой линии водных объектов общего пользования  устанавливается полоса земли (береговая полоса), предназначенная для общего пользования, шириной </w:t>
      </w:r>
      <w:smartTag w:uri="urn:schemas-microsoft-com:office:smarttags" w:element="metricconverter">
        <w:smartTagPr>
          <w:attr w:name="ProductID" w:val="20 м"/>
        </w:smartTagPr>
        <w:r w:rsidRPr="00095CB9">
          <w:t>20 м</w:t>
        </w:r>
      </w:smartTag>
      <w:r w:rsidRPr="00095CB9">
        <w:t xml:space="preserve">, а для рек, ручьев и каналов, протяженностью не более </w:t>
      </w:r>
      <w:smartTag w:uri="urn:schemas-microsoft-com:office:smarttags" w:element="metricconverter">
        <w:smartTagPr>
          <w:attr w:name="ProductID" w:val="10 км"/>
        </w:smartTagPr>
        <w:r w:rsidRPr="00095CB9">
          <w:t>10 км</w:t>
        </w:r>
      </w:smartTag>
      <w:r w:rsidRPr="00095CB9">
        <w:t xml:space="preserve"> - шириной 5м.. Каждый гражданин вправе пользоваться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плавательных средств.</w:t>
      </w:r>
    </w:p>
    <w:p w:rsidR="00AC4952" w:rsidRPr="004E7940" w:rsidRDefault="00AC4952" w:rsidP="00AC4952">
      <w:pPr>
        <w:pStyle w:val="12"/>
      </w:pPr>
      <w:r w:rsidRPr="004E7940">
        <w:t>Регламенты использования территории</w:t>
      </w:r>
    </w:p>
    <w:p w:rsidR="00AC4952" w:rsidRPr="004E7940" w:rsidRDefault="00AC4952" w:rsidP="00AC4952">
      <w:pPr>
        <w:pStyle w:val="12"/>
      </w:pPr>
      <w:r w:rsidRPr="004E7940">
        <w:t>водоохранных зон и прибрежных защитных полос</w:t>
      </w:r>
    </w:p>
    <w:p w:rsidR="00AC4952" w:rsidRDefault="00AC4952" w:rsidP="00AC4952">
      <w:pPr>
        <w:tabs>
          <w:tab w:val="left" w:pos="709"/>
          <w:tab w:val="left" w:pos="3402"/>
        </w:tabs>
        <w:jc w:val="center"/>
        <w:rPr>
          <w:szCs w:val="20"/>
        </w:rPr>
      </w:pPr>
      <w:r w:rsidRPr="00833682">
        <w:rPr>
          <w:b/>
          <w:szCs w:val="20"/>
        </w:rPr>
        <w:t xml:space="preserve"> </w:t>
      </w:r>
      <w:r w:rsidRPr="00833682">
        <w:rPr>
          <w:szCs w:val="20"/>
        </w:rPr>
        <w:t>("Положение  о  водоохранных  зонах  водных  объектов  и  их  прибрежных  защитных  полосах"</w:t>
      </w:r>
    </w:p>
    <w:p w:rsidR="00AC4952" w:rsidRPr="00833682" w:rsidRDefault="00AC4952" w:rsidP="00AC4952">
      <w:pPr>
        <w:tabs>
          <w:tab w:val="left" w:pos="709"/>
          <w:tab w:val="left" w:pos="3402"/>
        </w:tabs>
        <w:spacing w:after="120"/>
        <w:jc w:val="center"/>
        <w:rPr>
          <w:szCs w:val="20"/>
        </w:rPr>
      </w:pPr>
      <w:r w:rsidRPr="00833682">
        <w:rPr>
          <w:szCs w:val="20"/>
        </w:rPr>
        <w:t xml:space="preserve">  №1404  от  23  ноября  1996  г.)</w:t>
      </w:r>
    </w:p>
    <w:tbl>
      <w:tblPr>
        <w:tblW w:w="9322" w:type="dxa"/>
        <w:jc w:val="center"/>
        <w:tblBorders>
          <w:top w:val="double" w:sz="4" w:space="0" w:color="auto"/>
          <w:left w:val="double" w:sz="4" w:space="0" w:color="auto"/>
          <w:bottom w:val="double" w:sz="4" w:space="0" w:color="auto"/>
          <w:right w:val="double" w:sz="4" w:space="0" w:color="auto"/>
        </w:tblBorders>
        <w:tblLayout w:type="fixed"/>
        <w:tblLook w:val="0000"/>
      </w:tblPr>
      <w:tblGrid>
        <w:gridCol w:w="1526"/>
        <w:gridCol w:w="4252"/>
        <w:gridCol w:w="3544"/>
      </w:tblGrid>
      <w:tr w:rsidR="00AC4952" w:rsidRPr="00833682" w:rsidTr="00AC4952">
        <w:trPr>
          <w:jc w:val="center"/>
        </w:trPr>
        <w:tc>
          <w:tcPr>
            <w:tcW w:w="152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C4952" w:rsidRPr="00005E97" w:rsidRDefault="00AC4952" w:rsidP="00AF4E39">
            <w:pPr>
              <w:pStyle w:val="a7"/>
            </w:pPr>
            <w:r w:rsidRPr="00005E97">
              <w:t>Наименование  зон</w:t>
            </w:r>
          </w:p>
        </w:tc>
        <w:tc>
          <w:tcPr>
            <w:tcW w:w="42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C4952" w:rsidRPr="00005E97" w:rsidRDefault="00AC4952" w:rsidP="00AF4E39">
            <w:pPr>
              <w:pStyle w:val="a7"/>
            </w:pPr>
            <w:r w:rsidRPr="00005E97">
              <w:t>Запрещается</w:t>
            </w:r>
          </w:p>
        </w:tc>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C4952" w:rsidRPr="00005E97" w:rsidRDefault="00AC4952" w:rsidP="00AF4E39">
            <w:pPr>
              <w:pStyle w:val="a7"/>
            </w:pPr>
            <w:r w:rsidRPr="00005E97">
              <w:t>Допускается</w:t>
            </w:r>
          </w:p>
        </w:tc>
      </w:tr>
      <w:tr w:rsidR="00AC4952" w:rsidRPr="00833682" w:rsidTr="00AC4952">
        <w:trPr>
          <w:jc w:val="center"/>
        </w:trPr>
        <w:tc>
          <w:tcPr>
            <w:tcW w:w="1526" w:type="dxa"/>
            <w:tcBorders>
              <w:top w:val="single" w:sz="6" w:space="0" w:color="auto"/>
              <w:left w:val="single" w:sz="6" w:space="0" w:color="auto"/>
              <w:bottom w:val="single" w:sz="6" w:space="0" w:color="auto"/>
              <w:right w:val="single" w:sz="6" w:space="0" w:color="auto"/>
            </w:tcBorders>
          </w:tcPr>
          <w:p w:rsidR="00AC4952" w:rsidRPr="00833682" w:rsidRDefault="00AC4952" w:rsidP="00AF4E39">
            <w:pPr>
              <w:pStyle w:val="a7"/>
            </w:pPr>
            <w:r w:rsidRPr="00833682">
              <w:t>Прибрежная  защитная  полоса</w:t>
            </w:r>
          </w:p>
        </w:tc>
        <w:tc>
          <w:tcPr>
            <w:tcW w:w="4252" w:type="dxa"/>
            <w:tcBorders>
              <w:top w:val="single" w:sz="6" w:space="0" w:color="auto"/>
              <w:left w:val="single" w:sz="6" w:space="0" w:color="auto"/>
              <w:bottom w:val="single" w:sz="6" w:space="0" w:color="auto"/>
              <w:right w:val="single" w:sz="6" w:space="0" w:color="auto"/>
            </w:tcBorders>
          </w:tcPr>
          <w:p w:rsidR="00AC4952" w:rsidRPr="00833682" w:rsidRDefault="00AC4952" w:rsidP="00AF4E39">
            <w:pPr>
              <w:pStyle w:val="a7"/>
            </w:pPr>
            <w:r w:rsidRPr="00833682">
              <w:t>- Использование сточных вод для удобрения почв;</w:t>
            </w:r>
          </w:p>
          <w:p w:rsidR="00AC4952" w:rsidRPr="00833682" w:rsidRDefault="00AC4952" w:rsidP="00AF4E39">
            <w:pPr>
              <w:pStyle w:val="a7"/>
            </w:pPr>
            <w:r w:rsidRPr="00833682">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C4952" w:rsidRPr="00833682" w:rsidRDefault="00AC4952" w:rsidP="00AF4E39">
            <w:pPr>
              <w:pStyle w:val="a7"/>
            </w:pPr>
            <w:r w:rsidRPr="00833682">
              <w:t>- Осуществление авиационных мер по борьбе с  вредителями и болезнями растений;</w:t>
            </w:r>
          </w:p>
          <w:p w:rsidR="00AC4952" w:rsidRPr="00833682" w:rsidRDefault="00AC4952" w:rsidP="00AF4E39">
            <w:pPr>
              <w:pStyle w:val="a7"/>
            </w:pPr>
            <w:r w:rsidRPr="00833682">
              <w:t>- Движение и стоянка транспортных средств (кроме специальных транспортных средств),</w:t>
            </w:r>
          </w:p>
          <w:p w:rsidR="00AC4952" w:rsidRPr="00833682" w:rsidRDefault="00AC4952" w:rsidP="00AF4E39">
            <w:pPr>
              <w:pStyle w:val="a7"/>
            </w:pPr>
            <w:r w:rsidRPr="00833682">
              <w:t>- Распашка земель;</w:t>
            </w:r>
          </w:p>
          <w:p w:rsidR="00AC4952" w:rsidRPr="00833682" w:rsidRDefault="00AC4952" w:rsidP="00AF4E39">
            <w:pPr>
              <w:pStyle w:val="a7"/>
            </w:pPr>
            <w:r w:rsidRPr="00833682">
              <w:t>- Размещение отвалов размываемых грунтов;</w:t>
            </w:r>
          </w:p>
          <w:p w:rsidR="00AC4952" w:rsidRPr="00833682" w:rsidRDefault="00AC4952" w:rsidP="00AF4E39">
            <w:pPr>
              <w:pStyle w:val="a7"/>
            </w:pPr>
            <w:r w:rsidRPr="00833682">
              <w:t>- Выпас сельскохозяйственных животных и организация для них летних лагерей, ванн.</w:t>
            </w:r>
          </w:p>
        </w:tc>
        <w:tc>
          <w:tcPr>
            <w:tcW w:w="3544" w:type="dxa"/>
            <w:tcBorders>
              <w:top w:val="single" w:sz="6" w:space="0" w:color="auto"/>
              <w:left w:val="single" w:sz="6" w:space="0" w:color="auto"/>
              <w:bottom w:val="single" w:sz="6" w:space="0" w:color="auto"/>
              <w:right w:val="single" w:sz="6" w:space="0" w:color="auto"/>
            </w:tcBorders>
          </w:tcPr>
          <w:p w:rsidR="00AC4952" w:rsidRPr="00833682" w:rsidRDefault="00AC4952" w:rsidP="00AF4E39">
            <w:pPr>
              <w:pStyle w:val="a7"/>
            </w:pPr>
          </w:p>
        </w:tc>
      </w:tr>
      <w:tr w:rsidR="00AC4952" w:rsidRPr="00833682" w:rsidTr="00AC4952">
        <w:trPr>
          <w:jc w:val="center"/>
        </w:trPr>
        <w:tc>
          <w:tcPr>
            <w:tcW w:w="1526" w:type="dxa"/>
            <w:tcBorders>
              <w:top w:val="single" w:sz="6" w:space="0" w:color="auto"/>
              <w:left w:val="single" w:sz="6" w:space="0" w:color="auto"/>
              <w:bottom w:val="single" w:sz="6" w:space="0" w:color="auto"/>
              <w:right w:val="single" w:sz="6" w:space="0" w:color="auto"/>
            </w:tcBorders>
          </w:tcPr>
          <w:p w:rsidR="00AC4952" w:rsidRPr="00833682" w:rsidRDefault="00AC4952" w:rsidP="00AF4E39">
            <w:pPr>
              <w:pStyle w:val="a7"/>
            </w:pPr>
            <w:r w:rsidRPr="00833682">
              <w:t xml:space="preserve">Водоохранная  </w:t>
            </w:r>
            <w:r w:rsidRPr="00833682">
              <w:lastRenderedPageBreak/>
              <w:t>зона</w:t>
            </w:r>
          </w:p>
        </w:tc>
        <w:tc>
          <w:tcPr>
            <w:tcW w:w="4252" w:type="dxa"/>
            <w:tcBorders>
              <w:top w:val="single" w:sz="6" w:space="0" w:color="auto"/>
              <w:left w:val="single" w:sz="6" w:space="0" w:color="auto"/>
              <w:bottom w:val="single" w:sz="6" w:space="0" w:color="auto"/>
              <w:right w:val="single" w:sz="6" w:space="0" w:color="auto"/>
            </w:tcBorders>
          </w:tcPr>
          <w:p w:rsidR="00AC4952" w:rsidRPr="00833682" w:rsidRDefault="00AC4952" w:rsidP="00AF4E39">
            <w:pPr>
              <w:pStyle w:val="a7"/>
            </w:pPr>
            <w:r w:rsidRPr="00833682">
              <w:lastRenderedPageBreak/>
              <w:t>-  Использование сточных вод для удобрения почв;</w:t>
            </w:r>
          </w:p>
          <w:p w:rsidR="00AC4952" w:rsidRPr="00833682" w:rsidRDefault="00AC4952" w:rsidP="00AF4E39">
            <w:pPr>
              <w:pStyle w:val="a7"/>
            </w:pPr>
            <w:r w:rsidRPr="00833682">
              <w:lastRenderedPageBreak/>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C4952" w:rsidRPr="00833682" w:rsidRDefault="00AC4952" w:rsidP="00AF4E39">
            <w:pPr>
              <w:pStyle w:val="a7"/>
            </w:pPr>
            <w:r w:rsidRPr="00833682">
              <w:t>- Осуществление авиационных мер по борьбе с  вредителями и болезнями растений;</w:t>
            </w:r>
          </w:p>
          <w:p w:rsidR="00AC4952" w:rsidRPr="00833682" w:rsidRDefault="00AC4952" w:rsidP="00AF4E39">
            <w:pPr>
              <w:pStyle w:val="a7"/>
            </w:pPr>
            <w:r w:rsidRPr="00833682">
              <w:t>- Движение и стоянка транспортных средств (кроме специальных транспортных средств),</w:t>
            </w:r>
          </w:p>
        </w:tc>
        <w:tc>
          <w:tcPr>
            <w:tcW w:w="3544" w:type="dxa"/>
            <w:tcBorders>
              <w:top w:val="single" w:sz="6" w:space="0" w:color="auto"/>
              <w:left w:val="single" w:sz="6" w:space="0" w:color="auto"/>
              <w:bottom w:val="single" w:sz="6" w:space="0" w:color="auto"/>
              <w:right w:val="single" w:sz="6" w:space="0" w:color="auto"/>
            </w:tcBorders>
          </w:tcPr>
          <w:p w:rsidR="00AC4952" w:rsidRPr="00833682" w:rsidRDefault="00AC4952" w:rsidP="00AF4E39">
            <w:pPr>
              <w:pStyle w:val="a7"/>
            </w:pPr>
            <w:r w:rsidRPr="00833682">
              <w:lastRenderedPageBreak/>
              <w:t xml:space="preserve">- Проектирование, размещение, </w:t>
            </w:r>
            <w:r w:rsidRPr="00833682">
              <w:lastRenderedPageBreak/>
              <w:t>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w:t>
            </w:r>
          </w:p>
          <w:p w:rsidR="00AC4952" w:rsidRPr="00833682" w:rsidRDefault="00AC4952" w:rsidP="00AF4E39">
            <w:pPr>
              <w:pStyle w:val="a7"/>
            </w:pPr>
            <w:r w:rsidRPr="00833682">
              <w:t>- Движение транспортных средств по дорогам и  стоянка на дорогах и в специально оборудованных местах, имеющих твердое покрытие.</w:t>
            </w:r>
          </w:p>
        </w:tc>
      </w:tr>
    </w:tbl>
    <w:p w:rsidR="00AC4952" w:rsidRPr="00CC1821" w:rsidRDefault="00AC4952" w:rsidP="003F0053">
      <w:pPr>
        <w:pStyle w:val="3"/>
      </w:pPr>
      <w:bookmarkStart w:id="102" w:name="_Toc341769879"/>
      <w:r>
        <w:lastRenderedPageBreak/>
        <w:t>4.1</w:t>
      </w:r>
      <w:r w:rsidRPr="00CC1821">
        <w:t>.2. Зоны санитарной охраны источников водоснабжения</w:t>
      </w:r>
      <w:bookmarkEnd w:id="102"/>
    </w:p>
    <w:p w:rsidR="00AC4952" w:rsidRPr="001C5CB0" w:rsidRDefault="00AC4952" w:rsidP="00AC4952">
      <w:pPr>
        <w:pStyle w:val="a9"/>
        <w:rPr>
          <w:color w:val="C00000"/>
        </w:rPr>
      </w:pPr>
      <w:r w:rsidRPr="001C5CB0">
        <w:t>Зоны санитарной охраны (ЗСО) – территории, прилегающие к водопроводам хозяйственно-питьевого назначения, включая источник водоснабжения, водозаборные, водопроводные сооружения и водоводы в целях их санитарно-эпидемиологической надежности. Основной целью создания и обеспечения в ЗСО является санитарная охрана от загрязнения источников водоснабжения и водопроводных сооружений, а также территорий, где они расположены.</w:t>
      </w:r>
      <w:r w:rsidRPr="001C5CB0">
        <w:rPr>
          <w:color w:val="C00000"/>
        </w:rPr>
        <w:t xml:space="preserve"> </w:t>
      </w:r>
    </w:p>
    <w:p w:rsidR="00AC4952" w:rsidRPr="001C5CB0" w:rsidRDefault="00AC4952" w:rsidP="00AC4952">
      <w:pPr>
        <w:pStyle w:val="a9"/>
      </w:pPr>
      <w:r w:rsidRPr="001C5CB0">
        <w:t>Зоны санитарной охраны организуются в составе трех поясов. Назначение первого пояса – защита места водозабора от загрязнения и повреждения. Второй и третий пояса включают территорию, предназначенную для предупреждения загрязнения источников водоснабжения. Санитарная охрана водоводов обеспечивается санитарно</w:t>
      </w:r>
      <w:r>
        <w:t xml:space="preserve"> </w:t>
      </w:r>
      <w:r w:rsidRPr="001C5CB0">
        <w:t>-</w:t>
      </w:r>
      <w:r>
        <w:t xml:space="preserve"> </w:t>
      </w:r>
      <w:r w:rsidRPr="001C5CB0">
        <w:t>защитной полосой.</w:t>
      </w:r>
    </w:p>
    <w:p w:rsidR="00AC4952" w:rsidRPr="001C5CB0" w:rsidRDefault="00AC4952" w:rsidP="00AC4952">
      <w:pPr>
        <w:pStyle w:val="a9"/>
      </w:pPr>
      <w:r w:rsidRPr="001C5CB0">
        <w:t>Размеры зон санитарной охраны определены нормами СанПиН 2.1.4.1110-02 «Зоны санитарной охраны источников водоснабжения и водопроводов питьевого назначения».</w:t>
      </w:r>
    </w:p>
    <w:p w:rsidR="00AC4952" w:rsidRPr="000033AD" w:rsidRDefault="00AC4952" w:rsidP="00AC4952">
      <w:pPr>
        <w:pStyle w:val="a9"/>
      </w:pPr>
      <w:r w:rsidRPr="001C5CB0">
        <w:t>По условиям защищённости подземных вод от поступления загрязнения с поверхности террит</w:t>
      </w:r>
      <w:r>
        <w:t>ория поселения</w:t>
      </w:r>
      <w:r w:rsidRPr="001C5CB0">
        <w:t xml:space="preserve"> может быть отнесена к недостаточно защищённой.</w:t>
      </w:r>
    </w:p>
    <w:p w:rsidR="00AC4952" w:rsidRPr="004E7940" w:rsidRDefault="00AC4952" w:rsidP="00AC4952">
      <w:pPr>
        <w:pStyle w:val="12"/>
      </w:pPr>
      <w:r w:rsidRPr="004E7940">
        <w:t>Регламенты  использования  территории  зон  санитарной  охраны</w:t>
      </w:r>
    </w:p>
    <w:p w:rsidR="00AC4952" w:rsidRPr="004E7940" w:rsidRDefault="00AC4952" w:rsidP="00AC4952">
      <w:pPr>
        <w:pStyle w:val="12"/>
      </w:pPr>
      <w:r w:rsidRPr="004E7940">
        <w:t>подземных источников  водоснабжения</w:t>
      </w:r>
    </w:p>
    <w:tbl>
      <w:tblPr>
        <w:tblW w:w="9492" w:type="dxa"/>
        <w:jc w:val="center"/>
        <w:tblInd w:w="534" w:type="dxa"/>
        <w:tblBorders>
          <w:top w:val="double" w:sz="4" w:space="0" w:color="auto"/>
          <w:left w:val="double" w:sz="4" w:space="0" w:color="auto"/>
          <w:bottom w:val="double" w:sz="4" w:space="0" w:color="auto"/>
          <w:right w:val="double" w:sz="4" w:space="0" w:color="auto"/>
        </w:tblBorders>
        <w:tblLayout w:type="fixed"/>
        <w:tblLook w:val="0000"/>
      </w:tblPr>
      <w:tblGrid>
        <w:gridCol w:w="987"/>
        <w:gridCol w:w="4253"/>
        <w:gridCol w:w="4252"/>
      </w:tblGrid>
      <w:tr w:rsidR="00AC4952" w:rsidRPr="003908A0" w:rsidTr="00AC4952">
        <w:trPr>
          <w:jc w:val="center"/>
        </w:trPr>
        <w:tc>
          <w:tcPr>
            <w:tcW w:w="98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C4952" w:rsidRPr="003908A0" w:rsidRDefault="00AC4952" w:rsidP="00AF4E39">
            <w:pPr>
              <w:pStyle w:val="a7"/>
            </w:pPr>
            <w:r w:rsidRPr="003908A0">
              <w:t>Наиме</w:t>
            </w:r>
            <w:r>
              <w:t>-</w:t>
            </w:r>
            <w:r w:rsidRPr="003908A0">
              <w:t>нование зон  и  поясов</w:t>
            </w:r>
          </w:p>
        </w:tc>
        <w:tc>
          <w:tcPr>
            <w:tcW w:w="4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C4952" w:rsidRPr="003908A0" w:rsidRDefault="00AC4952" w:rsidP="00AF4E39">
            <w:pPr>
              <w:pStyle w:val="a7"/>
            </w:pPr>
            <w:r w:rsidRPr="003908A0">
              <w:t>Запрещается</w:t>
            </w:r>
          </w:p>
        </w:tc>
        <w:tc>
          <w:tcPr>
            <w:tcW w:w="42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C4952" w:rsidRPr="003908A0" w:rsidRDefault="00AC4952" w:rsidP="00AF4E39">
            <w:pPr>
              <w:pStyle w:val="a7"/>
            </w:pPr>
            <w:r w:rsidRPr="003908A0">
              <w:t>Допускается</w:t>
            </w:r>
          </w:p>
        </w:tc>
      </w:tr>
      <w:tr w:rsidR="00AC4952" w:rsidRPr="003908A0" w:rsidTr="00AC4952">
        <w:trPr>
          <w:jc w:val="center"/>
        </w:trPr>
        <w:tc>
          <w:tcPr>
            <w:tcW w:w="987" w:type="dxa"/>
            <w:tcBorders>
              <w:top w:val="single" w:sz="6" w:space="0" w:color="auto"/>
              <w:left w:val="single" w:sz="6" w:space="0" w:color="auto"/>
              <w:bottom w:val="single" w:sz="6" w:space="0" w:color="auto"/>
              <w:right w:val="single" w:sz="6" w:space="0" w:color="auto"/>
            </w:tcBorders>
          </w:tcPr>
          <w:p w:rsidR="00AC4952" w:rsidRPr="003908A0" w:rsidRDefault="00AC4952" w:rsidP="00AF4E39">
            <w:pPr>
              <w:pStyle w:val="a7"/>
            </w:pPr>
            <w:r w:rsidRPr="003908A0">
              <w:rPr>
                <w:lang w:val="en-US"/>
              </w:rPr>
              <w:t>I</w:t>
            </w:r>
            <w:r w:rsidRPr="003908A0">
              <w:t xml:space="preserve">  пояс  ЗСО</w:t>
            </w:r>
          </w:p>
        </w:tc>
        <w:tc>
          <w:tcPr>
            <w:tcW w:w="4253" w:type="dxa"/>
            <w:tcBorders>
              <w:top w:val="single" w:sz="6" w:space="0" w:color="auto"/>
              <w:left w:val="single" w:sz="6" w:space="0" w:color="auto"/>
              <w:bottom w:val="single" w:sz="6" w:space="0" w:color="auto"/>
              <w:right w:val="single" w:sz="6" w:space="0" w:color="auto"/>
            </w:tcBorders>
          </w:tcPr>
          <w:p w:rsidR="00AC4952" w:rsidRPr="003908A0" w:rsidRDefault="00AC4952" w:rsidP="00AF4E39">
            <w:pPr>
              <w:pStyle w:val="a7"/>
            </w:pPr>
            <w:r w:rsidRPr="003908A0">
              <w:t xml:space="preserve">- Все  виды  строительства; </w:t>
            </w:r>
          </w:p>
          <w:p w:rsidR="00AC4952" w:rsidRPr="003908A0" w:rsidRDefault="00AC4952" w:rsidP="00AF4E39">
            <w:pPr>
              <w:pStyle w:val="a7"/>
            </w:pPr>
            <w:r w:rsidRPr="003908A0">
              <w:t xml:space="preserve">- Выпуск  любых  стоков; </w:t>
            </w:r>
          </w:p>
          <w:p w:rsidR="00AC4952" w:rsidRPr="003908A0" w:rsidRDefault="00AC4952" w:rsidP="00AF4E39">
            <w:pPr>
              <w:pStyle w:val="a7"/>
            </w:pPr>
            <w:r w:rsidRPr="003908A0">
              <w:t>- Размещение  жилых  и  хоз.-бытовых  зданий;</w:t>
            </w:r>
          </w:p>
          <w:p w:rsidR="00AC4952" w:rsidRPr="003908A0" w:rsidRDefault="00AC4952" w:rsidP="00AF4E39">
            <w:pPr>
              <w:pStyle w:val="a7"/>
            </w:pPr>
            <w:r w:rsidRPr="003908A0">
              <w:t xml:space="preserve"> - Проживание  людей; </w:t>
            </w:r>
          </w:p>
          <w:p w:rsidR="00AC4952" w:rsidRPr="003908A0" w:rsidRDefault="00AC4952" w:rsidP="00AF4E39">
            <w:pPr>
              <w:pStyle w:val="a7"/>
            </w:pPr>
            <w:r w:rsidRPr="003908A0">
              <w:t xml:space="preserve">- Посадка  высокоствольных  деревьев; </w:t>
            </w:r>
          </w:p>
          <w:p w:rsidR="00AC4952" w:rsidRPr="003908A0" w:rsidRDefault="00AC4952" w:rsidP="00AF4E39">
            <w:pPr>
              <w:pStyle w:val="a7"/>
            </w:pPr>
            <w:r w:rsidRPr="003908A0">
              <w:t>- Применение  ядохимикатов  и  удобрений;</w:t>
            </w:r>
          </w:p>
          <w:p w:rsidR="00AC4952" w:rsidRPr="003908A0" w:rsidRDefault="00AC4952" w:rsidP="00AF4E39">
            <w:pPr>
              <w:pStyle w:val="a7"/>
            </w:pPr>
            <w:r w:rsidRPr="003908A0">
              <w:t xml:space="preserve">- Загрязнение питьевой воды через оголовки и устья скважин, люки и переливные трубы резервуаров   </w:t>
            </w:r>
          </w:p>
        </w:tc>
        <w:tc>
          <w:tcPr>
            <w:tcW w:w="4252" w:type="dxa"/>
            <w:tcBorders>
              <w:top w:val="single" w:sz="6" w:space="0" w:color="auto"/>
              <w:left w:val="single" w:sz="6" w:space="0" w:color="auto"/>
              <w:bottom w:val="single" w:sz="6" w:space="0" w:color="auto"/>
              <w:right w:val="single" w:sz="6" w:space="0" w:color="auto"/>
            </w:tcBorders>
          </w:tcPr>
          <w:p w:rsidR="00AC4952" w:rsidRPr="003908A0" w:rsidRDefault="00AC4952" w:rsidP="00AF4E39">
            <w:pPr>
              <w:pStyle w:val="a7"/>
            </w:pPr>
            <w:r w:rsidRPr="003908A0">
              <w:t>- Ограждение  и  охрана; - Озеленение; - Отвод  поверхностного  стока  на  очистные  сооружения. - Твердое покрытие на дорожках - Оборудование зданий канализацией  с отводом сточных вод на КОС - Оборудование водопроводных сооружений  с учетом предотвращения загрязнения питьевой воды через оголовки и устья скважин и т.д. - Оборудование водозаборов аппаратурой для контроля дебита</w:t>
            </w:r>
          </w:p>
        </w:tc>
      </w:tr>
      <w:tr w:rsidR="00AC4952" w:rsidRPr="003908A0" w:rsidTr="00AC4952">
        <w:trPr>
          <w:jc w:val="center"/>
        </w:trPr>
        <w:tc>
          <w:tcPr>
            <w:tcW w:w="987" w:type="dxa"/>
            <w:tcBorders>
              <w:top w:val="single" w:sz="6" w:space="0" w:color="auto"/>
              <w:left w:val="single" w:sz="6" w:space="0" w:color="auto"/>
              <w:bottom w:val="single" w:sz="6" w:space="0" w:color="auto"/>
              <w:right w:val="single" w:sz="6" w:space="0" w:color="auto"/>
            </w:tcBorders>
          </w:tcPr>
          <w:p w:rsidR="00AC4952" w:rsidRPr="003908A0" w:rsidRDefault="00AC4952" w:rsidP="00AF4E39">
            <w:pPr>
              <w:pStyle w:val="a7"/>
            </w:pPr>
            <w:r w:rsidRPr="003908A0">
              <w:rPr>
                <w:lang w:val="en-US"/>
              </w:rPr>
              <w:t>II</w:t>
            </w:r>
            <w:r w:rsidRPr="003908A0">
              <w:t xml:space="preserve">  и  </w:t>
            </w:r>
            <w:r w:rsidRPr="003908A0">
              <w:rPr>
                <w:lang w:val="en-US"/>
              </w:rPr>
              <w:t>III</w:t>
            </w:r>
            <w:r w:rsidRPr="003908A0">
              <w:t xml:space="preserve">  пояса </w:t>
            </w:r>
          </w:p>
        </w:tc>
        <w:tc>
          <w:tcPr>
            <w:tcW w:w="4253" w:type="dxa"/>
            <w:tcBorders>
              <w:top w:val="single" w:sz="6" w:space="0" w:color="auto"/>
              <w:left w:val="single" w:sz="6" w:space="0" w:color="auto"/>
              <w:bottom w:val="single" w:sz="6" w:space="0" w:color="auto"/>
              <w:right w:val="single" w:sz="6" w:space="0" w:color="auto"/>
            </w:tcBorders>
          </w:tcPr>
          <w:p w:rsidR="00AC4952" w:rsidRPr="003908A0" w:rsidRDefault="00AC4952" w:rsidP="00AF4E39">
            <w:pPr>
              <w:pStyle w:val="a7"/>
            </w:pPr>
            <w:r w:rsidRPr="003908A0">
              <w:t xml:space="preserve">-Закачка отработанных вод в подземные горизонты, подземного складирования твердых отходов и разработки недр земли </w:t>
            </w:r>
          </w:p>
          <w:p w:rsidR="00AC4952" w:rsidRPr="003908A0" w:rsidRDefault="00AC4952" w:rsidP="00AF4E39">
            <w:pPr>
              <w:pStyle w:val="a7"/>
            </w:pPr>
            <w:r w:rsidRPr="003908A0">
              <w:lastRenderedPageBreak/>
              <w:t xml:space="preserve">- Размещение  складов  ГСМ,  ядохимикатов,  минеральных  удобрений,  накопителей  промстоков,  шламохранилищ,  </w:t>
            </w:r>
          </w:p>
          <w:p w:rsidR="00AC4952" w:rsidRPr="003908A0" w:rsidRDefault="00AC4952" w:rsidP="00AF4E39">
            <w:pPr>
              <w:pStyle w:val="a7"/>
            </w:pPr>
            <w:r w:rsidRPr="003908A0">
              <w:t xml:space="preserve"> -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выпас  скота; </w:t>
            </w:r>
          </w:p>
          <w:p w:rsidR="00AC4952" w:rsidRPr="003908A0" w:rsidRDefault="00AC4952" w:rsidP="00AF4E39">
            <w:pPr>
              <w:pStyle w:val="a7"/>
            </w:pPr>
            <w:r w:rsidRPr="003908A0">
              <w:t xml:space="preserve">- Применение  удобрений  и  ядохимикатов, </w:t>
            </w:r>
          </w:p>
          <w:p w:rsidR="00AC4952" w:rsidRPr="003908A0" w:rsidRDefault="00AC4952" w:rsidP="00AF4E39">
            <w:pPr>
              <w:pStyle w:val="a7"/>
            </w:pPr>
            <w:r w:rsidRPr="003908A0">
              <w:t xml:space="preserve">- Рубка  леса  главного  пользования  и  реконструкции; -        </w:t>
            </w:r>
          </w:p>
        </w:tc>
        <w:tc>
          <w:tcPr>
            <w:tcW w:w="4252" w:type="dxa"/>
            <w:tcBorders>
              <w:top w:val="single" w:sz="6" w:space="0" w:color="auto"/>
              <w:left w:val="single" w:sz="6" w:space="0" w:color="auto"/>
              <w:bottom w:val="single" w:sz="6" w:space="0" w:color="auto"/>
              <w:right w:val="single" w:sz="6" w:space="0" w:color="auto"/>
            </w:tcBorders>
          </w:tcPr>
          <w:p w:rsidR="00AC4952" w:rsidRPr="003908A0" w:rsidRDefault="00AC4952" w:rsidP="00AF4E39">
            <w:pPr>
              <w:pStyle w:val="a7"/>
            </w:pPr>
            <w:r w:rsidRPr="003908A0">
              <w:lastRenderedPageBreak/>
              <w:t xml:space="preserve">-Выявление, тампонирование или восстановление всех старых, бездействующих или неправильно эксплуатируемых скважин, представляющих </w:t>
            </w:r>
            <w:r w:rsidRPr="003908A0">
              <w:lastRenderedPageBreak/>
              <w:t xml:space="preserve">опасность в загрязнении водоносных горизонтов - Благоустройство территории населенных пунктов (оборудование канализацией, устройство водонепроницаемых выгребов, организация отвода поверхностного стока) </w:t>
            </w:r>
          </w:p>
          <w:p w:rsidR="00AC4952" w:rsidRPr="003908A0" w:rsidRDefault="00AC4952" w:rsidP="00AF4E39">
            <w:pPr>
              <w:pStyle w:val="a7"/>
            </w:pPr>
            <w:r w:rsidRPr="003908A0">
              <w:t xml:space="preserve">- В </w:t>
            </w:r>
            <w:r w:rsidRPr="003908A0">
              <w:rPr>
                <w:lang w:val="en-US"/>
              </w:rPr>
              <w:t>III</w:t>
            </w:r>
            <w:r w:rsidRPr="003908A0">
              <w:t xml:space="preserve"> поясе при использовании защищенных подземных вод, выполнении спецмероприятий по защите водоносного горизонта от загрязнения: размещение складов ГСМ, ядохимикатов, и минеральных удобрений, накопителей промстоков, шламохранилищ и др. </w:t>
            </w:r>
          </w:p>
          <w:p w:rsidR="00AC4952" w:rsidRPr="003908A0" w:rsidRDefault="00AC4952" w:rsidP="00AF4E39">
            <w:pPr>
              <w:pStyle w:val="a7"/>
            </w:pPr>
            <w:r w:rsidRPr="003908A0">
              <w:t>– Рубки ухода и санитарные рубки леса</w:t>
            </w:r>
          </w:p>
        </w:tc>
      </w:tr>
    </w:tbl>
    <w:p w:rsidR="00AC4952" w:rsidRPr="00CC1821" w:rsidRDefault="00AC4952" w:rsidP="003F0053">
      <w:pPr>
        <w:pStyle w:val="3"/>
      </w:pPr>
      <w:bookmarkStart w:id="103" w:name="_Toc341769880"/>
      <w:r>
        <w:lastRenderedPageBreak/>
        <w:t xml:space="preserve">4.1.3. </w:t>
      </w:r>
      <w:r w:rsidRPr="00CC1821">
        <w:t>Охранные зоны объектов инженерной и транспортной инфраструктуры</w:t>
      </w:r>
      <w:bookmarkEnd w:id="103"/>
    </w:p>
    <w:p w:rsidR="00AC4952" w:rsidRPr="00CC1821" w:rsidRDefault="00AC4952" w:rsidP="00AC4952">
      <w:pPr>
        <w:pStyle w:val="a9"/>
      </w:pPr>
      <w:r w:rsidRPr="001C5CB0">
        <w:t>Охранная зона – территория с особыми условиями использования, которая устанавливается в порядке, определенном Правительством Российской Федерации, вокруг объектов инженерной, транспортной и иных инфраструктур в целях обеспечения охраны окружающей природной среды, нормальных условий эксплуатации таких объектов и исключения возможности их повреждения.</w:t>
      </w:r>
    </w:p>
    <w:p w:rsidR="00AC4952" w:rsidRPr="00CC1821" w:rsidRDefault="00AC4952" w:rsidP="003F0053">
      <w:pPr>
        <w:pStyle w:val="3"/>
      </w:pPr>
      <w:bookmarkStart w:id="104" w:name="_Toc341769881"/>
      <w:r>
        <w:t xml:space="preserve">4.1.4. </w:t>
      </w:r>
      <w:r w:rsidRPr="00CC1821">
        <w:t>Охранные зоны электрических сетей</w:t>
      </w:r>
      <w:bookmarkEnd w:id="104"/>
    </w:p>
    <w:p w:rsidR="00AC4952" w:rsidRPr="001C5CB0" w:rsidRDefault="00AC4952" w:rsidP="00AC4952">
      <w:pPr>
        <w:pStyle w:val="a9"/>
        <w:rPr>
          <w:b/>
        </w:rPr>
      </w:pPr>
      <w:r w:rsidRPr="001C5CB0">
        <w:t xml:space="preserve">Под электрическими сетями понимаются подстанции, распределительные устройства, воздушные линии электропередач, подземные и подводные кабельные линии электропередачи. </w:t>
      </w:r>
    </w:p>
    <w:p w:rsidR="00AC4952" w:rsidRPr="001C5CB0" w:rsidRDefault="00AC4952" w:rsidP="00AC4952">
      <w:pPr>
        <w:pStyle w:val="a9"/>
      </w:pPr>
      <w:r w:rsidRPr="001C5CB0">
        <w:t xml:space="preserve">В соответствии с «Правилами охраны электрических сетей напряжением свыше 1000 вольт» и п. 3.3. СанПиН 2.2.1/2.1.1.1200-03 в целях защиты населения от воздействия электрического поля, создаваемого электрическими сетями, устанавливаются охранные зоны (санитарные разрывы). Это земельные участки вдоль воздушных линий электропередач, ограниченные линиями, отстоящими от крайних проводов в направлении, перпендикулярном ВЛ на расстоянии: </w:t>
      </w:r>
    </w:p>
    <w:p w:rsidR="00AC4952" w:rsidRPr="001C5CB0" w:rsidRDefault="00AC4952" w:rsidP="00C84D09">
      <w:pPr>
        <w:pStyle w:val="a9"/>
        <w:numPr>
          <w:ilvl w:val="0"/>
          <w:numId w:val="20"/>
        </w:numPr>
      </w:pPr>
      <w:r w:rsidRPr="001C5CB0">
        <w:t>20 м – для ВЛ напряжением 330 кВ;</w:t>
      </w:r>
    </w:p>
    <w:p w:rsidR="00AC4952" w:rsidRPr="001C5CB0" w:rsidRDefault="00AC4952" w:rsidP="00C84D09">
      <w:pPr>
        <w:pStyle w:val="a9"/>
        <w:numPr>
          <w:ilvl w:val="0"/>
          <w:numId w:val="20"/>
        </w:numPr>
      </w:pPr>
      <w:r w:rsidRPr="001C5CB0">
        <w:t>30 м – для ВЛ напряжением 500 кВ;</w:t>
      </w:r>
    </w:p>
    <w:p w:rsidR="00AC4952" w:rsidRPr="001C5CB0" w:rsidRDefault="00AC4952" w:rsidP="00C84D09">
      <w:pPr>
        <w:pStyle w:val="a9"/>
        <w:numPr>
          <w:ilvl w:val="0"/>
          <w:numId w:val="20"/>
        </w:numPr>
      </w:pPr>
      <w:r w:rsidRPr="001C5CB0">
        <w:t>40 м – для ВЛ напряжением 750 кВ;</w:t>
      </w:r>
    </w:p>
    <w:p w:rsidR="00AC4952" w:rsidRPr="001C5CB0" w:rsidRDefault="00AC4952" w:rsidP="00C84D09">
      <w:pPr>
        <w:pStyle w:val="a9"/>
        <w:numPr>
          <w:ilvl w:val="0"/>
          <w:numId w:val="20"/>
        </w:numPr>
        <w:rPr>
          <w:i/>
        </w:rPr>
      </w:pPr>
      <w:r w:rsidRPr="001C5CB0">
        <w:t>55 м – для ВЛ напряжением 1150 кВ.</w:t>
      </w:r>
    </w:p>
    <w:p w:rsidR="00AC4952" w:rsidRPr="00CC1821" w:rsidRDefault="00AC4952" w:rsidP="003F0053">
      <w:pPr>
        <w:pStyle w:val="3"/>
      </w:pPr>
      <w:bookmarkStart w:id="105" w:name="_Toc341769882"/>
      <w:r>
        <w:t xml:space="preserve">4.1.5. </w:t>
      </w:r>
      <w:r w:rsidRPr="00CC1821">
        <w:t>Охранные зоны линий и сооружений связи</w:t>
      </w:r>
      <w:bookmarkEnd w:id="105"/>
    </w:p>
    <w:p w:rsidR="00AC4952" w:rsidRPr="00CC1821" w:rsidRDefault="00AC4952" w:rsidP="00AC4952">
      <w:pPr>
        <w:pStyle w:val="a9"/>
      </w:pPr>
      <w:r w:rsidRPr="001C5CB0">
        <w:t xml:space="preserve">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сооружений связи Российской Федерации. Размеры охранных зон устанавливаются согласно «Правилам охраны линий и сооружений связи Российской Федерации», утвержденных постановлением Правительства Российской Федерации от 09.06.95. № 578. Охранные зоны выделяются в виде участка земли, ограниченных линиями на расстоянии 2,0 м (3,0 м). </w:t>
      </w:r>
    </w:p>
    <w:p w:rsidR="00AC4952" w:rsidRPr="00CC1821" w:rsidRDefault="00AC4952" w:rsidP="003F0053">
      <w:pPr>
        <w:pStyle w:val="3"/>
      </w:pPr>
      <w:bookmarkStart w:id="106" w:name="_Toc341769883"/>
      <w:r>
        <w:lastRenderedPageBreak/>
        <w:t xml:space="preserve">4.1.6. </w:t>
      </w:r>
      <w:r w:rsidRPr="00CC1821">
        <w:t>Охранные зоны систем газоснабжения</w:t>
      </w:r>
      <w:bookmarkEnd w:id="106"/>
    </w:p>
    <w:p w:rsidR="00AC4952" w:rsidRDefault="00AC4952" w:rsidP="00AC4952">
      <w:pPr>
        <w:pStyle w:val="a9"/>
      </w:pPr>
      <w:r w:rsidRPr="001C5CB0">
        <w:t>Для обеспечения сохранности, создания нормальных условий эксплуатации систем газоснабжения устанавливаются охранные зоны (минимальные санитарные разрывы).</w:t>
      </w:r>
    </w:p>
    <w:p w:rsidR="00AC4952" w:rsidRPr="00F32B7B" w:rsidRDefault="00AC4952" w:rsidP="00AC4952">
      <w:pPr>
        <w:pStyle w:val="a9"/>
      </w:pPr>
      <w:r w:rsidRPr="001C5CB0">
        <w:t xml:space="preserve"> Минимальные санитарные разрывы от наземных магистральных газопроводов и трубопроводов принимаются в соответствии с Приложениями №№ 2,3,4 к СанПиН 2.2.1/2.1.1.1200-03. Минимальные расстояния учитывают степень взрыво- и пожароопасности при аварийных ситуациях и дифференцированы в зависимости от вида поселений, типа зданий, назначения объектов с учетом диаметра трубопроводов.</w:t>
      </w:r>
    </w:p>
    <w:p w:rsidR="00AC4952" w:rsidRPr="00CC1821" w:rsidRDefault="00AC4952" w:rsidP="003F0053">
      <w:pPr>
        <w:pStyle w:val="3"/>
      </w:pPr>
      <w:bookmarkStart w:id="107" w:name="_Toc341769884"/>
      <w:r>
        <w:t xml:space="preserve">4.1.7. </w:t>
      </w:r>
      <w:r w:rsidRPr="00CC1821">
        <w:t>Охранные зоны транспорта</w:t>
      </w:r>
      <w:bookmarkEnd w:id="107"/>
    </w:p>
    <w:p w:rsidR="00AC4952" w:rsidRPr="001C5CB0" w:rsidRDefault="00AC4952" w:rsidP="00AC4952">
      <w:pPr>
        <w:pStyle w:val="a9"/>
      </w:pPr>
      <w:r w:rsidRPr="001C5CB0">
        <w:t xml:space="preserve">К охранным зонам транспорта относятся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 а также прилегающие к землям транспорта земельные участки, подверженные оползням, обвалам, размывам, селям и другим опасным воздействиям. В охранных зонах транспорта вводятся особые условия землепользования.  Порядок установления охранных зон, их размеров и режима определяется для каждого вида транспорта в соответствии с действующим законодательством. </w:t>
      </w:r>
    </w:p>
    <w:p w:rsidR="00AC4952" w:rsidRPr="001C5CB0" w:rsidRDefault="00AC4952" w:rsidP="00AC4952">
      <w:pPr>
        <w:pStyle w:val="a9"/>
      </w:pPr>
      <w:r w:rsidRPr="001C5CB0">
        <w:t xml:space="preserve">От автомобильных дорог общего пользования с каждой стороны придорожной полосы не менее </w:t>
      </w:r>
      <w:smartTag w:uri="urn:schemas-microsoft-com:office:smarttags" w:element="metricconverter">
        <w:smartTagPr>
          <w:attr w:name="ProductID" w:val="50 м"/>
        </w:smartTagPr>
        <w:r w:rsidRPr="001C5CB0">
          <w:t>50 м</w:t>
        </w:r>
      </w:smartTag>
      <w:r w:rsidRPr="001C5CB0">
        <w:t xml:space="preserve"> считая от границы полосы отвода.</w:t>
      </w:r>
    </w:p>
    <w:p w:rsidR="00AC4952" w:rsidRPr="001C5CB0" w:rsidRDefault="00AC4952" w:rsidP="00AC4952">
      <w:pPr>
        <w:pStyle w:val="a9"/>
      </w:pPr>
      <w:r w:rsidRPr="001C5CB0">
        <w:t>В границах охранных зон в целях обеспечения безопасности движения и эксплуатации железнодорожного и автомобильного транспорта могут быть установлены запреты или ограничения на осуществление следующих видов деятельности:</w:t>
      </w:r>
    </w:p>
    <w:p w:rsidR="00AC4952" w:rsidRPr="001C5CB0" w:rsidRDefault="00AC4952" w:rsidP="00C84D09">
      <w:pPr>
        <w:pStyle w:val="a9"/>
        <w:numPr>
          <w:ilvl w:val="0"/>
          <w:numId w:val="21"/>
        </w:numPr>
        <w:tabs>
          <w:tab w:val="left" w:pos="993"/>
        </w:tabs>
        <w:ind w:left="0" w:firstLine="709"/>
      </w:pPr>
      <w:r w:rsidRPr="001C5CB0">
        <w:t>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AC4952" w:rsidRPr="001C5CB0" w:rsidRDefault="00AC4952" w:rsidP="00C84D09">
      <w:pPr>
        <w:pStyle w:val="a9"/>
        <w:numPr>
          <w:ilvl w:val="0"/>
          <w:numId w:val="21"/>
        </w:numPr>
        <w:tabs>
          <w:tab w:val="left" w:pos="993"/>
        </w:tabs>
        <w:ind w:left="0" w:firstLine="709"/>
      </w:pPr>
      <w:r w:rsidRPr="001C5CB0">
        <w:t>распашка земель;</w:t>
      </w:r>
    </w:p>
    <w:p w:rsidR="00AC4952" w:rsidRPr="001C5CB0" w:rsidRDefault="00AC4952" w:rsidP="00C84D09">
      <w:pPr>
        <w:pStyle w:val="a9"/>
        <w:numPr>
          <w:ilvl w:val="0"/>
          <w:numId w:val="21"/>
        </w:numPr>
        <w:tabs>
          <w:tab w:val="left" w:pos="993"/>
        </w:tabs>
        <w:ind w:left="0" w:firstLine="709"/>
      </w:pPr>
      <w:r w:rsidRPr="001C5CB0">
        <w:t>выпас скота;</w:t>
      </w:r>
    </w:p>
    <w:p w:rsidR="00AC4952" w:rsidRPr="001C5CB0" w:rsidRDefault="00AC4952" w:rsidP="00C84D09">
      <w:pPr>
        <w:pStyle w:val="a9"/>
        <w:numPr>
          <w:ilvl w:val="0"/>
          <w:numId w:val="21"/>
        </w:numPr>
        <w:tabs>
          <w:tab w:val="left" w:pos="993"/>
        </w:tabs>
        <w:ind w:left="0" w:firstLine="709"/>
      </w:pPr>
      <w:r w:rsidRPr="001C5CB0">
        <w:t>выпуск поверхностных и хозяйственно</w:t>
      </w:r>
      <w:r>
        <w:t xml:space="preserve"> </w:t>
      </w:r>
      <w:r w:rsidRPr="001C5CB0">
        <w:t>-</w:t>
      </w:r>
      <w:r>
        <w:t xml:space="preserve"> </w:t>
      </w:r>
      <w:r w:rsidRPr="001C5CB0">
        <w:t>бытовых вод.</w:t>
      </w:r>
    </w:p>
    <w:p w:rsidR="00AC4952" w:rsidRPr="00A72978" w:rsidRDefault="00AC4952" w:rsidP="00AC4952">
      <w:pPr>
        <w:pStyle w:val="a9"/>
        <w:rPr>
          <w:rFonts w:eastAsia="Arial Unicode MS"/>
        </w:rPr>
      </w:pPr>
      <w:r w:rsidRPr="00A72978">
        <w:rPr>
          <w:rFonts w:eastAsia="Arial Unicode MS"/>
        </w:rPr>
        <w:lastRenderedPageBreak/>
        <w:t>Решение об установлении границ охранных зон автомобильных дорог, или об изменении границ таких зон принимаются органами исполнительной власти или органами местного самоуправления (их компетенция предусмотрена в статье 26 Федерального закона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AC4952" w:rsidRPr="00CC1821" w:rsidRDefault="00AC4952" w:rsidP="003F0053">
      <w:pPr>
        <w:pStyle w:val="3"/>
      </w:pPr>
      <w:bookmarkStart w:id="108" w:name="_Toc341769885"/>
      <w:r>
        <w:t xml:space="preserve">4.1.8. </w:t>
      </w:r>
      <w:r w:rsidRPr="00CC1821">
        <w:t>Санитарно</w:t>
      </w:r>
      <w:r>
        <w:t xml:space="preserve"> </w:t>
      </w:r>
      <w:r w:rsidRPr="00CC1821">
        <w:t>-</w:t>
      </w:r>
      <w:r>
        <w:t xml:space="preserve"> </w:t>
      </w:r>
      <w:r w:rsidRPr="00CC1821">
        <w:t>защитные зоны</w:t>
      </w:r>
      <w:bookmarkEnd w:id="108"/>
    </w:p>
    <w:p w:rsidR="00AC4952" w:rsidRPr="001C5CB0" w:rsidRDefault="00AC4952" w:rsidP="00AC4952">
      <w:pPr>
        <w:pStyle w:val="a9"/>
      </w:pPr>
      <w:r w:rsidRPr="001C5CB0">
        <w:t xml:space="preserve">Санитарно-защитные зоны промышленных, коммунальных, радиотехнических и других объектов, устанавливаются в пределах населенных пунктов с целью отделения объектов, являющихся источниками выбросов, загрязняющих веществ, повышенных уровней шума, вибрации, ультразвука, электромагнитных волн, ионизирующих излучений от жилой застройки. </w:t>
      </w:r>
    </w:p>
    <w:p w:rsidR="00AC4952" w:rsidRPr="001C5CB0" w:rsidRDefault="00AC4952" w:rsidP="00AC4952">
      <w:pPr>
        <w:pStyle w:val="a9"/>
      </w:pPr>
      <w:r w:rsidRPr="001C5CB0">
        <w:t>Санитарно-защитные зоны являются основными ограничениями при разработке генеральных планов муниципальных образований и должны учитываться на соответствующих стадиях проектирования. Размеры СЗЗ устанавливаются в соответствии с СанПиН 2.2.1/2.1.1.1200-03.</w:t>
      </w:r>
    </w:p>
    <w:p w:rsidR="00AC4952" w:rsidRPr="00CC1821" w:rsidRDefault="00AC4952" w:rsidP="00AC4952">
      <w:pPr>
        <w:pStyle w:val="a9"/>
      </w:pPr>
      <w:r w:rsidRPr="001C5CB0">
        <w:t>Размеры СЗЗ значительно меньше величины точности ото</w:t>
      </w:r>
      <w:r>
        <w:t>бражения объектов в масштабе 1:1</w:t>
      </w:r>
      <w:r w:rsidRPr="001C5CB0">
        <w:t>0 000, в котором выполняется</w:t>
      </w:r>
      <w:r>
        <w:t xml:space="preserve"> генплан поселения</w:t>
      </w:r>
      <w:r w:rsidRPr="001C5CB0">
        <w:t>, в связи с чем, СЗЗ не всех объектов могут быть отображены площадными объектами.</w:t>
      </w:r>
    </w:p>
    <w:p w:rsidR="00AC4952" w:rsidRPr="00CC1821" w:rsidRDefault="00AC4952" w:rsidP="003F0053">
      <w:pPr>
        <w:pStyle w:val="3"/>
      </w:pPr>
      <w:bookmarkStart w:id="109" w:name="_Toc341769886"/>
      <w:r>
        <w:t>4.1.9</w:t>
      </w:r>
      <w:r w:rsidRPr="00CC1821">
        <w:t>. Зоны рекреационного назначения</w:t>
      </w:r>
      <w:bookmarkEnd w:id="109"/>
    </w:p>
    <w:p w:rsidR="00AC4952" w:rsidRPr="001C5CB0" w:rsidRDefault="00AC4952" w:rsidP="00AC4952">
      <w:pPr>
        <w:pStyle w:val="a9"/>
      </w:pPr>
      <w:r w:rsidRPr="001C5CB0">
        <w:t>Зоны рекреационного назначения включают:</w:t>
      </w:r>
    </w:p>
    <w:p w:rsidR="00AC4952" w:rsidRPr="001C5CB0" w:rsidRDefault="00AC4952" w:rsidP="003B59A1">
      <w:pPr>
        <w:pStyle w:val="a9"/>
        <w:numPr>
          <w:ilvl w:val="0"/>
          <w:numId w:val="3"/>
        </w:numPr>
        <w:tabs>
          <w:tab w:val="left" w:pos="993"/>
        </w:tabs>
        <w:spacing w:before="120" w:after="120"/>
        <w:ind w:left="993" w:hanging="284"/>
      </w:pPr>
      <w:r w:rsidRPr="001C5CB0">
        <w:t xml:space="preserve">зоны отдыха, формирующиеся на базе существующих зон длительного отдыха – водоохранные зоны и прибрежные полосы водных объектов; </w:t>
      </w:r>
    </w:p>
    <w:p w:rsidR="00AC4952" w:rsidRPr="001C5CB0" w:rsidRDefault="00AC4952" w:rsidP="00AC4952">
      <w:pPr>
        <w:pStyle w:val="a9"/>
      </w:pPr>
      <w:r w:rsidRPr="001C5CB0">
        <w:t>С учетом имеющихся территориальных ресурсов, выявленных при комплексном анализе территории, зона преимущественного развития рекреационной и туристской инфраструктуры подразделяется на:</w:t>
      </w:r>
    </w:p>
    <w:p w:rsidR="00AC4952" w:rsidRPr="001C5CB0" w:rsidRDefault="00AC4952" w:rsidP="003B59A1">
      <w:pPr>
        <w:pStyle w:val="a9"/>
        <w:numPr>
          <w:ilvl w:val="0"/>
          <w:numId w:val="3"/>
        </w:numPr>
        <w:spacing w:before="120" w:after="120"/>
        <w:ind w:left="993" w:hanging="284"/>
      </w:pPr>
      <w:r w:rsidRPr="001C5CB0">
        <w:t>зоны ограниченного рекреационного использования;</w:t>
      </w:r>
    </w:p>
    <w:p w:rsidR="00AC4952" w:rsidRPr="001C5CB0" w:rsidRDefault="00AC4952" w:rsidP="003B59A1">
      <w:pPr>
        <w:pStyle w:val="a9"/>
        <w:numPr>
          <w:ilvl w:val="0"/>
          <w:numId w:val="3"/>
        </w:numPr>
        <w:spacing w:before="120" w:after="120"/>
        <w:ind w:left="993" w:hanging="284"/>
      </w:pPr>
      <w:r w:rsidRPr="001C5CB0">
        <w:t>зоны активного рекреационного использования.</w:t>
      </w:r>
    </w:p>
    <w:p w:rsidR="00AC4952" w:rsidRPr="001C5CB0" w:rsidRDefault="00AC4952" w:rsidP="00AC4952">
      <w:pPr>
        <w:pStyle w:val="a9"/>
      </w:pPr>
      <w:r w:rsidRPr="001C5CB0">
        <w:t>В зонах активного рекреационного использования (зоны перспективного рекреационного строительства) разрешается размещать:</w:t>
      </w:r>
    </w:p>
    <w:p w:rsidR="00AC4952" w:rsidRPr="001C5CB0" w:rsidRDefault="00AC4952" w:rsidP="003B59A1">
      <w:pPr>
        <w:pStyle w:val="a9"/>
        <w:numPr>
          <w:ilvl w:val="0"/>
          <w:numId w:val="4"/>
        </w:numPr>
        <w:tabs>
          <w:tab w:val="left" w:pos="993"/>
        </w:tabs>
        <w:spacing w:before="120" w:after="120"/>
        <w:ind w:left="0" w:firstLine="709"/>
      </w:pPr>
      <w:r w:rsidRPr="001C5CB0">
        <w:t>учреждения длительного и кратковременного отдыха взрослых (базы и дома отдыха, пансионаты, турбазы, мотели и кемпинги, рыболовные и охотничьи базы);</w:t>
      </w:r>
    </w:p>
    <w:p w:rsidR="00AC4952" w:rsidRPr="001C5CB0" w:rsidRDefault="00AC4952" w:rsidP="003B59A1">
      <w:pPr>
        <w:pStyle w:val="a9"/>
        <w:numPr>
          <w:ilvl w:val="0"/>
          <w:numId w:val="4"/>
        </w:numPr>
        <w:tabs>
          <w:tab w:val="left" w:pos="993"/>
        </w:tabs>
        <w:spacing w:before="120" w:after="120"/>
        <w:ind w:left="0" w:firstLine="709"/>
      </w:pPr>
      <w:r w:rsidRPr="001C5CB0">
        <w:lastRenderedPageBreak/>
        <w:t>учреждения длительного отдыха детей (детские дачи, пионерские и оздоровительные лагеря) зоны регулируемого рекреационного использования;</w:t>
      </w:r>
    </w:p>
    <w:p w:rsidR="00AC4952" w:rsidRPr="001C5CB0" w:rsidRDefault="00AC4952" w:rsidP="003B59A1">
      <w:pPr>
        <w:pStyle w:val="a9"/>
        <w:numPr>
          <w:ilvl w:val="0"/>
          <w:numId w:val="4"/>
        </w:numPr>
        <w:tabs>
          <w:tab w:val="left" w:pos="993"/>
        </w:tabs>
        <w:spacing w:before="120" w:after="120"/>
        <w:ind w:left="0" w:firstLine="709"/>
      </w:pPr>
      <w:r w:rsidRPr="001C5CB0">
        <w:t>лечебные учреждения санаторно-курортного профиля (санатории, профилактории, детские санатории, лесные школы);</w:t>
      </w:r>
    </w:p>
    <w:p w:rsidR="00AC4952" w:rsidRPr="001C5CB0" w:rsidRDefault="00AC4952" w:rsidP="003B59A1">
      <w:pPr>
        <w:pStyle w:val="a9"/>
        <w:numPr>
          <w:ilvl w:val="0"/>
          <w:numId w:val="4"/>
        </w:numPr>
        <w:tabs>
          <w:tab w:val="left" w:pos="993"/>
        </w:tabs>
        <w:spacing w:before="120" w:after="120"/>
        <w:ind w:left="0" w:firstLine="709"/>
      </w:pPr>
      <w:r w:rsidRPr="001C5CB0">
        <w:t>трассы транспортных и инженерных коммуникаций для обслуживания зон отдыха (автомобильные дороги с твердым покрытием, водопроводные и канализационные коллекторы, ЛЭП напряжением не выше 6 Кв, теплотрассы и газопроводы среднего давления, линии связи);</w:t>
      </w:r>
    </w:p>
    <w:p w:rsidR="00AC4952" w:rsidRPr="001C5CB0" w:rsidRDefault="00AC4952" w:rsidP="003B59A1">
      <w:pPr>
        <w:pStyle w:val="a9"/>
        <w:numPr>
          <w:ilvl w:val="0"/>
          <w:numId w:val="4"/>
        </w:numPr>
        <w:tabs>
          <w:tab w:val="left" w:pos="993"/>
        </w:tabs>
        <w:spacing w:before="120" w:after="120"/>
        <w:ind w:left="0" w:firstLine="709"/>
      </w:pPr>
      <w:r w:rsidRPr="001C5CB0">
        <w:t>элементы хозяйственной инфраструктуры – транспортные и инженерные сооружения для обслуживания зон отдыха (пассажирские причалы, остановочные пункты автомобильного транспорта, крытые и открытые стоянки автомобильного транспорта, артезианские скважины, водопроводные сооружения, очистные сооружения канализации, ГРП, понизительные подстанции, АТС);</w:t>
      </w:r>
    </w:p>
    <w:p w:rsidR="00AC4952" w:rsidRPr="001C5CB0" w:rsidRDefault="00AC4952" w:rsidP="003B59A1">
      <w:pPr>
        <w:pStyle w:val="a9"/>
        <w:numPr>
          <w:ilvl w:val="0"/>
          <w:numId w:val="4"/>
        </w:numPr>
        <w:tabs>
          <w:tab w:val="left" w:pos="993"/>
        </w:tabs>
        <w:spacing w:before="120" w:after="120"/>
        <w:ind w:left="0" w:firstLine="709"/>
      </w:pPr>
      <w:r w:rsidRPr="001C5CB0">
        <w:t>объекты рекреационного обслуживания, обеспечивающие функции расселения и обслуживания рекреантов (учреждения культурно-бытового обслуживания, жилые образования и населенные пункты для расселения обслуживающего персонала).</w:t>
      </w:r>
    </w:p>
    <w:p w:rsidR="00AC4952" w:rsidRPr="001C5CB0" w:rsidRDefault="00AC4952" w:rsidP="00AC4952">
      <w:pPr>
        <w:pStyle w:val="a9"/>
      </w:pPr>
      <w:r w:rsidRPr="001C5CB0">
        <w:t>В зонах ограниченного рекреационного использования (рекреационные зоны, расположенные на особо охраняемых природных территориях) в целях сохранения экологического равновесия новое строительство учреждений отдыха не допускается. Объем нового строительства регламентируется элементами инженерно-транспортной инфраструктуры, обеспечивающей создание благоприятной среды жизнедеятельности рекреантов и решающей вопросы охраны окружающей среды.</w:t>
      </w:r>
    </w:p>
    <w:p w:rsidR="00AC4952" w:rsidRPr="001C5CB0" w:rsidRDefault="00AC4952" w:rsidP="00AC4952">
      <w:pPr>
        <w:pStyle w:val="a9"/>
      </w:pPr>
      <w:r w:rsidRPr="001C5CB0">
        <w:t>На территории зоны преимущественного развития рекреационной и туристской инфраструктуры запрещается:</w:t>
      </w:r>
    </w:p>
    <w:p w:rsidR="00AC4952" w:rsidRPr="001C5CB0" w:rsidRDefault="00AC4952" w:rsidP="003B59A1">
      <w:pPr>
        <w:pStyle w:val="a9"/>
        <w:numPr>
          <w:ilvl w:val="0"/>
          <w:numId w:val="5"/>
        </w:numPr>
        <w:tabs>
          <w:tab w:val="left" w:pos="993"/>
        </w:tabs>
        <w:spacing w:before="120" w:after="120"/>
        <w:ind w:left="0" w:firstLine="709"/>
      </w:pPr>
      <w:r w:rsidRPr="001C5CB0">
        <w:t>строительство промышленных и сельскохозяйственных объектов;</w:t>
      </w:r>
    </w:p>
    <w:p w:rsidR="00AC4952" w:rsidRPr="001C5CB0" w:rsidRDefault="00AC4952" w:rsidP="003B59A1">
      <w:pPr>
        <w:pStyle w:val="a9"/>
        <w:numPr>
          <w:ilvl w:val="0"/>
          <w:numId w:val="5"/>
        </w:numPr>
        <w:tabs>
          <w:tab w:val="left" w:pos="993"/>
        </w:tabs>
        <w:spacing w:before="120" w:after="120"/>
        <w:ind w:left="0" w:firstLine="709"/>
      </w:pPr>
      <w:r w:rsidRPr="001C5CB0">
        <w:t>строительство инженерных и транспортных сооружений, не отвечающих потребностям зон отдыха;</w:t>
      </w:r>
    </w:p>
    <w:p w:rsidR="00AC4952" w:rsidRPr="001C5CB0" w:rsidRDefault="00AC4952" w:rsidP="003B59A1">
      <w:pPr>
        <w:pStyle w:val="a9"/>
        <w:numPr>
          <w:ilvl w:val="0"/>
          <w:numId w:val="5"/>
        </w:numPr>
        <w:tabs>
          <w:tab w:val="left" w:pos="993"/>
        </w:tabs>
        <w:spacing w:before="120" w:after="120"/>
        <w:ind w:left="0" w:firstLine="709"/>
      </w:pPr>
      <w:r w:rsidRPr="001C5CB0">
        <w:t>прокладка магистральных инженерных коммуникаций (нефтепроводов, продуктопроводов, газопроводов высокого давления, транзитных канализационных коллекторов, ЛЭП напряж</w:t>
      </w:r>
      <w:r>
        <w:t>ением 110-500 кВ</w:t>
      </w:r>
      <w:r w:rsidRPr="001C5CB0">
        <w:t>, кабелей правительственной связи);</w:t>
      </w:r>
    </w:p>
    <w:p w:rsidR="00AC4952" w:rsidRPr="001C5CB0" w:rsidRDefault="00AC4952" w:rsidP="003B59A1">
      <w:pPr>
        <w:pStyle w:val="a9"/>
        <w:numPr>
          <w:ilvl w:val="0"/>
          <w:numId w:val="5"/>
        </w:numPr>
        <w:tabs>
          <w:tab w:val="left" w:pos="993"/>
        </w:tabs>
        <w:spacing w:before="120" w:after="120"/>
        <w:ind w:left="0" w:firstLine="709"/>
      </w:pPr>
      <w:r w:rsidRPr="001C5CB0">
        <w:t>любые виды рубок леса;</w:t>
      </w:r>
    </w:p>
    <w:p w:rsidR="00AC4952" w:rsidRPr="001C5CB0" w:rsidRDefault="00AC4952" w:rsidP="003B59A1">
      <w:pPr>
        <w:pStyle w:val="a9"/>
        <w:numPr>
          <w:ilvl w:val="0"/>
          <w:numId w:val="5"/>
        </w:numPr>
        <w:tabs>
          <w:tab w:val="left" w:pos="993"/>
        </w:tabs>
        <w:spacing w:before="120" w:after="120"/>
        <w:ind w:left="0" w:firstLine="709"/>
      </w:pPr>
      <w:r>
        <w:t xml:space="preserve">химический </w:t>
      </w:r>
      <w:r w:rsidRPr="001C5CB0">
        <w:t xml:space="preserve"> уход за лесом;</w:t>
      </w:r>
    </w:p>
    <w:p w:rsidR="00AC4952" w:rsidRPr="001C5CB0" w:rsidRDefault="00AC4952" w:rsidP="003B59A1">
      <w:pPr>
        <w:pStyle w:val="a9"/>
        <w:numPr>
          <w:ilvl w:val="0"/>
          <w:numId w:val="5"/>
        </w:numPr>
        <w:tabs>
          <w:tab w:val="left" w:pos="993"/>
        </w:tabs>
        <w:spacing w:before="120" w:after="120"/>
        <w:ind w:left="0" w:firstLine="709"/>
      </w:pPr>
      <w:r w:rsidRPr="001C5CB0">
        <w:lastRenderedPageBreak/>
        <w:t>применение ядохимикатов;</w:t>
      </w:r>
    </w:p>
    <w:p w:rsidR="00AC4952" w:rsidRPr="001C5CB0" w:rsidRDefault="00AC4952" w:rsidP="003B59A1">
      <w:pPr>
        <w:pStyle w:val="a9"/>
        <w:numPr>
          <w:ilvl w:val="0"/>
          <w:numId w:val="5"/>
        </w:numPr>
        <w:tabs>
          <w:tab w:val="left" w:pos="993"/>
        </w:tabs>
        <w:spacing w:before="120" w:after="120"/>
        <w:ind w:left="0" w:firstLine="709"/>
      </w:pPr>
      <w:r w:rsidRPr="001C5CB0">
        <w:t>захламление и засорение территорий зон отдыха.</w:t>
      </w:r>
    </w:p>
    <w:p w:rsidR="00AC4952" w:rsidRPr="00387F8F" w:rsidRDefault="00AC4952" w:rsidP="00AC4952">
      <w:pPr>
        <w:pStyle w:val="a9"/>
        <w:rPr>
          <w:b/>
          <w:i/>
        </w:rPr>
      </w:pPr>
      <w:r w:rsidRPr="001C5CB0">
        <w:t>На территории зоны преимущественного развития рекреационной и туристской инфраструктуры в целях обеспечения безопасности проживания рекреантов необходимо проводить санитарно</w:t>
      </w:r>
      <w:r>
        <w:t xml:space="preserve"> </w:t>
      </w:r>
      <w:r w:rsidRPr="001C5CB0">
        <w:t>-</w:t>
      </w:r>
      <w:r>
        <w:t xml:space="preserve"> </w:t>
      </w:r>
      <w:r w:rsidRPr="001C5CB0">
        <w:t>эпидемиологические мероприятия, направленные на обеззараживание земельных участков и создание благоприятной среды обитания.</w:t>
      </w:r>
    </w:p>
    <w:p w:rsidR="00AC4952" w:rsidRPr="003908A0" w:rsidRDefault="00AC4952" w:rsidP="003F0053">
      <w:pPr>
        <w:pStyle w:val="2"/>
      </w:pPr>
      <w:bookmarkStart w:id="110" w:name="_Toc341769887"/>
      <w:r>
        <w:t>4</w:t>
      </w:r>
      <w:r w:rsidRPr="003908A0">
        <w:t>.</w:t>
      </w:r>
      <w:r>
        <w:t>2</w:t>
      </w:r>
      <w:r w:rsidRPr="003908A0">
        <w:t>. Природоохранные ограничения</w:t>
      </w:r>
      <w:bookmarkStart w:id="111" w:name="_Toc179545512"/>
      <w:bookmarkStart w:id="112" w:name="_Toc200694961"/>
      <w:bookmarkStart w:id="113" w:name="_Toc215153467"/>
      <w:bookmarkEnd w:id="95"/>
      <w:bookmarkEnd w:id="96"/>
      <w:bookmarkEnd w:id="97"/>
      <w:bookmarkEnd w:id="98"/>
      <w:bookmarkEnd w:id="100"/>
      <w:bookmarkEnd w:id="110"/>
    </w:p>
    <w:p w:rsidR="00AC4952" w:rsidRPr="00FD341D" w:rsidRDefault="00AC4952" w:rsidP="003F0053">
      <w:pPr>
        <w:pStyle w:val="3"/>
      </w:pPr>
      <w:bookmarkStart w:id="114" w:name="_Toc215154555"/>
      <w:bookmarkStart w:id="115" w:name="_Toc217065494"/>
      <w:bookmarkStart w:id="116" w:name="_Toc341769888"/>
      <w:r>
        <w:t>4.2.</w:t>
      </w:r>
      <w:r w:rsidRPr="009C03C9">
        <w:t>1</w:t>
      </w:r>
      <w:r>
        <w:t>.</w:t>
      </w:r>
      <w:r w:rsidRPr="009C03C9">
        <w:t xml:space="preserve"> Особо</w:t>
      </w:r>
      <w:r>
        <w:t xml:space="preserve"> </w:t>
      </w:r>
      <w:r w:rsidRPr="009C03C9">
        <w:t>охраняемые природные территории</w:t>
      </w:r>
      <w:bookmarkEnd w:id="111"/>
      <w:bookmarkEnd w:id="112"/>
      <w:bookmarkEnd w:id="113"/>
      <w:bookmarkEnd w:id="114"/>
      <w:bookmarkEnd w:id="115"/>
      <w:bookmarkEnd w:id="116"/>
    </w:p>
    <w:p w:rsidR="00AC4952" w:rsidRPr="00FD341D" w:rsidRDefault="00AC4952" w:rsidP="004162B9">
      <w:pPr>
        <w:pStyle w:val="a9"/>
      </w:pPr>
      <w:r w:rsidRPr="00FD341D">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 а также земли лечебно-оздоровительных местностей и курортов.</w:t>
      </w:r>
    </w:p>
    <w:p w:rsidR="00AC4952" w:rsidRPr="00FD341D" w:rsidRDefault="00AC4952" w:rsidP="004162B9">
      <w:pPr>
        <w:pStyle w:val="a9"/>
      </w:pPr>
      <w:r w:rsidRPr="00FD341D">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AC4952" w:rsidRPr="00FD341D" w:rsidRDefault="00AC4952" w:rsidP="004162B9">
      <w:pPr>
        <w:pStyle w:val="a9"/>
      </w:pPr>
      <w:r w:rsidRPr="00FD341D">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AC4952" w:rsidRDefault="00AC4952" w:rsidP="004162B9">
      <w:pPr>
        <w:pStyle w:val="a9"/>
      </w:pPr>
      <w:r w:rsidRPr="00FD341D">
        <w:t>(в ред. Федерального закона от 21.12.2004 N 172-ФЗ)</w:t>
      </w:r>
      <w:r>
        <w:t>.</w:t>
      </w:r>
    </w:p>
    <w:p w:rsidR="00AC4952" w:rsidRPr="0046596C" w:rsidRDefault="00AC4952" w:rsidP="004162B9">
      <w:pPr>
        <w:pStyle w:val="a9"/>
      </w:pPr>
      <w:r w:rsidRPr="0046596C">
        <w:t>2. К землям особо охраняемых территорий относятся земли:</w:t>
      </w:r>
    </w:p>
    <w:p w:rsidR="00AC4952" w:rsidRPr="0046596C" w:rsidRDefault="00AC4952" w:rsidP="004162B9">
      <w:pPr>
        <w:pStyle w:val="a9"/>
      </w:pPr>
      <w:r w:rsidRPr="0046596C">
        <w:t>1) особо охраняемых природных территорий, в том числе лечебно-оздоровительных местностей и курортов;</w:t>
      </w:r>
    </w:p>
    <w:p w:rsidR="00AC4952" w:rsidRPr="0046596C" w:rsidRDefault="00AC4952" w:rsidP="004162B9">
      <w:pPr>
        <w:pStyle w:val="a9"/>
      </w:pPr>
      <w:r w:rsidRPr="0046596C">
        <w:lastRenderedPageBreak/>
        <w:t>2) природоохранного назначения;</w:t>
      </w:r>
    </w:p>
    <w:p w:rsidR="00AC4952" w:rsidRPr="0046596C" w:rsidRDefault="00AC4952" w:rsidP="004162B9">
      <w:pPr>
        <w:pStyle w:val="a9"/>
      </w:pPr>
      <w:r w:rsidRPr="0046596C">
        <w:t>3) рекреационного назначения;</w:t>
      </w:r>
    </w:p>
    <w:p w:rsidR="00AC4952" w:rsidRPr="0046596C" w:rsidRDefault="00AC4952" w:rsidP="004162B9">
      <w:pPr>
        <w:pStyle w:val="a9"/>
      </w:pPr>
      <w:r w:rsidRPr="0046596C">
        <w:t>4) историко-культурного назначения;</w:t>
      </w:r>
    </w:p>
    <w:p w:rsidR="00AC4952" w:rsidRPr="00FD341D" w:rsidRDefault="00AC4952" w:rsidP="004162B9">
      <w:pPr>
        <w:pStyle w:val="a9"/>
      </w:pPr>
      <w:r w:rsidRPr="0046596C">
        <w:t>5) иные особо ценные земли в соответствии с настоящим Кодексом, федеральными законами.</w:t>
      </w:r>
    </w:p>
    <w:p w:rsidR="00AC4952" w:rsidRPr="008478E6" w:rsidRDefault="00AC4952" w:rsidP="00AC4952">
      <w:pPr>
        <w:pStyle w:val="a9"/>
        <w:rPr>
          <w:b/>
        </w:rPr>
      </w:pPr>
      <w:r w:rsidRPr="00BA2AF2">
        <w:t>К памятникам природы отнесены уникальные, невосполнимые, ценные в экологическом, научном, культурном и эстетическом отношениях природные комплексы.</w:t>
      </w:r>
    </w:p>
    <w:p w:rsidR="009F7A54" w:rsidRPr="009F7A54" w:rsidRDefault="00AC4952" w:rsidP="00AC4952">
      <w:pPr>
        <w:pStyle w:val="a9"/>
      </w:pPr>
      <w:r w:rsidRPr="009F7A54">
        <w:t>На территории Журин</w:t>
      </w:r>
      <w:r w:rsidR="009F7A54">
        <w:t>ичского сельского поселения име</w:t>
      </w:r>
      <w:r w:rsidR="00CD543D">
        <w:t>е</w:t>
      </w:r>
      <w:r w:rsidRPr="009F7A54">
        <w:t>тся</w:t>
      </w:r>
      <w:r w:rsidR="009F7A54" w:rsidRPr="009F7A54">
        <w:t>:</w:t>
      </w:r>
    </w:p>
    <w:p w:rsidR="009F7A54" w:rsidRPr="002C5D40" w:rsidRDefault="009F7A54" w:rsidP="00AC4952">
      <w:pPr>
        <w:pStyle w:val="a9"/>
      </w:pPr>
      <w:r w:rsidRPr="009F7A54">
        <w:t xml:space="preserve">Дендрологический парк «В честь 200 – летия Лесного департамента России» в с. </w:t>
      </w:r>
      <w:r w:rsidR="00CD543D">
        <w:t>Малое Полпино, площадью 14,6 га.</w:t>
      </w:r>
    </w:p>
    <w:p w:rsidR="00AC4952" w:rsidRPr="00EC76FD" w:rsidRDefault="00AC4952" w:rsidP="003F0053">
      <w:pPr>
        <w:pStyle w:val="2"/>
      </w:pPr>
      <w:bookmarkStart w:id="117" w:name="_Toc179545514"/>
      <w:bookmarkStart w:id="118" w:name="_Toc200694963"/>
      <w:bookmarkStart w:id="119" w:name="_Toc215153469"/>
      <w:bookmarkStart w:id="120" w:name="_Toc215154557"/>
      <w:bookmarkStart w:id="121" w:name="_Toc217065496"/>
      <w:bookmarkStart w:id="122" w:name="_Toc341769889"/>
      <w:r w:rsidRPr="00EC76FD">
        <w:t>4.3. Территории объектов историко - культурного наследия</w:t>
      </w:r>
      <w:bookmarkStart w:id="123" w:name="_Toc215154558"/>
      <w:bookmarkStart w:id="124" w:name="_Toc217065497"/>
      <w:bookmarkEnd w:id="117"/>
      <w:bookmarkEnd w:id="118"/>
      <w:bookmarkEnd w:id="119"/>
      <w:bookmarkEnd w:id="120"/>
      <w:bookmarkEnd w:id="121"/>
      <w:bookmarkEnd w:id="122"/>
    </w:p>
    <w:p w:rsidR="00AC4952" w:rsidRDefault="00AC4952" w:rsidP="00AC4952">
      <w:pPr>
        <w:pStyle w:val="a9"/>
      </w:pPr>
      <w:r w:rsidRPr="00744BB4">
        <w:t xml:space="preserve">Объекты культурного наследия (памятники истории и культуры) народов Российской Федерации (далее - объекты культурного наследия) представляют собой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 </w:t>
      </w:r>
    </w:p>
    <w:p w:rsidR="00AC4952" w:rsidRDefault="00AC4952" w:rsidP="003F0053">
      <w:pPr>
        <w:pStyle w:val="3"/>
      </w:pPr>
      <w:bookmarkStart w:id="125" w:name="_Toc341769890"/>
      <w:r>
        <w:t>4.3.1. Охрана памятников истории и культуры</w:t>
      </w:r>
      <w:bookmarkEnd w:id="125"/>
    </w:p>
    <w:p w:rsidR="00AC4952" w:rsidRDefault="00AC4952" w:rsidP="00AC4952">
      <w:pPr>
        <w:pStyle w:val="a9"/>
      </w:pPr>
      <w:r w:rsidRPr="00F6541C">
        <w:t xml:space="preserve">Согласно утвержденному Перечню памятников истории и культуры Брянского района, находящихся на государственной охране, на территории Журиничского поселения </w:t>
      </w:r>
      <w:r w:rsidR="00F6541C" w:rsidRPr="00F6541C">
        <w:t>числятся следующие памятники</w:t>
      </w:r>
      <w:r w:rsidRPr="00F6541C">
        <w:t xml:space="preserve"> истории и культуры.</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4318"/>
        <w:gridCol w:w="1822"/>
        <w:gridCol w:w="2522"/>
      </w:tblGrid>
      <w:tr w:rsidR="00F6541C" w:rsidRPr="00597CCC" w:rsidTr="006A5311">
        <w:trPr>
          <w:trHeight w:val="633"/>
          <w:jc w:val="center"/>
        </w:trPr>
        <w:tc>
          <w:tcPr>
            <w:tcW w:w="699" w:type="dxa"/>
            <w:shd w:val="clear" w:color="auto" w:fill="D9D9D9"/>
            <w:vAlign w:val="center"/>
          </w:tcPr>
          <w:p w:rsidR="00F6541C" w:rsidRPr="00597CCC" w:rsidRDefault="00F6541C" w:rsidP="006A5311">
            <w:pPr>
              <w:pStyle w:val="a7"/>
            </w:pPr>
            <w:r w:rsidRPr="00597CCC">
              <w:t>№</w:t>
            </w:r>
          </w:p>
        </w:tc>
        <w:tc>
          <w:tcPr>
            <w:tcW w:w="4371" w:type="dxa"/>
            <w:shd w:val="clear" w:color="auto" w:fill="D9D9D9"/>
            <w:vAlign w:val="center"/>
          </w:tcPr>
          <w:p w:rsidR="00F6541C" w:rsidRPr="00597CCC" w:rsidRDefault="00F6541C" w:rsidP="00AF4E39">
            <w:pPr>
              <w:pStyle w:val="a7"/>
            </w:pPr>
            <w:r w:rsidRPr="00597CCC">
              <w:t>Наименование памятника</w:t>
            </w:r>
          </w:p>
        </w:tc>
        <w:tc>
          <w:tcPr>
            <w:tcW w:w="1843" w:type="dxa"/>
            <w:shd w:val="clear" w:color="auto" w:fill="D9D9D9"/>
            <w:vAlign w:val="center"/>
          </w:tcPr>
          <w:p w:rsidR="00F6541C" w:rsidRPr="00597CCC" w:rsidRDefault="00F6541C" w:rsidP="00AF4E39">
            <w:pPr>
              <w:pStyle w:val="a7"/>
            </w:pPr>
            <w:r w:rsidRPr="00597CCC">
              <w:t>Датировка</w:t>
            </w:r>
          </w:p>
        </w:tc>
        <w:tc>
          <w:tcPr>
            <w:tcW w:w="2552" w:type="dxa"/>
            <w:shd w:val="clear" w:color="auto" w:fill="D9D9D9"/>
            <w:vAlign w:val="center"/>
          </w:tcPr>
          <w:p w:rsidR="00F6541C" w:rsidRPr="00597CCC" w:rsidRDefault="00F6541C" w:rsidP="00AF4E39">
            <w:pPr>
              <w:pStyle w:val="a7"/>
            </w:pPr>
            <w:r w:rsidRPr="00597CCC">
              <w:t>Местонахождение памятника</w:t>
            </w:r>
          </w:p>
        </w:tc>
      </w:tr>
      <w:tr w:rsidR="00F6541C" w:rsidRPr="00597CCC" w:rsidTr="006A5311">
        <w:trPr>
          <w:trHeight w:val="414"/>
          <w:jc w:val="center"/>
        </w:trPr>
        <w:tc>
          <w:tcPr>
            <w:tcW w:w="9465" w:type="dxa"/>
            <w:gridSpan w:val="4"/>
            <w:shd w:val="clear" w:color="auto" w:fill="D9D9D9"/>
            <w:vAlign w:val="center"/>
          </w:tcPr>
          <w:p w:rsidR="00F6541C" w:rsidRPr="00597CCC" w:rsidRDefault="00F6541C" w:rsidP="00AF4E39">
            <w:pPr>
              <w:pStyle w:val="a7"/>
            </w:pPr>
            <w:r w:rsidRPr="00597CCC">
              <w:t>ПАМЯТНИКИ  ИСТОРИИ  И  МОНУМЕНТАЛЬНОГО  ИСКУССТВА</w:t>
            </w:r>
          </w:p>
        </w:tc>
      </w:tr>
      <w:tr w:rsidR="00F6541C" w:rsidRPr="00597CCC" w:rsidTr="006A5311">
        <w:trPr>
          <w:jc w:val="center"/>
        </w:trPr>
        <w:tc>
          <w:tcPr>
            <w:tcW w:w="699" w:type="dxa"/>
            <w:vAlign w:val="center"/>
          </w:tcPr>
          <w:p w:rsidR="00F6541C" w:rsidRPr="00597CCC" w:rsidRDefault="007F4B24" w:rsidP="00AF4E39">
            <w:pPr>
              <w:pStyle w:val="a7"/>
            </w:pPr>
            <w:r>
              <w:t>1</w:t>
            </w:r>
          </w:p>
        </w:tc>
        <w:tc>
          <w:tcPr>
            <w:tcW w:w="4371" w:type="dxa"/>
            <w:vAlign w:val="center"/>
          </w:tcPr>
          <w:p w:rsidR="00F6541C" w:rsidRPr="00597CCC" w:rsidRDefault="00F6541C" w:rsidP="00AF4E39">
            <w:pPr>
              <w:pStyle w:val="a7"/>
              <w:rPr>
                <w:color w:val="C00000"/>
              </w:rPr>
            </w:pPr>
            <w:r w:rsidRPr="00597CCC">
              <w:t xml:space="preserve">мемориальный комплекс </w:t>
            </w:r>
          </w:p>
        </w:tc>
        <w:tc>
          <w:tcPr>
            <w:tcW w:w="1843" w:type="dxa"/>
            <w:vAlign w:val="center"/>
          </w:tcPr>
          <w:p w:rsidR="00F6541C" w:rsidRPr="00597CCC" w:rsidRDefault="00F6541C" w:rsidP="00AF4E39">
            <w:pPr>
              <w:pStyle w:val="a7"/>
            </w:pPr>
            <w:r w:rsidRPr="00597CCC">
              <w:t>1941-1943 гг.</w:t>
            </w:r>
          </w:p>
        </w:tc>
        <w:tc>
          <w:tcPr>
            <w:tcW w:w="2552" w:type="dxa"/>
            <w:vAlign w:val="center"/>
          </w:tcPr>
          <w:p w:rsidR="00F6541C" w:rsidRPr="00597CCC" w:rsidRDefault="00F6541C" w:rsidP="00AF4E39">
            <w:pPr>
              <w:pStyle w:val="a7"/>
              <w:rPr>
                <w:color w:val="C00000"/>
              </w:rPr>
            </w:pPr>
            <w:r w:rsidRPr="00597CCC">
              <w:t>с. Журиничи</w:t>
            </w:r>
          </w:p>
        </w:tc>
      </w:tr>
      <w:tr w:rsidR="00F6541C" w:rsidRPr="00597CCC" w:rsidTr="006A5311">
        <w:trPr>
          <w:jc w:val="center"/>
        </w:trPr>
        <w:tc>
          <w:tcPr>
            <w:tcW w:w="699" w:type="dxa"/>
            <w:vAlign w:val="center"/>
          </w:tcPr>
          <w:p w:rsidR="00F6541C" w:rsidRPr="00597CCC" w:rsidRDefault="00F6541C" w:rsidP="00AF4E39">
            <w:pPr>
              <w:pStyle w:val="a7"/>
            </w:pPr>
          </w:p>
        </w:tc>
        <w:tc>
          <w:tcPr>
            <w:tcW w:w="4371" w:type="dxa"/>
            <w:vAlign w:val="center"/>
          </w:tcPr>
          <w:p w:rsidR="00F6541C" w:rsidRPr="00597CCC" w:rsidRDefault="00F6541C" w:rsidP="00AF4E39">
            <w:pPr>
              <w:pStyle w:val="a7"/>
              <w:rPr>
                <w:color w:val="C00000"/>
              </w:rPr>
            </w:pPr>
            <w:r w:rsidRPr="00597CCC">
              <w:t>могила Е.В. Прозорова, командира партизан</w:t>
            </w:r>
          </w:p>
        </w:tc>
        <w:tc>
          <w:tcPr>
            <w:tcW w:w="1843" w:type="dxa"/>
            <w:vAlign w:val="center"/>
          </w:tcPr>
          <w:p w:rsidR="00F6541C" w:rsidRPr="00597CCC" w:rsidRDefault="00F6541C" w:rsidP="00AF4E39">
            <w:pPr>
              <w:pStyle w:val="a7"/>
            </w:pPr>
            <w:r w:rsidRPr="00597CCC">
              <w:t>1943 г.</w:t>
            </w:r>
          </w:p>
        </w:tc>
        <w:tc>
          <w:tcPr>
            <w:tcW w:w="2552" w:type="dxa"/>
            <w:vAlign w:val="center"/>
          </w:tcPr>
          <w:p w:rsidR="00F6541C" w:rsidRPr="00597CCC" w:rsidRDefault="00F6541C" w:rsidP="00AF4E39">
            <w:pPr>
              <w:pStyle w:val="a7"/>
              <w:rPr>
                <w:color w:val="C00000"/>
              </w:rPr>
            </w:pPr>
            <w:r w:rsidRPr="00597CCC">
              <w:t>с. Журиничи</w:t>
            </w:r>
          </w:p>
        </w:tc>
      </w:tr>
      <w:tr w:rsidR="00F6541C" w:rsidRPr="00597CCC" w:rsidTr="006A5311">
        <w:trPr>
          <w:jc w:val="center"/>
        </w:trPr>
        <w:tc>
          <w:tcPr>
            <w:tcW w:w="699" w:type="dxa"/>
            <w:vAlign w:val="center"/>
          </w:tcPr>
          <w:p w:rsidR="00F6541C" w:rsidRPr="00597CCC" w:rsidRDefault="00F6541C" w:rsidP="00AF4E39">
            <w:pPr>
              <w:pStyle w:val="a7"/>
            </w:pPr>
          </w:p>
        </w:tc>
        <w:tc>
          <w:tcPr>
            <w:tcW w:w="4371" w:type="dxa"/>
            <w:vAlign w:val="center"/>
          </w:tcPr>
          <w:p w:rsidR="00F6541C" w:rsidRPr="00597CCC" w:rsidRDefault="00F6541C" w:rsidP="00AF4E39">
            <w:pPr>
              <w:pStyle w:val="a7"/>
              <w:rPr>
                <w:color w:val="C00000"/>
              </w:rPr>
            </w:pPr>
            <w:r w:rsidRPr="00597CCC">
              <w:t xml:space="preserve">братская могила семьи Прозоровых, расстрелянных за помощь партизанам </w:t>
            </w:r>
          </w:p>
        </w:tc>
        <w:tc>
          <w:tcPr>
            <w:tcW w:w="1843" w:type="dxa"/>
            <w:vAlign w:val="center"/>
          </w:tcPr>
          <w:p w:rsidR="00F6541C" w:rsidRPr="00597CCC" w:rsidRDefault="00F6541C" w:rsidP="00AF4E39">
            <w:pPr>
              <w:pStyle w:val="a7"/>
            </w:pPr>
            <w:r w:rsidRPr="00597CCC">
              <w:t>1941 г.</w:t>
            </w:r>
          </w:p>
        </w:tc>
        <w:tc>
          <w:tcPr>
            <w:tcW w:w="2552" w:type="dxa"/>
            <w:vAlign w:val="center"/>
          </w:tcPr>
          <w:p w:rsidR="00F6541C" w:rsidRPr="00597CCC" w:rsidRDefault="00F6541C" w:rsidP="00AF4E39">
            <w:pPr>
              <w:pStyle w:val="a7"/>
              <w:rPr>
                <w:color w:val="C00000"/>
              </w:rPr>
            </w:pPr>
            <w:r w:rsidRPr="00597CCC">
              <w:t>с. Журиничи</w:t>
            </w:r>
          </w:p>
        </w:tc>
      </w:tr>
      <w:tr w:rsidR="00F6541C" w:rsidRPr="00597CCC" w:rsidTr="006A5311">
        <w:trPr>
          <w:jc w:val="center"/>
        </w:trPr>
        <w:tc>
          <w:tcPr>
            <w:tcW w:w="699" w:type="dxa"/>
            <w:vAlign w:val="center"/>
          </w:tcPr>
          <w:p w:rsidR="00F6541C" w:rsidRPr="00597CCC" w:rsidRDefault="00F6541C" w:rsidP="00AF4E39">
            <w:pPr>
              <w:pStyle w:val="a7"/>
            </w:pPr>
          </w:p>
        </w:tc>
        <w:tc>
          <w:tcPr>
            <w:tcW w:w="4371" w:type="dxa"/>
            <w:vAlign w:val="center"/>
          </w:tcPr>
          <w:p w:rsidR="00F6541C" w:rsidRPr="00597CCC" w:rsidRDefault="00F6541C" w:rsidP="00AF4E39">
            <w:pPr>
              <w:pStyle w:val="a7"/>
              <w:rPr>
                <w:color w:val="C00000"/>
              </w:rPr>
            </w:pPr>
            <w:r w:rsidRPr="00597CCC">
              <w:t>могила А.В.Шумского</w:t>
            </w:r>
            <w:r>
              <w:t>, летчика,</w:t>
            </w:r>
            <w:r w:rsidRPr="00597CCC">
              <w:t>мл. лейтенанта</w:t>
            </w:r>
          </w:p>
        </w:tc>
        <w:tc>
          <w:tcPr>
            <w:tcW w:w="1843" w:type="dxa"/>
            <w:vAlign w:val="center"/>
          </w:tcPr>
          <w:p w:rsidR="00F6541C" w:rsidRPr="00597CCC" w:rsidRDefault="00F6541C" w:rsidP="00AF4E39">
            <w:pPr>
              <w:pStyle w:val="a7"/>
            </w:pPr>
            <w:r w:rsidRPr="00597CCC">
              <w:t>1943 г.</w:t>
            </w:r>
          </w:p>
        </w:tc>
        <w:tc>
          <w:tcPr>
            <w:tcW w:w="2552" w:type="dxa"/>
            <w:vAlign w:val="center"/>
          </w:tcPr>
          <w:p w:rsidR="00F6541C" w:rsidRPr="00597CCC" w:rsidRDefault="00F6541C" w:rsidP="00AF4E39">
            <w:pPr>
              <w:pStyle w:val="a7"/>
              <w:rPr>
                <w:color w:val="C00000"/>
              </w:rPr>
            </w:pPr>
            <w:r w:rsidRPr="00597CCC">
              <w:t>с. Журиничи</w:t>
            </w:r>
          </w:p>
        </w:tc>
      </w:tr>
      <w:tr w:rsidR="00F6541C" w:rsidRPr="00597CCC" w:rsidTr="006A5311">
        <w:trPr>
          <w:jc w:val="center"/>
        </w:trPr>
        <w:tc>
          <w:tcPr>
            <w:tcW w:w="699" w:type="dxa"/>
            <w:vAlign w:val="center"/>
          </w:tcPr>
          <w:p w:rsidR="00F6541C" w:rsidRPr="00597CCC" w:rsidRDefault="00F6541C" w:rsidP="00AF4E39">
            <w:pPr>
              <w:pStyle w:val="a7"/>
            </w:pPr>
          </w:p>
        </w:tc>
        <w:tc>
          <w:tcPr>
            <w:tcW w:w="4371" w:type="dxa"/>
            <w:vAlign w:val="center"/>
          </w:tcPr>
          <w:p w:rsidR="00F6541C" w:rsidRPr="00597CCC" w:rsidRDefault="00F6541C" w:rsidP="00AF4E39">
            <w:pPr>
              <w:pStyle w:val="a7"/>
              <w:rPr>
                <w:color w:val="C00000"/>
              </w:rPr>
            </w:pPr>
            <w:r w:rsidRPr="00597CCC">
              <w:t xml:space="preserve"> братская могила советских воинов</w:t>
            </w:r>
          </w:p>
        </w:tc>
        <w:tc>
          <w:tcPr>
            <w:tcW w:w="1843" w:type="dxa"/>
            <w:vAlign w:val="center"/>
          </w:tcPr>
          <w:p w:rsidR="00F6541C" w:rsidRPr="00597CCC" w:rsidRDefault="00F6541C" w:rsidP="00AF4E39">
            <w:pPr>
              <w:pStyle w:val="a7"/>
            </w:pPr>
            <w:r w:rsidRPr="00597CCC">
              <w:t>1943 г.</w:t>
            </w:r>
          </w:p>
        </w:tc>
        <w:tc>
          <w:tcPr>
            <w:tcW w:w="2552" w:type="dxa"/>
            <w:vAlign w:val="center"/>
          </w:tcPr>
          <w:p w:rsidR="00F6541C" w:rsidRPr="00597CCC" w:rsidRDefault="00F6541C" w:rsidP="00AF4E39">
            <w:pPr>
              <w:pStyle w:val="a7"/>
              <w:rPr>
                <w:color w:val="C00000"/>
              </w:rPr>
            </w:pPr>
            <w:r w:rsidRPr="00597CCC">
              <w:t>с. Журиничи</w:t>
            </w:r>
          </w:p>
        </w:tc>
      </w:tr>
      <w:tr w:rsidR="00F6541C" w:rsidRPr="00597CCC" w:rsidTr="006A5311">
        <w:trPr>
          <w:jc w:val="center"/>
        </w:trPr>
        <w:tc>
          <w:tcPr>
            <w:tcW w:w="699" w:type="dxa"/>
            <w:vAlign w:val="center"/>
          </w:tcPr>
          <w:p w:rsidR="00F6541C" w:rsidRPr="00597CCC" w:rsidRDefault="00F6541C" w:rsidP="00AF4E39">
            <w:pPr>
              <w:pStyle w:val="a7"/>
            </w:pPr>
          </w:p>
        </w:tc>
        <w:tc>
          <w:tcPr>
            <w:tcW w:w="4371" w:type="dxa"/>
            <w:vAlign w:val="center"/>
          </w:tcPr>
          <w:p w:rsidR="00F6541C" w:rsidRPr="00597CCC" w:rsidRDefault="00F6541C" w:rsidP="00AF4E39">
            <w:pPr>
              <w:pStyle w:val="a7"/>
              <w:rPr>
                <w:color w:val="C00000"/>
              </w:rPr>
            </w:pPr>
            <w:r w:rsidRPr="00597CCC">
              <w:t>могила С.М.Матюхина, командира партизанского отряда им. Н.А. Щорса</w:t>
            </w:r>
          </w:p>
        </w:tc>
        <w:tc>
          <w:tcPr>
            <w:tcW w:w="1843" w:type="dxa"/>
            <w:vAlign w:val="center"/>
          </w:tcPr>
          <w:p w:rsidR="00F6541C" w:rsidRPr="00597CCC" w:rsidRDefault="00F6541C" w:rsidP="00AF4E39">
            <w:pPr>
              <w:pStyle w:val="a7"/>
            </w:pPr>
            <w:r w:rsidRPr="00597CCC">
              <w:t>1943 г.</w:t>
            </w:r>
          </w:p>
        </w:tc>
        <w:tc>
          <w:tcPr>
            <w:tcW w:w="2552" w:type="dxa"/>
            <w:vAlign w:val="center"/>
          </w:tcPr>
          <w:p w:rsidR="00F6541C" w:rsidRPr="00597CCC" w:rsidRDefault="00F6541C" w:rsidP="00AF4E39">
            <w:pPr>
              <w:pStyle w:val="a7"/>
              <w:rPr>
                <w:color w:val="C00000"/>
              </w:rPr>
            </w:pPr>
            <w:r w:rsidRPr="00597CCC">
              <w:t>с. Журиничи</w:t>
            </w:r>
          </w:p>
        </w:tc>
      </w:tr>
      <w:tr w:rsidR="00F6541C" w:rsidRPr="00597CCC" w:rsidTr="006A5311">
        <w:trPr>
          <w:jc w:val="center"/>
        </w:trPr>
        <w:tc>
          <w:tcPr>
            <w:tcW w:w="699" w:type="dxa"/>
            <w:vAlign w:val="center"/>
          </w:tcPr>
          <w:p w:rsidR="00F6541C" w:rsidRPr="00597CCC" w:rsidRDefault="00F6541C" w:rsidP="00AF4E39">
            <w:pPr>
              <w:pStyle w:val="a7"/>
            </w:pPr>
          </w:p>
        </w:tc>
        <w:tc>
          <w:tcPr>
            <w:tcW w:w="4371" w:type="dxa"/>
            <w:vAlign w:val="center"/>
          </w:tcPr>
          <w:p w:rsidR="00F6541C" w:rsidRPr="00597CCC" w:rsidRDefault="00F6541C" w:rsidP="00AF4E39">
            <w:pPr>
              <w:pStyle w:val="a7"/>
              <w:rPr>
                <w:color w:val="C00000"/>
              </w:rPr>
            </w:pPr>
            <w:r w:rsidRPr="00597CCC">
              <w:t>братская могила семьи Юдичевых, расстрелянных за помощь партизанам</w:t>
            </w:r>
          </w:p>
        </w:tc>
        <w:tc>
          <w:tcPr>
            <w:tcW w:w="1843" w:type="dxa"/>
            <w:vAlign w:val="center"/>
          </w:tcPr>
          <w:p w:rsidR="00F6541C" w:rsidRPr="00597CCC" w:rsidRDefault="00F6541C" w:rsidP="00AF4E39">
            <w:pPr>
              <w:pStyle w:val="a7"/>
            </w:pPr>
            <w:r w:rsidRPr="00597CCC">
              <w:t>1942 г.</w:t>
            </w:r>
          </w:p>
        </w:tc>
        <w:tc>
          <w:tcPr>
            <w:tcW w:w="2552" w:type="dxa"/>
            <w:vAlign w:val="center"/>
          </w:tcPr>
          <w:p w:rsidR="00F6541C" w:rsidRPr="00597CCC" w:rsidRDefault="00F6541C" w:rsidP="00AF4E39">
            <w:pPr>
              <w:pStyle w:val="a7"/>
              <w:rPr>
                <w:color w:val="C00000"/>
              </w:rPr>
            </w:pPr>
            <w:r w:rsidRPr="00597CCC">
              <w:t>с. Журиничи</w:t>
            </w:r>
          </w:p>
        </w:tc>
      </w:tr>
      <w:tr w:rsidR="00F6541C" w:rsidRPr="00597CCC" w:rsidTr="006A5311">
        <w:trPr>
          <w:jc w:val="center"/>
        </w:trPr>
        <w:tc>
          <w:tcPr>
            <w:tcW w:w="699" w:type="dxa"/>
            <w:vAlign w:val="center"/>
          </w:tcPr>
          <w:p w:rsidR="00F6541C" w:rsidRPr="00597CCC" w:rsidRDefault="007F4B24" w:rsidP="00AF4E39">
            <w:pPr>
              <w:pStyle w:val="a7"/>
            </w:pPr>
            <w:r>
              <w:t>2</w:t>
            </w:r>
          </w:p>
        </w:tc>
        <w:tc>
          <w:tcPr>
            <w:tcW w:w="4371" w:type="dxa"/>
            <w:vAlign w:val="center"/>
          </w:tcPr>
          <w:p w:rsidR="00F6541C" w:rsidRPr="00597CCC" w:rsidRDefault="00F6541C" w:rsidP="00AF4E39">
            <w:pPr>
              <w:pStyle w:val="a7"/>
              <w:rPr>
                <w:color w:val="C00000"/>
              </w:rPr>
            </w:pPr>
            <w:r w:rsidRPr="00597CCC">
              <w:t>братская могила советских воинов</w:t>
            </w:r>
          </w:p>
        </w:tc>
        <w:tc>
          <w:tcPr>
            <w:tcW w:w="1843" w:type="dxa"/>
            <w:vAlign w:val="center"/>
          </w:tcPr>
          <w:p w:rsidR="00F6541C" w:rsidRPr="00597CCC" w:rsidRDefault="00F6541C" w:rsidP="00AF4E39">
            <w:pPr>
              <w:pStyle w:val="a7"/>
            </w:pPr>
            <w:r w:rsidRPr="00597CCC">
              <w:t>1943 г.</w:t>
            </w:r>
          </w:p>
        </w:tc>
        <w:tc>
          <w:tcPr>
            <w:tcW w:w="2552" w:type="dxa"/>
            <w:vAlign w:val="center"/>
          </w:tcPr>
          <w:p w:rsidR="00F6541C" w:rsidRPr="00597CCC" w:rsidRDefault="00F6541C" w:rsidP="00AF4E39">
            <w:pPr>
              <w:pStyle w:val="a7"/>
              <w:rPr>
                <w:color w:val="C00000"/>
              </w:rPr>
            </w:pPr>
            <w:r w:rsidRPr="00597CCC">
              <w:t>д. Зайцев Двор</w:t>
            </w:r>
          </w:p>
        </w:tc>
      </w:tr>
      <w:tr w:rsidR="00F6541C" w:rsidRPr="00597CCC" w:rsidTr="006A5311">
        <w:trPr>
          <w:jc w:val="center"/>
        </w:trPr>
        <w:tc>
          <w:tcPr>
            <w:tcW w:w="699" w:type="dxa"/>
            <w:vAlign w:val="center"/>
          </w:tcPr>
          <w:p w:rsidR="00F6541C" w:rsidRPr="00597CCC" w:rsidRDefault="009E29ED" w:rsidP="00AF4E39">
            <w:pPr>
              <w:pStyle w:val="a7"/>
            </w:pPr>
            <w:r>
              <w:t>3</w:t>
            </w:r>
          </w:p>
        </w:tc>
        <w:tc>
          <w:tcPr>
            <w:tcW w:w="4371" w:type="dxa"/>
            <w:vAlign w:val="center"/>
          </w:tcPr>
          <w:p w:rsidR="00F6541C" w:rsidRPr="00597CCC" w:rsidRDefault="00F6541C" w:rsidP="00AF4E39">
            <w:pPr>
              <w:pStyle w:val="a7"/>
              <w:rPr>
                <w:color w:val="C00000"/>
              </w:rPr>
            </w:pPr>
            <w:r w:rsidRPr="00597CCC">
              <w:t>братская могила советских воинов</w:t>
            </w:r>
          </w:p>
        </w:tc>
        <w:tc>
          <w:tcPr>
            <w:tcW w:w="1843" w:type="dxa"/>
            <w:vAlign w:val="center"/>
          </w:tcPr>
          <w:p w:rsidR="00F6541C" w:rsidRPr="00597CCC" w:rsidRDefault="00F6541C" w:rsidP="00AF4E39">
            <w:pPr>
              <w:pStyle w:val="a7"/>
            </w:pPr>
            <w:r w:rsidRPr="00597CCC">
              <w:t>1943 г.</w:t>
            </w:r>
          </w:p>
        </w:tc>
        <w:tc>
          <w:tcPr>
            <w:tcW w:w="2552" w:type="dxa"/>
            <w:vAlign w:val="center"/>
          </w:tcPr>
          <w:p w:rsidR="00F6541C" w:rsidRPr="00597CCC" w:rsidRDefault="00F6541C" w:rsidP="00AF4E39">
            <w:pPr>
              <w:pStyle w:val="a7"/>
              <w:rPr>
                <w:color w:val="C00000"/>
              </w:rPr>
            </w:pPr>
            <w:r w:rsidRPr="00597CCC">
              <w:t>с. Розново</w:t>
            </w:r>
          </w:p>
        </w:tc>
      </w:tr>
      <w:tr w:rsidR="00F6541C" w:rsidRPr="00597CCC" w:rsidTr="006A5311">
        <w:trPr>
          <w:jc w:val="center"/>
        </w:trPr>
        <w:tc>
          <w:tcPr>
            <w:tcW w:w="699" w:type="dxa"/>
            <w:vAlign w:val="center"/>
          </w:tcPr>
          <w:p w:rsidR="00F6541C" w:rsidRPr="00597CCC" w:rsidRDefault="009E29ED" w:rsidP="00AF4E39">
            <w:pPr>
              <w:pStyle w:val="a7"/>
            </w:pPr>
            <w:r>
              <w:t>4</w:t>
            </w:r>
          </w:p>
        </w:tc>
        <w:tc>
          <w:tcPr>
            <w:tcW w:w="4371" w:type="dxa"/>
            <w:vAlign w:val="center"/>
          </w:tcPr>
          <w:p w:rsidR="00F6541C" w:rsidRPr="00597CCC" w:rsidRDefault="00F6541C" w:rsidP="00AF4E39">
            <w:pPr>
              <w:pStyle w:val="a7"/>
            </w:pPr>
            <w:r w:rsidRPr="00597CCC">
              <w:t>братская могила семьи Сасоновых, расстрелянных в 1942г.</w:t>
            </w:r>
          </w:p>
        </w:tc>
        <w:tc>
          <w:tcPr>
            <w:tcW w:w="1843" w:type="dxa"/>
            <w:vAlign w:val="center"/>
          </w:tcPr>
          <w:p w:rsidR="00F6541C" w:rsidRPr="00597CCC" w:rsidRDefault="00F6541C" w:rsidP="00AF4E39">
            <w:pPr>
              <w:pStyle w:val="a7"/>
            </w:pPr>
            <w:r w:rsidRPr="00597CCC">
              <w:t>1942г.</w:t>
            </w:r>
          </w:p>
        </w:tc>
        <w:tc>
          <w:tcPr>
            <w:tcW w:w="2552" w:type="dxa"/>
            <w:vAlign w:val="center"/>
          </w:tcPr>
          <w:p w:rsidR="00F6541C" w:rsidRPr="00597CCC" w:rsidRDefault="00F6541C" w:rsidP="00AF4E39">
            <w:pPr>
              <w:pStyle w:val="a7"/>
              <w:rPr>
                <w:color w:val="C00000"/>
              </w:rPr>
            </w:pPr>
            <w:r w:rsidRPr="00597CCC">
              <w:t xml:space="preserve">в </w:t>
            </w:r>
            <w:smartTag w:uri="urn:schemas-microsoft-com:office:smarttags" w:element="metricconverter">
              <w:smartTagPr>
                <w:attr w:name="ProductID" w:val="1 км"/>
              </w:smartTagPr>
              <w:r w:rsidRPr="00597CCC">
                <w:t>1 км</w:t>
              </w:r>
            </w:smartTag>
            <w:r w:rsidRPr="00597CCC">
              <w:t xml:space="preserve"> южнее с. Журиничи</w:t>
            </w:r>
          </w:p>
        </w:tc>
      </w:tr>
      <w:tr w:rsidR="00F6541C" w:rsidRPr="00597CCC" w:rsidTr="006A5311">
        <w:trPr>
          <w:jc w:val="center"/>
        </w:trPr>
        <w:tc>
          <w:tcPr>
            <w:tcW w:w="699" w:type="dxa"/>
            <w:vAlign w:val="center"/>
          </w:tcPr>
          <w:p w:rsidR="00F6541C" w:rsidRPr="00597CCC" w:rsidRDefault="009E29ED" w:rsidP="00AF4E39">
            <w:pPr>
              <w:pStyle w:val="a7"/>
            </w:pPr>
            <w:r>
              <w:t>5</w:t>
            </w:r>
          </w:p>
        </w:tc>
        <w:tc>
          <w:tcPr>
            <w:tcW w:w="4371" w:type="dxa"/>
            <w:vAlign w:val="center"/>
          </w:tcPr>
          <w:p w:rsidR="00F6541C" w:rsidRPr="00597CCC" w:rsidRDefault="00F6541C" w:rsidP="00AF4E39">
            <w:pPr>
              <w:pStyle w:val="a7"/>
            </w:pPr>
            <w:r w:rsidRPr="00597CCC">
              <w:t xml:space="preserve">памятное место, где 4 мая </w:t>
            </w:r>
            <w:smartTag w:uri="urn:schemas-microsoft-com:office:smarttags" w:element="metricconverter">
              <w:smartTagPr>
                <w:attr w:name="ProductID" w:val="1942 г"/>
              </w:smartTagPr>
              <w:r w:rsidRPr="00597CCC">
                <w:t>1942 г</w:t>
              </w:r>
            </w:smartTag>
            <w:r w:rsidRPr="00597CCC">
              <w:t>. партизаны под командованием Героя Советского Союза М.П.Ромашина разгромили гитлеровский отряд карателей</w:t>
            </w:r>
          </w:p>
        </w:tc>
        <w:tc>
          <w:tcPr>
            <w:tcW w:w="1843" w:type="dxa"/>
            <w:vAlign w:val="center"/>
          </w:tcPr>
          <w:p w:rsidR="00F6541C" w:rsidRPr="00597CCC" w:rsidRDefault="00F6541C" w:rsidP="00AF4E39">
            <w:pPr>
              <w:pStyle w:val="a7"/>
            </w:pPr>
            <w:r w:rsidRPr="00597CCC">
              <w:t>1965г.</w:t>
            </w:r>
          </w:p>
        </w:tc>
        <w:tc>
          <w:tcPr>
            <w:tcW w:w="2552" w:type="dxa"/>
            <w:vAlign w:val="center"/>
          </w:tcPr>
          <w:p w:rsidR="00F6541C" w:rsidRPr="00597CCC" w:rsidRDefault="00F6541C" w:rsidP="00AF4E39">
            <w:pPr>
              <w:pStyle w:val="a7"/>
              <w:rPr>
                <w:color w:val="C00000"/>
              </w:rPr>
            </w:pPr>
            <w:r w:rsidRPr="00597CCC">
              <w:t>д.Зайцевы Дворы</w:t>
            </w:r>
          </w:p>
        </w:tc>
      </w:tr>
      <w:tr w:rsidR="0070364B" w:rsidRPr="00597CCC" w:rsidTr="006A5311">
        <w:trPr>
          <w:jc w:val="center"/>
        </w:trPr>
        <w:tc>
          <w:tcPr>
            <w:tcW w:w="699" w:type="dxa"/>
            <w:vAlign w:val="center"/>
          </w:tcPr>
          <w:p w:rsidR="0070364B" w:rsidRDefault="0070364B" w:rsidP="00AF4E39">
            <w:pPr>
              <w:pStyle w:val="a7"/>
            </w:pPr>
            <w:r>
              <w:t>6</w:t>
            </w:r>
          </w:p>
        </w:tc>
        <w:tc>
          <w:tcPr>
            <w:tcW w:w="4371" w:type="dxa"/>
            <w:vAlign w:val="center"/>
          </w:tcPr>
          <w:p w:rsidR="0070364B" w:rsidRPr="0070364B" w:rsidRDefault="0070364B" w:rsidP="00AF4E39">
            <w:pPr>
              <w:pStyle w:val="a7"/>
            </w:pPr>
            <w:r w:rsidRPr="0070364B">
              <w:t>памятное место, где находился Брянский районный партизанский отряд</w:t>
            </w:r>
          </w:p>
        </w:tc>
        <w:tc>
          <w:tcPr>
            <w:tcW w:w="1843" w:type="dxa"/>
            <w:vAlign w:val="center"/>
          </w:tcPr>
          <w:p w:rsidR="0070364B" w:rsidRPr="0070364B" w:rsidRDefault="0070364B" w:rsidP="00AF4E39">
            <w:pPr>
              <w:pStyle w:val="a7"/>
            </w:pPr>
            <w:r w:rsidRPr="0070364B">
              <w:t>1941-1942 гг.</w:t>
            </w:r>
          </w:p>
        </w:tc>
        <w:tc>
          <w:tcPr>
            <w:tcW w:w="2552" w:type="dxa"/>
            <w:vAlign w:val="center"/>
          </w:tcPr>
          <w:p w:rsidR="0070364B" w:rsidRPr="0070364B" w:rsidRDefault="0070364B" w:rsidP="00AF4E39">
            <w:pPr>
              <w:pStyle w:val="a7"/>
              <w:rPr>
                <w:color w:val="C00000"/>
              </w:rPr>
            </w:pPr>
            <w:r w:rsidRPr="0070364B">
              <w:t>урочище «Медвежьи Печи»</w:t>
            </w:r>
          </w:p>
        </w:tc>
      </w:tr>
      <w:tr w:rsidR="0070364B" w:rsidRPr="00597CCC" w:rsidTr="006A5311">
        <w:trPr>
          <w:jc w:val="center"/>
        </w:trPr>
        <w:tc>
          <w:tcPr>
            <w:tcW w:w="699" w:type="dxa"/>
            <w:vAlign w:val="center"/>
          </w:tcPr>
          <w:p w:rsidR="0070364B" w:rsidRDefault="0070364B" w:rsidP="00AF4E39">
            <w:pPr>
              <w:pStyle w:val="a7"/>
            </w:pPr>
            <w:r>
              <w:t>7</w:t>
            </w:r>
          </w:p>
        </w:tc>
        <w:tc>
          <w:tcPr>
            <w:tcW w:w="4371" w:type="dxa"/>
            <w:vAlign w:val="center"/>
          </w:tcPr>
          <w:p w:rsidR="0070364B" w:rsidRPr="0070364B" w:rsidRDefault="0070364B" w:rsidP="00AF4E39">
            <w:pPr>
              <w:pStyle w:val="a7"/>
            </w:pPr>
            <w:r w:rsidRPr="0070364B">
              <w:t xml:space="preserve">памятное место, где с ноября </w:t>
            </w:r>
            <w:smartTag w:uri="urn:schemas-microsoft-com:office:smarttags" w:element="metricconverter">
              <w:smartTagPr>
                <w:attr w:name="ProductID" w:val="1941 г"/>
              </w:smartTagPr>
              <w:r w:rsidRPr="0070364B">
                <w:t>1941 г</w:t>
              </w:r>
            </w:smartTag>
            <w:r w:rsidRPr="0070364B">
              <w:t>. размещался лагерь Брянского городского партизанского отряда им. Д.Е.Кравцова</w:t>
            </w:r>
          </w:p>
        </w:tc>
        <w:tc>
          <w:tcPr>
            <w:tcW w:w="1843" w:type="dxa"/>
            <w:vAlign w:val="center"/>
          </w:tcPr>
          <w:p w:rsidR="0070364B" w:rsidRPr="0070364B" w:rsidRDefault="0070364B" w:rsidP="00AF4E39">
            <w:pPr>
              <w:pStyle w:val="a7"/>
            </w:pPr>
            <w:r w:rsidRPr="0070364B">
              <w:t>1941-1942 гг.</w:t>
            </w:r>
          </w:p>
        </w:tc>
        <w:tc>
          <w:tcPr>
            <w:tcW w:w="2552" w:type="dxa"/>
            <w:vAlign w:val="center"/>
          </w:tcPr>
          <w:p w:rsidR="0070364B" w:rsidRPr="0070364B" w:rsidRDefault="0070364B" w:rsidP="00AF4E39">
            <w:pPr>
              <w:pStyle w:val="a7"/>
            </w:pPr>
            <w:r w:rsidRPr="0070364B">
              <w:t>урочище «Медвежьи Печи»</w:t>
            </w:r>
          </w:p>
        </w:tc>
      </w:tr>
      <w:tr w:rsidR="0070364B" w:rsidRPr="00597CCC" w:rsidTr="006A5311">
        <w:trPr>
          <w:jc w:val="center"/>
        </w:trPr>
        <w:tc>
          <w:tcPr>
            <w:tcW w:w="699" w:type="dxa"/>
            <w:vAlign w:val="center"/>
          </w:tcPr>
          <w:p w:rsidR="0070364B" w:rsidRDefault="0070364B" w:rsidP="00AF4E39">
            <w:pPr>
              <w:pStyle w:val="a7"/>
            </w:pPr>
            <w:r>
              <w:t>8</w:t>
            </w:r>
          </w:p>
        </w:tc>
        <w:tc>
          <w:tcPr>
            <w:tcW w:w="4371" w:type="dxa"/>
            <w:vAlign w:val="center"/>
          </w:tcPr>
          <w:p w:rsidR="0070364B" w:rsidRPr="0070364B" w:rsidRDefault="0070364B" w:rsidP="00AF4E39">
            <w:pPr>
              <w:pStyle w:val="a7"/>
            </w:pPr>
            <w:r w:rsidRPr="0070364B">
              <w:t>памятник партизанам городского партизанского отряда им. Д.Е.Кравцова</w:t>
            </w:r>
          </w:p>
        </w:tc>
        <w:tc>
          <w:tcPr>
            <w:tcW w:w="1843" w:type="dxa"/>
            <w:vAlign w:val="center"/>
          </w:tcPr>
          <w:p w:rsidR="0070364B" w:rsidRPr="0070364B" w:rsidRDefault="0070364B" w:rsidP="00AF4E39">
            <w:pPr>
              <w:pStyle w:val="a7"/>
            </w:pPr>
            <w:smartTag w:uri="urn:schemas-microsoft-com:office:smarttags" w:element="metricconverter">
              <w:smartTagPr>
                <w:attr w:name="ProductID" w:val="1980 г"/>
              </w:smartTagPr>
              <w:r w:rsidRPr="0070364B">
                <w:t>1980 г</w:t>
              </w:r>
            </w:smartTag>
            <w:r w:rsidRPr="0070364B">
              <w:t>.</w:t>
            </w:r>
          </w:p>
        </w:tc>
        <w:tc>
          <w:tcPr>
            <w:tcW w:w="2552" w:type="dxa"/>
            <w:vAlign w:val="center"/>
          </w:tcPr>
          <w:p w:rsidR="0070364B" w:rsidRPr="0070364B" w:rsidRDefault="0070364B" w:rsidP="00AF4E39">
            <w:pPr>
              <w:pStyle w:val="a7"/>
            </w:pPr>
            <w:r w:rsidRPr="0070364B">
              <w:t>урочище «Медвежьи Печи»</w:t>
            </w:r>
          </w:p>
        </w:tc>
      </w:tr>
      <w:tr w:rsidR="0070364B" w:rsidRPr="00597CCC" w:rsidTr="006A5311">
        <w:trPr>
          <w:jc w:val="center"/>
        </w:trPr>
        <w:tc>
          <w:tcPr>
            <w:tcW w:w="699" w:type="dxa"/>
            <w:vAlign w:val="center"/>
          </w:tcPr>
          <w:p w:rsidR="0070364B" w:rsidRPr="00597CCC" w:rsidRDefault="0070364B" w:rsidP="00AF4E39">
            <w:pPr>
              <w:pStyle w:val="a7"/>
            </w:pPr>
            <w:r>
              <w:t>9</w:t>
            </w:r>
          </w:p>
        </w:tc>
        <w:tc>
          <w:tcPr>
            <w:tcW w:w="4371" w:type="dxa"/>
            <w:vAlign w:val="center"/>
          </w:tcPr>
          <w:p w:rsidR="0070364B" w:rsidRPr="00597CCC" w:rsidRDefault="0070364B" w:rsidP="00AF4E39">
            <w:pPr>
              <w:pStyle w:val="a7"/>
            </w:pPr>
            <w:r w:rsidRPr="00597CCC">
              <w:t>братская могила советских воинов</w:t>
            </w:r>
          </w:p>
        </w:tc>
        <w:tc>
          <w:tcPr>
            <w:tcW w:w="1843" w:type="dxa"/>
            <w:vAlign w:val="center"/>
          </w:tcPr>
          <w:p w:rsidR="0070364B" w:rsidRPr="00597CCC" w:rsidRDefault="0070364B" w:rsidP="00AF4E39">
            <w:pPr>
              <w:pStyle w:val="a7"/>
            </w:pPr>
            <w:r w:rsidRPr="00597CCC">
              <w:t>1943 г.</w:t>
            </w:r>
          </w:p>
        </w:tc>
        <w:tc>
          <w:tcPr>
            <w:tcW w:w="2552" w:type="dxa"/>
            <w:vAlign w:val="center"/>
          </w:tcPr>
          <w:p w:rsidR="0070364B" w:rsidRPr="00597CCC" w:rsidRDefault="0070364B" w:rsidP="00AF4E39">
            <w:pPr>
              <w:pStyle w:val="a7"/>
              <w:rPr>
                <w:color w:val="C00000"/>
              </w:rPr>
            </w:pPr>
            <w:r w:rsidRPr="00597CCC">
              <w:t>пос. Михайловск</w:t>
            </w:r>
            <w:r>
              <w:t>а</w:t>
            </w:r>
          </w:p>
        </w:tc>
      </w:tr>
      <w:tr w:rsidR="0070364B" w:rsidRPr="00597CCC" w:rsidTr="006A5311">
        <w:trPr>
          <w:jc w:val="center"/>
        </w:trPr>
        <w:tc>
          <w:tcPr>
            <w:tcW w:w="699" w:type="dxa"/>
            <w:vAlign w:val="center"/>
          </w:tcPr>
          <w:p w:rsidR="0070364B" w:rsidRPr="00597CCC" w:rsidRDefault="0070364B" w:rsidP="00AF4E39">
            <w:pPr>
              <w:pStyle w:val="a7"/>
            </w:pPr>
            <w:r>
              <w:t>10</w:t>
            </w:r>
          </w:p>
        </w:tc>
        <w:tc>
          <w:tcPr>
            <w:tcW w:w="4371" w:type="dxa"/>
            <w:vAlign w:val="center"/>
          </w:tcPr>
          <w:p w:rsidR="0070364B" w:rsidRPr="00597CCC" w:rsidRDefault="0070364B" w:rsidP="00AF4E39">
            <w:pPr>
              <w:pStyle w:val="a7"/>
            </w:pPr>
            <w:r w:rsidRPr="00597CCC">
              <w:t>братская могила советских воинов</w:t>
            </w:r>
          </w:p>
        </w:tc>
        <w:tc>
          <w:tcPr>
            <w:tcW w:w="1843" w:type="dxa"/>
            <w:vAlign w:val="center"/>
          </w:tcPr>
          <w:p w:rsidR="0070364B" w:rsidRPr="00597CCC" w:rsidRDefault="0070364B" w:rsidP="00AF4E39">
            <w:pPr>
              <w:pStyle w:val="a7"/>
            </w:pPr>
            <w:r w:rsidRPr="00597CCC">
              <w:t>1943 г.</w:t>
            </w:r>
          </w:p>
        </w:tc>
        <w:tc>
          <w:tcPr>
            <w:tcW w:w="2552" w:type="dxa"/>
            <w:vAlign w:val="center"/>
          </w:tcPr>
          <w:p w:rsidR="0070364B" w:rsidRPr="00597CCC" w:rsidRDefault="0070364B" w:rsidP="00AF4E39">
            <w:pPr>
              <w:pStyle w:val="a7"/>
              <w:rPr>
                <w:color w:val="C00000"/>
              </w:rPr>
            </w:pPr>
            <w:r w:rsidRPr="00597CCC">
              <w:t>д. Николаевка</w:t>
            </w:r>
          </w:p>
        </w:tc>
      </w:tr>
      <w:tr w:rsidR="0070364B" w:rsidRPr="00597CCC" w:rsidTr="006A5311">
        <w:trPr>
          <w:jc w:val="center"/>
        </w:trPr>
        <w:tc>
          <w:tcPr>
            <w:tcW w:w="699" w:type="dxa"/>
            <w:vAlign w:val="center"/>
          </w:tcPr>
          <w:p w:rsidR="0070364B" w:rsidRPr="00597CCC" w:rsidRDefault="0070364B" w:rsidP="00AF4E39">
            <w:pPr>
              <w:pStyle w:val="a7"/>
            </w:pPr>
            <w:r>
              <w:t>11</w:t>
            </w:r>
          </w:p>
        </w:tc>
        <w:tc>
          <w:tcPr>
            <w:tcW w:w="4371" w:type="dxa"/>
            <w:vAlign w:val="center"/>
          </w:tcPr>
          <w:p w:rsidR="0070364B" w:rsidRPr="00597CCC" w:rsidRDefault="0070364B" w:rsidP="00AF4E39">
            <w:pPr>
              <w:pStyle w:val="a7"/>
            </w:pPr>
            <w:r w:rsidRPr="00597CCC">
              <w:t>братская могила 28 советских воинов</w:t>
            </w:r>
          </w:p>
        </w:tc>
        <w:tc>
          <w:tcPr>
            <w:tcW w:w="1843" w:type="dxa"/>
            <w:vAlign w:val="center"/>
          </w:tcPr>
          <w:p w:rsidR="0070364B" w:rsidRPr="00597CCC" w:rsidRDefault="0070364B" w:rsidP="00AF4E39">
            <w:pPr>
              <w:pStyle w:val="a7"/>
            </w:pPr>
            <w:r w:rsidRPr="00597CCC">
              <w:t>1943 г.</w:t>
            </w:r>
          </w:p>
        </w:tc>
        <w:tc>
          <w:tcPr>
            <w:tcW w:w="2552" w:type="dxa"/>
            <w:vAlign w:val="center"/>
          </w:tcPr>
          <w:p w:rsidR="0070364B" w:rsidRPr="00597CCC" w:rsidRDefault="0070364B" w:rsidP="00AF4E39">
            <w:pPr>
              <w:pStyle w:val="a7"/>
              <w:rPr>
                <w:color w:val="C00000"/>
              </w:rPr>
            </w:pPr>
            <w:r w:rsidRPr="00597CCC">
              <w:t>д. Николаевка</w:t>
            </w:r>
          </w:p>
        </w:tc>
      </w:tr>
      <w:tr w:rsidR="0070364B" w:rsidRPr="00597CCC" w:rsidTr="006A5311">
        <w:trPr>
          <w:trHeight w:val="498"/>
          <w:jc w:val="center"/>
        </w:trPr>
        <w:tc>
          <w:tcPr>
            <w:tcW w:w="9465" w:type="dxa"/>
            <w:gridSpan w:val="4"/>
            <w:shd w:val="clear" w:color="auto" w:fill="D9D9D9"/>
            <w:vAlign w:val="center"/>
          </w:tcPr>
          <w:p w:rsidR="0070364B" w:rsidRPr="00597CCC" w:rsidRDefault="0070364B" w:rsidP="00AF4E39">
            <w:pPr>
              <w:pStyle w:val="a7"/>
            </w:pPr>
            <w:r w:rsidRPr="00597CCC">
              <w:t>ПАМЯТНИКИ  ГРАДОСТРОИТЕЛЬСТВА  И  АРХИТЕКТУРЫ</w:t>
            </w:r>
          </w:p>
        </w:tc>
      </w:tr>
      <w:tr w:rsidR="0070364B" w:rsidRPr="00597CCC" w:rsidTr="006A5311">
        <w:trPr>
          <w:jc w:val="center"/>
        </w:trPr>
        <w:tc>
          <w:tcPr>
            <w:tcW w:w="699" w:type="dxa"/>
            <w:vAlign w:val="center"/>
          </w:tcPr>
          <w:p w:rsidR="0070364B" w:rsidRPr="00597CCC" w:rsidRDefault="0070364B" w:rsidP="00AF4E39">
            <w:pPr>
              <w:pStyle w:val="a7"/>
            </w:pPr>
            <w:r>
              <w:t>12</w:t>
            </w:r>
          </w:p>
        </w:tc>
        <w:tc>
          <w:tcPr>
            <w:tcW w:w="4371" w:type="dxa"/>
            <w:vAlign w:val="center"/>
          </w:tcPr>
          <w:p w:rsidR="0070364B" w:rsidRPr="00597CCC" w:rsidRDefault="0070364B" w:rsidP="00AF4E39">
            <w:pPr>
              <w:pStyle w:val="a7"/>
              <w:rPr>
                <w:color w:val="C00000"/>
              </w:rPr>
            </w:pPr>
            <w:r w:rsidRPr="00597CCC">
              <w:t>Пустынь Белобережская</w:t>
            </w:r>
          </w:p>
        </w:tc>
        <w:tc>
          <w:tcPr>
            <w:tcW w:w="1843" w:type="dxa"/>
            <w:vAlign w:val="center"/>
          </w:tcPr>
          <w:p w:rsidR="0070364B" w:rsidRPr="00597CCC" w:rsidRDefault="0070364B" w:rsidP="00AF4E39">
            <w:pPr>
              <w:pStyle w:val="a7"/>
              <w:rPr>
                <w:color w:val="C00000"/>
              </w:rPr>
            </w:pPr>
            <w:r w:rsidRPr="00597CCC">
              <w:t>ΧVІІІ-ΧІΧ вв.</w:t>
            </w:r>
          </w:p>
        </w:tc>
        <w:tc>
          <w:tcPr>
            <w:tcW w:w="2552" w:type="dxa"/>
            <w:vAlign w:val="center"/>
          </w:tcPr>
          <w:p w:rsidR="0070364B" w:rsidRPr="00597CCC" w:rsidRDefault="0070364B" w:rsidP="00AF4E39">
            <w:pPr>
              <w:pStyle w:val="a7"/>
              <w:rPr>
                <w:color w:val="C00000"/>
              </w:rPr>
            </w:pPr>
            <w:r w:rsidRPr="00597CCC">
              <w:t>ур. Белые Берега</w:t>
            </w:r>
          </w:p>
        </w:tc>
      </w:tr>
      <w:tr w:rsidR="0070364B" w:rsidRPr="00597CCC" w:rsidTr="006A5311">
        <w:trPr>
          <w:jc w:val="center"/>
        </w:trPr>
        <w:tc>
          <w:tcPr>
            <w:tcW w:w="699" w:type="dxa"/>
            <w:vAlign w:val="center"/>
          </w:tcPr>
          <w:p w:rsidR="0070364B" w:rsidRPr="00597CCC" w:rsidRDefault="0070364B" w:rsidP="00AF4E39">
            <w:pPr>
              <w:pStyle w:val="a7"/>
            </w:pPr>
          </w:p>
        </w:tc>
        <w:tc>
          <w:tcPr>
            <w:tcW w:w="4371" w:type="dxa"/>
            <w:vAlign w:val="center"/>
          </w:tcPr>
          <w:p w:rsidR="0070364B" w:rsidRPr="00597CCC" w:rsidRDefault="0070364B" w:rsidP="00AF4E39">
            <w:pPr>
              <w:pStyle w:val="a7"/>
              <w:rPr>
                <w:color w:val="C00000"/>
              </w:rPr>
            </w:pPr>
            <w:r w:rsidRPr="00597CCC">
              <w:t>- жилой корпус с мезонином ΧІΧ в.</w:t>
            </w:r>
          </w:p>
        </w:tc>
        <w:tc>
          <w:tcPr>
            <w:tcW w:w="1843" w:type="dxa"/>
            <w:vAlign w:val="center"/>
          </w:tcPr>
          <w:p w:rsidR="0070364B" w:rsidRPr="00597CCC" w:rsidRDefault="0070364B" w:rsidP="00AF4E39">
            <w:pPr>
              <w:pStyle w:val="a7"/>
              <w:rPr>
                <w:color w:val="C00000"/>
              </w:rPr>
            </w:pPr>
            <w:r w:rsidRPr="00597CCC">
              <w:t>нач. ΧΧ в.</w:t>
            </w:r>
          </w:p>
        </w:tc>
        <w:tc>
          <w:tcPr>
            <w:tcW w:w="2552" w:type="dxa"/>
            <w:vAlign w:val="center"/>
          </w:tcPr>
          <w:p w:rsidR="0070364B" w:rsidRPr="00597CCC" w:rsidRDefault="0070364B" w:rsidP="00AF4E39">
            <w:pPr>
              <w:pStyle w:val="a7"/>
            </w:pPr>
          </w:p>
        </w:tc>
      </w:tr>
      <w:tr w:rsidR="0070364B" w:rsidRPr="00597CCC" w:rsidTr="006A5311">
        <w:trPr>
          <w:jc w:val="center"/>
        </w:trPr>
        <w:tc>
          <w:tcPr>
            <w:tcW w:w="699" w:type="dxa"/>
            <w:vAlign w:val="center"/>
          </w:tcPr>
          <w:p w:rsidR="0070364B" w:rsidRPr="00597CCC" w:rsidRDefault="0070364B" w:rsidP="00AF4E39">
            <w:pPr>
              <w:pStyle w:val="a7"/>
            </w:pPr>
          </w:p>
        </w:tc>
        <w:tc>
          <w:tcPr>
            <w:tcW w:w="4371" w:type="dxa"/>
            <w:vAlign w:val="center"/>
          </w:tcPr>
          <w:p w:rsidR="0070364B" w:rsidRPr="00597CCC" w:rsidRDefault="0070364B" w:rsidP="00AF4E39">
            <w:pPr>
              <w:pStyle w:val="a7"/>
              <w:rPr>
                <w:color w:val="C00000"/>
              </w:rPr>
            </w:pPr>
            <w:r w:rsidRPr="00597CCC">
              <w:t>- ограда с угловой башней</w:t>
            </w:r>
          </w:p>
        </w:tc>
        <w:tc>
          <w:tcPr>
            <w:tcW w:w="1843" w:type="dxa"/>
            <w:vAlign w:val="center"/>
          </w:tcPr>
          <w:p w:rsidR="0070364B" w:rsidRPr="00597CCC" w:rsidRDefault="0070364B" w:rsidP="00AF4E39">
            <w:pPr>
              <w:pStyle w:val="a7"/>
              <w:rPr>
                <w:color w:val="C00000"/>
              </w:rPr>
            </w:pPr>
            <w:smartTag w:uri="urn:schemas-microsoft-com:office:smarttags" w:element="metricconverter">
              <w:smartTagPr>
                <w:attr w:name="ProductID" w:val="1828 г"/>
              </w:smartTagPr>
              <w:r w:rsidRPr="00597CCC">
                <w:t>1828 г</w:t>
              </w:r>
            </w:smartTag>
            <w:r w:rsidRPr="00597CCC">
              <w:t>.</w:t>
            </w:r>
          </w:p>
        </w:tc>
        <w:tc>
          <w:tcPr>
            <w:tcW w:w="2552" w:type="dxa"/>
            <w:vAlign w:val="center"/>
          </w:tcPr>
          <w:p w:rsidR="0070364B" w:rsidRPr="00597CCC" w:rsidRDefault="0070364B" w:rsidP="00AF4E39">
            <w:pPr>
              <w:pStyle w:val="a7"/>
            </w:pPr>
          </w:p>
        </w:tc>
      </w:tr>
    </w:tbl>
    <w:p w:rsidR="00F6541C" w:rsidRDefault="009E29ED" w:rsidP="00356746">
      <w:pPr>
        <w:pStyle w:val="12"/>
      </w:pPr>
      <w:r>
        <w:t>Перечень памятников истории и культуры, не включенных в списки охраняемых</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
        <w:gridCol w:w="4275"/>
        <w:gridCol w:w="1842"/>
        <w:gridCol w:w="2548"/>
      </w:tblGrid>
      <w:tr w:rsidR="00AC4952" w:rsidRPr="009E29ED" w:rsidTr="006A5311">
        <w:trPr>
          <w:trHeight w:val="633"/>
          <w:jc w:val="center"/>
        </w:trPr>
        <w:tc>
          <w:tcPr>
            <w:tcW w:w="699" w:type="dxa"/>
            <w:shd w:val="clear" w:color="auto" w:fill="D9D9D9"/>
            <w:vAlign w:val="center"/>
          </w:tcPr>
          <w:p w:rsidR="00AC4952" w:rsidRPr="009E29ED" w:rsidRDefault="00AC4952" w:rsidP="00AF4E39">
            <w:pPr>
              <w:pStyle w:val="a7"/>
            </w:pPr>
            <w:r w:rsidRPr="009E29ED">
              <w:t>№</w:t>
            </w:r>
          </w:p>
        </w:tc>
        <w:tc>
          <w:tcPr>
            <w:tcW w:w="4347" w:type="dxa"/>
            <w:shd w:val="clear" w:color="auto" w:fill="D9D9D9"/>
            <w:vAlign w:val="center"/>
          </w:tcPr>
          <w:p w:rsidR="00AC4952" w:rsidRPr="009E29ED" w:rsidRDefault="00AC4952" w:rsidP="00AF4E39">
            <w:pPr>
              <w:pStyle w:val="a7"/>
            </w:pPr>
            <w:r w:rsidRPr="009E29ED">
              <w:t>Наименование памятника</w:t>
            </w:r>
          </w:p>
        </w:tc>
        <w:tc>
          <w:tcPr>
            <w:tcW w:w="1871" w:type="dxa"/>
            <w:shd w:val="clear" w:color="auto" w:fill="D9D9D9"/>
            <w:vAlign w:val="center"/>
          </w:tcPr>
          <w:p w:rsidR="00AC4952" w:rsidRPr="009E29ED" w:rsidRDefault="00AC4952" w:rsidP="00AF4E39">
            <w:pPr>
              <w:pStyle w:val="a7"/>
            </w:pPr>
            <w:r w:rsidRPr="009E29ED">
              <w:t>Датировка</w:t>
            </w:r>
          </w:p>
        </w:tc>
        <w:tc>
          <w:tcPr>
            <w:tcW w:w="2589" w:type="dxa"/>
            <w:shd w:val="clear" w:color="auto" w:fill="D9D9D9"/>
            <w:vAlign w:val="center"/>
          </w:tcPr>
          <w:p w:rsidR="00AC4952" w:rsidRPr="009E29ED" w:rsidRDefault="00AC4952" w:rsidP="00AF4E39">
            <w:pPr>
              <w:pStyle w:val="a7"/>
            </w:pPr>
            <w:r w:rsidRPr="009E29ED">
              <w:t>Местонахождение памятника</w:t>
            </w:r>
          </w:p>
        </w:tc>
      </w:tr>
      <w:tr w:rsidR="00AC4952" w:rsidRPr="009E29ED" w:rsidTr="006A5311">
        <w:trPr>
          <w:trHeight w:val="414"/>
          <w:jc w:val="center"/>
        </w:trPr>
        <w:tc>
          <w:tcPr>
            <w:tcW w:w="9506" w:type="dxa"/>
            <w:gridSpan w:val="4"/>
            <w:shd w:val="clear" w:color="auto" w:fill="D9D9D9"/>
            <w:vAlign w:val="center"/>
          </w:tcPr>
          <w:p w:rsidR="00AC4952" w:rsidRPr="009E29ED" w:rsidRDefault="009E29ED" w:rsidP="00AF4E39">
            <w:pPr>
              <w:pStyle w:val="a7"/>
            </w:pPr>
            <w:r w:rsidRPr="009E29ED">
              <w:t>ПАМЯТНИКИ  ГРАДОСТРОИТЕЛЬСТВА И АРХИТЕКТУРЫ</w:t>
            </w:r>
          </w:p>
        </w:tc>
      </w:tr>
      <w:tr w:rsidR="00AC4952" w:rsidRPr="009E29ED" w:rsidTr="006A5311">
        <w:trPr>
          <w:jc w:val="center"/>
        </w:trPr>
        <w:tc>
          <w:tcPr>
            <w:tcW w:w="699" w:type="dxa"/>
            <w:vAlign w:val="center"/>
          </w:tcPr>
          <w:p w:rsidR="00AC4952" w:rsidRPr="009E29ED" w:rsidRDefault="00AC4952" w:rsidP="00AF4E39">
            <w:pPr>
              <w:pStyle w:val="a7"/>
            </w:pPr>
            <w:r w:rsidRPr="009E29ED">
              <w:t>1</w:t>
            </w:r>
          </w:p>
        </w:tc>
        <w:tc>
          <w:tcPr>
            <w:tcW w:w="4347" w:type="dxa"/>
            <w:vAlign w:val="center"/>
          </w:tcPr>
          <w:p w:rsidR="00AC4952" w:rsidRPr="009E29ED" w:rsidRDefault="009E29ED" w:rsidP="00AF4E39">
            <w:pPr>
              <w:pStyle w:val="a7"/>
            </w:pPr>
            <w:r w:rsidRPr="009E29ED">
              <w:t>Храм Пресвятой Божьей Матери Троеручицы</w:t>
            </w:r>
          </w:p>
        </w:tc>
        <w:tc>
          <w:tcPr>
            <w:tcW w:w="1871" w:type="dxa"/>
            <w:vAlign w:val="center"/>
          </w:tcPr>
          <w:p w:rsidR="00AC4952" w:rsidRPr="009E29ED" w:rsidRDefault="00AC4952" w:rsidP="00AF4E39">
            <w:pPr>
              <w:pStyle w:val="a7"/>
            </w:pPr>
          </w:p>
        </w:tc>
        <w:tc>
          <w:tcPr>
            <w:tcW w:w="2589" w:type="dxa"/>
            <w:vAlign w:val="center"/>
          </w:tcPr>
          <w:p w:rsidR="00AC4952" w:rsidRPr="009E29ED" w:rsidRDefault="009E29ED" w:rsidP="00AF4E39">
            <w:pPr>
              <w:pStyle w:val="a7"/>
            </w:pPr>
            <w:r w:rsidRPr="009E29ED">
              <w:t>с. Малое Полпино</w:t>
            </w:r>
          </w:p>
        </w:tc>
      </w:tr>
      <w:tr w:rsidR="00AC4952" w:rsidRPr="004162B9" w:rsidTr="006A5311">
        <w:trPr>
          <w:jc w:val="center"/>
        </w:trPr>
        <w:tc>
          <w:tcPr>
            <w:tcW w:w="699" w:type="dxa"/>
            <w:vAlign w:val="center"/>
          </w:tcPr>
          <w:p w:rsidR="00AC4952" w:rsidRPr="009E29ED" w:rsidRDefault="00AC4952" w:rsidP="00AF4E39">
            <w:pPr>
              <w:pStyle w:val="a7"/>
            </w:pPr>
            <w:r w:rsidRPr="009E29ED">
              <w:t>2</w:t>
            </w:r>
          </w:p>
        </w:tc>
        <w:tc>
          <w:tcPr>
            <w:tcW w:w="4347" w:type="dxa"/>
            <w:vAlign w:val="center"/>
          </w:tcPr>
          <w:p w:rsidR="00AC4952" w:rsidRPr="009E29ED" w:rsidRDefault="009E29ED" w:rsidP="00AF4E39">
            <w:pPr>
              <w:pStyle w:val="a7"/>
            </w:pPr>
            <w:r>
              <w:t>Храм Святой мученицы Антонины</w:t>
            </w:r>
          </w:p>
        </w:tc>
        <w:tc>
          <w:tcPr>
            <w:tcW w:w="1871" w:type="dxa"/>
            <w:vAlign w:val="center"/>
          </w:tcPr>
          <w:p w:rsidR="00AC4952" w:rsidRPr="009E29ED" w:rsidRDefault="00AC4952" w:rsidP="00AF4E39">
            <w:pPr>
              <w:pStyle w:val="a7"/>
            </w:pPr>
          </w:p>
        </w:tc>
        <w:tc>
          <w:tcPr>
            <w:tcW w:w="2589" w:type="dxa"/>
            <w:vAlign w:val="center"/>
          </w:tcPr>
          <w:p w:rsidR="00AC4952" w:rsidRPr="009E29ED" w:rsidRDefault="009E29ED" w:rsidP="00AF4E39">
            <w:pPr>
              <w:pStyle w:val="a7"/>
            </w:pPr>
            <w:r>
              <w:t>с. Журиничи</w:t>
            </w:r>
          </w:p>
        </w:tc>
      </w:tr>
      <w:tr w:rsidR="0070364B" w:rsidRPr="004162B9" w:rsidTr="006A5311">
        <w:trPr>
          <w:jc w:val="center"/>
        </w:trPr>
        <w:tc>
          <w:tcPr>
            <w:tcW w:w="9506" w:type="dxa"/>
            <w:gridSpan w:val="4"/>
            <w:vAlign w:val="center"/>
          </w:tcPr>
          <w:p w:rsidR="0070364B" w:rsidRDefault="0070364B" w:rsidP="00AF4E39">
            <w:pPr>
              <w:pStyle w:val="a7"/>
            </w:pPr>
            <w:r w:rsidRPr="00597CCC">
              <w:t>ПАМЯТНИКИ  ИСТОРИИ  И  МОНУМЕНТАЛЬНОГО  ИСКУССТВА</w:t>
            </w:r>
          </w:p>
        </w:tc>
      </w:tr>
      <w:tr w:rsidR="0070364B" w:rsidRPr="004162B9" w:rsidTr="006A5311">
        <w:trPr>
          <w:jc w:val="center"/>
        </w:trPr>
        <w:tc>
          <w:tcPr>
            <w:tcW w:w="699" w:type="dxa"/>
            <w:vAlign w:val="center"/>
          </w:tcPr>
          <w:p w:rsidR="0070364B" w:rsidRPr="009E29ED" w:rsidRDefault="0070364B" w:rsidP="00AF4E39">
            <w:pPr>
              <w:pStyle w:val="a7"/>
            </w:pPr>
            <w:r>
              <w:t>3</w:t>
            </w:r>
          </w:p>
        </w:tc>
        <w:tc>
          <w:tcPr>
            <w:tcW w:w="4347" w:type="dxa"/>
            <w:vAlign w:val="center"/>
          </w:tcPr>
          <w:p w:rsidR="0070364B" w:rsidRDefault="0070364B" w:rsidP="00AF4E39">
            <w:pPr>
              <w:pStyle w:val="a7"/>
            </w:pPr>
            <w:r>
              <w:t>Памятник советским воинам 50 – ой армии</w:t>
            </w:r>
          </w:p>
        </w:tc>
        <w:tc>
          <w:tcPr>
            <w:tcW w:w="1871" w:type="dxa"/>
            <w:vAlign w:val="center"/>
          </w:tcPr>
          <w:p w:rsidR="0070364B" w:rsidRPr="009E29ED" w:rsidRDefault="0070364B" w:rsidP="00AF4E39">
            <w:pPr>
              <w:pStyle w:val="a7"/>
            </w:pPr>
          </w:p>
        </w:tc>
        <w:tc>
          <w:tcPr>
            <w:tcW w:w="2589" w:type="dxa"/>
            <w:vAlign w:val="center"/>
          </w:tcPr>
          <w:p w:rsidR="0070364B" w:rsidRDefault="0070364B" w:rsidP="00AF4E39">
            <w:pPr>
              <w:pStyle w:val="a7"/>
            </w:pPr>
            <w:r>
              <w:t>д. Рессета</w:t>
            </w:r>
          </w:p>
        </w:tc>
      </w:tr>
      <w:tr w:rsidR="0070364B" w:rsidRPr="004162B9" w:rsidTr="006A5311">
        <w:trPr>
          <w:jc w:val="center"/>
        </w:trPr>
        <w:tc>
          <w:tcPr>
            <w:tcW w:w="699" w:type="dxa"/>
            <w:vAlign w:val="center"/>
          </w:tcPr>
          <w:p w:rsidR="0070364B" w:rsidRPr="009E29ED" w:rsidRDefault="0070364B" w:rsidP="00AF4E39">
            <w:pPr>
              <w:pStyle w:val="a7"/>
            </w:pPr>
            <w:r>
              <w:t>4</w:t>
            </w:r>
          </w:p>
        </w:tc>
        <w:tc>
          <w:tcPr>
            <w:tcW w:w="4347" w:type="dxa"/>
            <w:vAlign w:val="center"/>
          </w:tcPr>
          <w:p w:rsidR="0070364B" w:rsidRDefault="0070364B" w:rsidP="00AF4E39">
            <w:pPr>
              <w:pStyle w:val="a7"/>
            </w:pPr>
            <w:r>
              <w:t>Могила учительницы Бычковой М.Я.</w:t>
            </w:r>
          </w:p>
        </w:tc>
        <w:tc>
          <w:tcPr>
            <w:tcW w:w="1871" w:type="dxa"/>
            <w:vAlign w:val="center"/>
          </w:tcPr>
          <w:p w:rsidR="0070364B" w:rsidRPr="009E29ED" w:rsidRDefault="0070364B" w:rsidP="00AF4E39">
            <w:pPr>
              <w:pStyle w:val="a7"/>
            </w:pPr>
          </w:p>
        </w:tc>
        <w:tc>
          <w:tcPr>
            <w:tcW w:w="2589" w:type="dxa"/>
            <w:vAlign w:val="center"/>
          </w:tcPr>
          <w:p w:rsidR="0070364B" w:rsidRDefault="0070364B" w:rsidP="00AF4E39">
            <w:pPr>
              <w:pStyle w:val="a7"/>
            </w:pPr>
            <w:r>
              <w:t>с. Журиничи, сквер</w:t>
            </w:r>
          </w:p>
        </w:tc>
      </w:tr>
      <w:tr w:rsidR="0070364B" w:rsidRPr="004162B9" w:rsidTr="006A5311">
        <w:trPr>
          <w:jc w:val="center"/>
        </w:trPr>
        <w:tc>
          <w:tcPr>
            <w:tcW w:w="699" w:type="dxa"/>
            <w:vAlign w:val="center"/>
          </w:tcPr>
          <w:p w:rsidR="0070364B" w:rsidRPr="009E29ED" w:rsidRDefault="0070364B" w:rsidP="00AF4E39">
            <w:pPr>
              <w:pStyle w:val="a7"/>
            </w:pPr>
            <w:r>
              <w:t>5</w:t>
            </w:r>
          </w:p>
        </w:tc>
        <w:tc>
          <w:tcPr>
            <w:tcW w:w="4347" w:type="dxa"/>
            <w:vAlign w:val="center"/>
          </w:tcPr>
          <w:p w:rsidR="0070364B" w:rsidRDefault="0070364B" w:rsidP="00AF4E39">
            <w:pPr>
              <w:pStyle w:val="a7"/>
            </w:pPr>
            <w:r>
              <w:t xml:space="preserve">Место расстрела 62 советских воинов </w:t>
            </w:r>
          </w:p>
        </w:tc>
        <w:tc>
          <w:tcPr>
            <w:tcW w:w="1871" w:type="dxa"/>
            <w:vAlign w:val="center"/>
          </w:tcPr>
          <w:p w:rsidR="0070364B" w:rsidRPr="009E29ED" w:rsidRDefault="0070364B" w:rsidP="00AF4E39">
            <w:pPr>
              <w:pStyle w:val="a7"/>
            </w:pPr>
          </w:p>
        </w:tc>
        <w:tc>
          <w:tcPr>
            <w:tcW w:w="2589" w:type="dxa"/>
            <w:vAlign w:val="center"/>
          </w:tcPr>
          <w:p w:rsidR="0070364B" w:rsidRDefault="0070364B" w:rsidP="00AF4E39">
            <w:pPr>
              <w:pStyle w:val="a7"/>
            </w:pPr>
            <w:r>
              <w:t>п. Бежань</w:t>
            </w:r>
          </w:p>
        </w:tc>
      </w:tr>
      <w:tr w:rsidR="0070364B" w:rsidRPr="004162B9" w:rsidTr="006A5311">
        <w:trPr>
          <w:jc w:val="center"/>
        </w:trPr>
        <w:tc>
          <w:tcPr>
            <w:tcW w:w="699" w:type="dxa"/>
            <w:vAlign w:val="center"/>
          </w:tcPr>
          <w:p w:rsidR="0070364B" w:rsidRPr="009E29ED" w:rsidRDefault="0070364B" w:rsidP="00AF4E39">
            <w:pPr>
              <w:pStyle w:val="a7"/>
            </w:pPr>
            <w:r>
              <w:t>6</w:t>
            </w:r>
          </w:p>
        </w:tc>
        <w:tc>
          <w:tcPr>
            <w:tcW w:w="4347" w:type="dxa"/>
            <w:vAlign w:val="center"/>
          </w:tcPr>
          <w:p w:rsidR="0070364B" w:rsidRDefault="0070364B" w:rsidP="00AF4E39">
            <w:pPr>
              <w:pStyle w:val="a7"/>
            </w:pPr>
            <w:r>
              <w:t>Братская могила семьи Зятиковых</w:t>
            </w:r>
          </w:p>
        </w:tc>
        <w:tc>
          <w:tcPr>
            <w:tcW w:w="1871" w:type="dxa"/>
            <w:vAlign w:val="center"/>
          </w:tcPr>
          <w:p w:rsidR="0070364B" w:rsidRPr="009E29ED" w:rsidRDefault="0070364B" w:rsidP="00AF4E39">
            <w:pPr>
              <w:pStyle w:val="a7"/>
            </w:pPr>
          </w:p>
        </w:tc>
        <w:tc>
          <w:tcPr>
            <w:tcW w:w="2589" w:type="dxa"/>
            <w:vAlign w:val="center"/>
          </w:tcPr>
          <w:p w:rsidR="0070364B" w:rsidRDefault="0070364B" w:rsidP="00AF4E39">
            <w:pPr>
              <w:pStyle w:val="a7"/>
            </w:pPr>
            <w:r>
              <w:t>п. Бежань</w:t>
            </w:r>
          </w:p>
        </w:tc>
      </w:tr>
      <w:tr w:rsidR="0070364B" w:rsidRPr="004162B9" w:rsidTr="006A5311">
        <w:trPr>
          <w:jc w:val="center"/>
        </w:trPr>
        <w:tc>
          <w:tcPr>
            <w:tcW w:w="699" w:type="dxa"/>
            <w:vAlign w:val="center"/>
          </w:tcPr>
          <w:p w:rsidR="0070364B" w:rsidRPr="009E29ED" w:rsidRDefault="0070364B" w:rsidP="00AF4E39">
            <w:pPr>
              <w:pStyle w:val="a7"/>
            </w:pPr>
            <w:r>
              <w:t>7</w:t>
            </w:r>
          </w:p>
        </w:tc>
        <w:tc>
          <w:tcPr>
            <w:tcW w:w="4347" w:type="dxa"/>
            <w:vAlign w:val="center"/>
          </w:tcPr>
          <w:p w:rsidR="0070364B" w:rsidRDefault="0070364B" w:rsidP="00AF4E39">
            <w:pPr>
              <w:pStyle w:val="a7"/>
            </w:pPr>
            <w:r>
              <w:t xml:space="preserve">Братская могила ст. лейтенанта Кочегарова и </w:t>
            </w:r>
          </w:p>
          <w:p w:rsidR="0070364B" w:rsidRDefault="0070364B" w:rsidP="00AF4E39">
            <w:pPr>
              <w:pStyle w:val="a7"/>
            </w:pPr>
            <w:r>
              <w:t>7 неизвестных советских воинов</w:t>
            </w:r>
          </w:p>
        </w:tc>
        <w:tc>
          <w:tcPr>
            <w:tcW w:w="1871" w:type="dxa"/>
            <w:vAlign w:val="center"/>
          </w:tcPr>
          <w:p w:rsidR="0070364B" w:rsidRPr="009E29ED" w:rsidRDefault="0070364B" w:rsidP="00AF4E39">
            <w:pPr>
              <w:pStyle w:val="a7"/>
            </w:pPr>
          </w:p>
        </w:tc>
        <w:tc>
          <w:tcPr>
            <w:tcW w:w="2589" w:type="dxa"/>
            <w:vAlign w:val="center"/>
          </w:tcPr>
          <w:p w:rsidR="0070364B" w:rsidRDefault="0070364B" w:rsidP="00AF4E39">
            <w:pPr>
              <w:pStyle w:val="a7"/>
            </w:pPr>
            <w:r>
              <w:t>д. Николаевка, у школы</w:t>
            </w:r>
          </w:p>
        </w:tc>
      </w:tr>
      <w:tr w:rsidR="0070364B" w:rsidRPr="004162B9" w:rsidTr="006A5311">
        <w:trPr>
          <w:jc w:val="center"/>
        </w:trPr>
        <w:tc>
          <w:tcPr>
            <w:tcW w:w="699" w:type="dxa"/>
            <w:vAlign w:val="center"/>
          </w:tcPr>
          <w:p w:rsidR="0070364B" w:rsidRPr="009E29ED" w:rsidRDefault="0070364B" w:rsidP="00AF4E39">
            <w:pPr>
              <w:pStyle w:val="a7"/>
            </w:pPr>
            <w:r>
              <w:t>8</w:t>
            </w:r>
          </w:p>
        </w:tc>
        <w:tc>
          <w:tcPr>
            <w:tcW w:w="4347" w:type="dxa"/>
            <w:vAlign w:val="center"/>
          </w:tcPr>
          <w:p w:rsidR="0070364B" w:rsidRDefault="003873CA" w:rsidP="00AF4E39">
            <w:pPr>
              <w:pStyle w:val="a7"/>
            </w:pPr>
            <w:r>
              <w:t>Могила советского воина Курбатова М.</w:t>
            </w:r>
          </w:p>
        </w:tc>
        <w:tc>
          <w:tcPr>
            <w:tcW w:w="1871" w:type="dxa"/>
            <w:vAlign w:val="center"/>
          </w:tcPr>
          <w:p w:rsidR="0070364B" w:rsidRPr="009E29ED" w:rsidRDefault="0070364B" w:rsidP="00AF4E39">
            <w:pPr>
              <w:pStyle w:val="a7"/>
            </w:pPr>
          </w:p>
        </w:tc>
        <w:tc>
          <w:tcPr>
            <w:tcW w:w="2589" w:type="dxa"/>
            <w:vAlign w:val="center"/>
          </w:tcPr>
          <w:p w:rsidR="0070364B" w:rsidRDefault="003873CA" w:rsidP="00AF4E39">
            <w:pPr>
              <w:pStyle w:val="a7"/>
            </w:pPr>
            <w:r>
              <w:t xml:space="preserve">с. Журиничи, 6 км. севернее </w:t>
            </w:r>
            <w:r>
              <w:lastRenderedPageBreak/>
              <w:t>села</w:t>
            </w:r>
          </w:p>
        </w:tc>
      </w:tr>
      <w:tr w:rsidR="0070364B" w:rsidRPr="004162B9" w:rsidTr="006A5311">
        <w:trPr>
          <w:jc w:val="center"/>
        </w:trPr>
        <w:tc>
          <w:tcPr>
            <w:tcW w:w="699" w:type="dxa"/>
            <w:vAlign w:val="center"/>
          </w:tcPr>
          <w:p w:rsidR="0070364B" w:rsidRPr="009E29ED" w:rsidRDefault="0070364B" w:rsidP="00AF4E39">
            <w:pPr>
              <w:pStyle w:val="a7"/>
            </w:pPr>
            <w:r>
              <w:lastRenderedPageBreak/>
              <w:t>9</w:t>
            </w:r>
          </w:p>
        </w:tc>
        <w:tc>
          <w:tcPr>
            <w:tcW w:w="4347" w:type="dxa"/>
            <w:vAlign w:val="center"/>
          </w:tcPr>
          <w:p w:rsidR="0070364B" w:rsidRDefault="003873CA" w:rsidP="00AF4E39">
            <w:pPr>
              <w:pStyle w:val="a7"/>
            </w:pPr>
            <w:r>
              <w:t>Б</w:t>
            </w:r>
            <w:r w:rsidRPr="00597CCC">
              <w:t xml:space="preserve">ратская могила </w:t>
            </w:r>
            <w:r>
              <w:t xml:space="preserve">5 </w:t>
            </w:r>
            <w:r w:rsidRPr="00597CCC">
              <w:t>советских воинов</w:t>
            </w:r>
          </w:p>
        </w:tc>
        <w:tc>
          <w:tcPr>
            <w:tcW w:w="1871" w:type="dxa"/>
            <w:vAlign w:val="center"/>
          </w:tcPr>
          <w:p w:rsidR="0070364B" w:rsidRPr="009E29ED" w:rsidRDefault="0070364B" w:rsidP="00AF4E39">
            <w:pPr>
              <w:pStyle w:val="a7"/>
            </w:pPr>
          </w:p>
        </w:tc>
        <w:tc>
          <w:tcPr>
            <w:tcW w:w="2589" w:type="dxa"/>
            <w:vAlign w:val="center"/>
          </w:tcPr>
          <w:p w:rsidR="0070364B" w:rsidRDefault="003873CA" w:rsidP="00AF4E39">
            <w:pPr>
              <w:pStyle w:val="a7"/>
            </w:pPr>
            <w:r>
              <w:t>с. Журиничи, 2 км. южнее села</w:t>
            </w:r>
          </w:p>
        </w:tc>
      </w:tr>
      <w:tr w:rsidR="0070364B" w:rsidRPr="004162B9" w:rsidTr="006A5311">
        <w:trPr>
          <w:jc w:val="center"/>
        </w:trPr>
        <w:tc>
          <w:tcPr>
            <w:tcW w:w="699" w:type="dxa"/>
            <w:vAlign w:val="center"/>
          </w:tcPr>
          <w:p w:rsidR="0070364B" w:rsidRPr="009E29ED" w:rsidRDefault="0070364B" w:rsidP="00AF4E39">
            <w:pPr>
              <w:pStyle w:val="a7"/>
            </w:pPr>
            <w:r>
              <w:t>10</w:t>
            </w:r>
          </w:p>
        </w:tc>
        <w:tc>
          <w:tcPr>
            <w:tcW w:w="4347" w:type="dxa"/>
            <w:vAlign w:val="center"/>
          </w:tcPr>
          <w:p w:rsidR="003873CA" w:rsidRDefault="003873CA" w:rsidP="00AF4E39">
            <w:pPr>
              <w:pStyle w:val="a7"/>
            </w:pPr>
            <w:r>
              <w:t>Б</w:t>
            </w:r>
            <w:r w:rsidRPr="00597CCC">
              <w:t xml:space="preserve">ратская могила </w:t>
            </w:r>
            <w:r>
              <w:t xml:space="preserve">сержанта Батищева К.Г. </w:t>
            </w:r>
          </w:p>
          <w:p w:rsidR="0070364B" w:rsidRDefault="003873CA" w:rsidP="00AF4E39">
            <w:pPr>
              <w:pStyle w:val="a7"/>
            </w:pPr>
            <w:r>
              <w:t xml:space="preserve">и неизвестных солдат </w:t>
            </w:r>
          </w:p>
        </w:tc>
        <w:tc>
          <w:tcPr>
            <w:tcW w:w="1871" w:type="dxa"/>
            <w:vAlign w:val="center"/>
          </w:tcPr>
          <w:p w:rsidR="0070364B" w:rsidRPr="009E29ED" w:rsidRDefault="0070364B" w:rsidP="00AF4E39">
            <w:pPr>
              <w:pStyle w:val="a7"/>
            </w:pPr>
          </w:p>
        </w:tc>
        <w:tc>
          <w:tcPr>
            <w:tcW w:w="2589" w:type="dxa"/>
            <w:vAlign w:val="center"/>
          </w:tcPr>
          <w:p w:rsidR="0070364B" w:rsidRDefault="003873CA" w:rsidP="00AF4E39">
            <w:pPr>
              <w:pStyle w:val="a7"/>
            </w:pPr>
            <w:r>
              <w:t>д.Зайцев</w:t>
            </w:r>
            <w:r w:rsidRPr="00597CCC">
              <w:t xml:space="preserve"> Двор</w:t>
            </w:r>
          </w:p>
        </w:tc>
      </w:tr>
      <w:tr w:rsidR="0070364B" w:rsidRPr="004162B9" w:rsidTr="006A5311">
        <w:trPr>
          <w:jc w:val="center"/>
        </w:trPr>
        <w:tc>
          <w:tcPr>
            <w:tcW w:w="699" w:type="dxa"/>
            <w:vAlign w:val="center"/>
          </w:tcPr>
          <w:p w:rsidR="0070364B" w:rsidRPr="009E29ED" w:rsidRDefault="0070364B" w:rsidP="00AF4E39">
            <w:pPr>
              <w:pStyle w:val="a7"/>
            </w:pPr>
            <w:r>
              <w:t>11</w:t>
            </w:r>
          </w:p>
        </w:tc>
        <w:tc>
          <w:tcPr>
            <w:tcW w:w="4347" w:type="dxa"/>
            <w:vAlign w:val="center"/>
          </w:tcPr>
          <w:p w:rsidR="0070364B" w:rsidRDefault="003873CA" w:rsidP="00AF4E39">
            <w:pPr>
              <w:pStyle w:val="a7"/>
            </w:pPr>
            <w:r>
              <w:t>Братская могила 4 неизвестных воинов</w:t>
            </w:r>
          </w:p>
        </w:tc>
        <w:tc>
          <w:tcPr>
            <w:tcW w:w="1871" w:type="dxa"/>
            <w:vAlign w:val="center"/>
          </w:tcPr>
          <w:p w:rsidR="0070364B" w:rsidRPr="009E29ED" w:rsidRDefault="0070364B" w:rsidP="00AF4E39">
            <w:pPr>
              <w:pStyle w:val="a7"/>
            </w:pPr>
          </w:p>
        </w:tc>
        <w:tc>
          <w:tcPr>
            <w:tcW w:w="2589" w:type="dxa"/>
            <w:vAlign w:val="center"/>
          </w:tcPr>
          <w:p w:rsidR="0070364B" w:rsidRDefault="003873CA" w:rsidP="00AF4E39">
            <w:pPr>
              <w:pStyle w:val="a7"/>
            </w:pPr>
            <w:r>
              <w:t>д.Зайцев</w:t>
            </w:r>
            <w:r w:rsidRPr="00597CCC">
              <w:t xml:space="preserve"> Двор</w:t>
            </w:r>
          </w:p>
        </w:tc>
      </w:tr>
    </w:tbl>
    <w:p w:rsidR="00AC4952" w:rsidRDefault="00AC4952" w:rsidP="00AC4952">
      <w:pPr>
        <w:pStyle w:val="a9"/>
      </w:pPr>
    </w:p>
    <w:p w:rsidR="00AC4952" w:rsidRPr="00172C0F" w:rsidRDefault="00AC4952" w:rsidP="003F0053">
      <w:pPr>
        <w:pStyle w:val="2"/>
      </w:pPr>
      <w:bookmarkStart w:id="126" w:name="_Toc179545515"/>
      <w:bookmarkStart w:id="127" w:name="_Toc200694964"/>
      <w:bookmarkStart w:id="128" w:name="_Toc215153470"/>
      <w:bookmarkStart w:id="129" w:name="_Toc215154559"/>
      <w:bookmarkStart w:id="130" w:name="_Toc217065498"/>
      <w:bookmarkStart w:id="131" w:name="_Toc341769891"/>
      <w:bookmarkEnd w:id="123"/>
      <w:bookmarkEnd w:id="124"/>
      <w:r w:rsidRPr="00172C0F">
        <w:t>4.</w:t>
      </w:r>
      <w:r>
        <w:t>4</w:t>
      </w:r>
      <w:r w:rsidRPr="00172C0F">
        <w:t>. Инженерно</w:t>
      </w:r>
      <w:r>
        <w:t xml:space="preserve"> </w:t>
      </w:r>
      <w:r w:rsidRPr="00172C0F">
        <w:t>-</w:t>
      </w:r>
      <w:r>
        <w:t xml:space="preserve"> </w:t>
      </w:r>
      <w:r w:rsidRPr="00172C0F">
        <w:t>геологические ограничения</w:t>
      </w:r>
      <w:bookmarkEnd w:id="126"/>
      <w:bookmarkEnd w:id="127"/>
      <w:bookmarkEnd w:id="128"/>
      <w:bookmarkEnd w:id="129"/>
      <w:bookmarkEnd w:id="130"/>
      <w:bookmarkEnd w:id="131"/>
    </w:p>
    <w:p w:rsidR="00AC4952" w:rsidRPr="005A0B76" w:rsidRDefault="00AC4952" w:rsidP="00AC4952">
      <w:pPr>
        <w:pStyle w:val="a9"/>
      </w:pPr>
      <w:r w:rsidRPr="005A0B76">
        <w:t>Инженерно-геологические условия территории определяются:</w:t>
      </w:r>
    </w:p>
    <w:p w:rsidR="00AC4952" w:rsidRPr="005A0B76" w:rsidRDefault="00AC4952" w:rsidP="00C84D09">
      <w:pPr>
        <w:pStyle w:val="a9"/>
        <w:numPr>
          <w:ilvl w:val="0"/>
          <w:numId w:val="22"/>
        </w:numPr>
        <w:tabs>
          <w:tab w:val="left" w:pos="993"/>
        </w:tabs>
        <w:ind w:left="0" w:firstLine="709"/>
      </w:pPr>
      <w:r w:rsidRPr="005A0B76">
        <w:t>структурно-геоморфологическими особенностями;</w:t>
      </w:r>
    </w:p>
    <w:p w:rsidR="00AC4952" w:rsidRPr="005A0B76" w:rsidRDefault="00AC4952" w:rsidP="00C84D09">
      <w:pPr>
        <w:pStyle w:val="a9"/>
        <w:numPr>
          <w:ilvl w:val="0"/>
          <w:numId w:val="22"/>
        </w:numPr>
        <w:tabs>
          <w:tab w:val="left" w:pos="993"/>
        </w:tabs>
        <w:ind w:left="0" w:firstLine="709"/>
      </w:pPr>
      <w:r w:rsidRPr="005A0B76">
        <w:t>составом горных пород, слагающих местность до глубины местного эрозионного вреза;</w:t>
      </w:r>
    </w:p>
    <w:p w:rsidR="00AC4952" w:rsidRPr="005A0B76" w:rsidRDefault="00AC4952" w:rsidP="00C84D09">
      <w:pPr>
        <w:pStyle w:val="a9"/>
        <w:numPr>
          <w:ilvl w:val="0"/>
          <w:numId w:val="22"/>
        </w:numPr>
        <w:tabs>
          <w:tab w:val="left" w:pos="993"/>
        </w:tabs>
        <w:ind w:left="0" w:firstLine="709"/>
      </w:pPr>
      <w:r w:rsidRPr="005A0B76">
        <w:t>гидрогеологическими условиями;</w:t>
      </w:r>
    </w:p>
    <w:p w:rsidR="00AC4952" w:rsidRPr="005A0B76" w:rsidRDefault="00AC4952" w:rsidP="00C84D09">
      <w:pPr>
        <w:pStyle w:val="a9"/>
        <w:numPr>
          <w:ilvl w:val="0"/>
          <w:numId w:val="22"/>
        </w:numPr>
        <w:tabs>
          <w:tab w:val="left" w:pos="993"/>
        </w:tabs>
        <w:ind w:left="0" w:firstLine="709"/>
      </w:pPr>
      <w:r w:rsidRPr="005A0B76">
        <w:t>современными геологическими процессами.</w:t>
      </w:r>
    </w:p>
    <w:p w:rsidR="00AC4952" w:rsidRPr="004E7940" w:rsidRDefault="00AC4952" w:rsidP="00AC4952">
      <w:pPr>
        <w:pStyle w:val="12"/>
      </w:pPr>
      <w:r w:rsidRPr="004E7940">
        <w:t>Опасные геологические процессы</w:t>
      </w:r>
    </w:p>
    <w:p w:rsidR="00AC4952" w:rsidRPr="005A0B76" w:rsidRDefault="00AC4952" w:rsidP="00AC4952">
      <w:pPr>
        <w:pStyle w:val="a9"/>
        <w:rPr>
          <w:lang w:eastAsia="ar-SA"/>
        </w:rPr>
      </w:pPr>
      <w:r w:rsidRPr="005A0B76">
        <w:rPr>
          <w:lang w:eastAsia="ar-SA"/>
        </w:rPr>
        <w:t xml:space="preserve">Экзогенные геологические процессы создают реальную угрозу безопасности жизнедеятельности человека, зачастую наносят значительный материальный ущерб. </w:t>
      </w:r>
    </w:p>
    <w:p w:rsidR="00AC4952" w:rsidRPr="005A0B76" w:rsidRDefault="00AC4952" w:rsidP="00AC4952">
      <w:pPr>
        <w:pStyle w:val="a9"/>
        <w:rPr>
          <w:lang w:eastAsia="ar-SA"/>
        </w:rPr>
      </w:pPr>
      <w:r w:rsidRPr="005A0B76">
        <w:rPr>
          <w:lang w:eastAsia="ar-SA"/>
        </w:rPr>
        <w:t>На территории сельского поселения наибольшую опасность представляют такие явления как карст, оползнеообразование и эрозия – процессы, в своей основе связанные с активностью земной коры и проявляющиеся под влиянием техногенной деятельности человека.</w:t>
      </w:r>
    </w:p>
    <w:p w:rsidR="00AC4952" w:rsidRPr="005A0B76" w:rsidRDefault="00AC4952" w:rsidP="00AC4952">
      <w:pPr>
        <w:pStyle w:val="a9"/>
        <w:rPr>
          <w:lang w:eastAsia="ar-SA"/>
        </w:rPr>
      </w:pPr>
      <w:r w:rsidRPr="005A0B76">
        <w:rPr>
          <w:lang w:eastAsia="ar-SA"/>
        </w:rPr>
        <w:t xml:space="preserve">Образование </w:t>
      </w:r>
      <w:r w:rsidRPr="005A0B76">
        <w:rPr>
          <w:b/>
          <w:lang w:eastAsia="ar-SA"/>
        </w:rPr>
        <w:t>карста</w:t>
      </w:r>
      <w:r w:rsidRPr="005A0B76">
        <w:rPr>
          <w:lang w:eastAsia="ar-SA"/>
        </w:rPr>
        <w:t xml:space="preserve"> приурочено  обычно к днищам и стенкам мелких форм - ручьевым долинам, балкам, реже встречаются на водоразделах. Наблюдаются как поверхностные формы карста, так и погребенные.</w:t>
      </w:r>
    </w:p>
    <w:p w:rsidR="00AC4952" w:rsidRPr="009F4ED8" w:rsidRDefault="00AC4952" w:rsidP="00AC4952">
      <w:pPr>
        <w:pStyle w:val="a9"/>
        <w:rPr>
          <w:lang w:eastAsia="ar-SA"/>
        </w:rPr>
      </w:pPr>
      <w:r w:rsidRPr="005A0B76">
        <w:rPr>
          <w:lang w:eastAsia="ar-SA"/>
        </w:rPr>
        <w:t xml:space="preserve">Одним из наиболее широко распространенных видов опасных геологических процессов, наносящих максимальный экономический ущерб, являются </w:t>
      </w:r>
      <w:r w:rsidRPr="005A0B76">
        <w:rPr>
          <w:b/>
          <w:lang w:eastAsia="ar-SA"/>
        </w:rPr>
        <w:t>оползни</w:t>
      </w:r>
      <w:r w:rsidRPr="005A0B76">
        <w:rPr>
          <w:lang w:eastAsia="ar-SA"/>
        </w:rPr>
        <w:t xml:space="preserve">, приуроченные к овражно-балочной и речной сети. Преобладающие высоты оползневых склонов 5 - </w:t>
      </w:r>
      <w:smartTag w:uri="urn:schemas-microsoft-com:office:smarttags" w:element="metricconverter">
        <w:smartTagPr>
          <w:attr w:name="ProductID" w:val="20 м"/>
        </w:smartTagPr>
        <w:r w:rsidRPr="005A0B76">
          <w:rPr>
            <w:lang w:eastAsia="ar-SA"/>
          </w:rPr>
          <w:t>20 м</w:t>
        </w:r>
      </w:smartTag>
      <w:r w:rsidRPr="005A0B76">
        <w:rPr>
          <w:lang w:eastAsia="ar-SA"/>
        </w:rPr>
        <w:t>,</w:t>
      </w:r>
      <w:r w:rsidRPr="009F4ED8">
        <w:rPr>
          <w:lang w:eastAsia="ar-SA"/>
        </w:rPr>
        <w:t xml:space="preserve"> </w:t>
      </w:r>
    </w:p>
    <w:p w:rsidR="00AC4952" w:rsidRPr="009F4ED8" w:rsidRDefault="00AC4952" w:rsidP="00AC4952">
      <w:pPr>
        <w:pStyle w:val="a9"/>
        <w:rPr>
          <w:lang w:eastAsia="ar-SA"/>
        </w:rPr>
      </w:pPr>
      <w:r w:rsidRPr="009F4ED8">
        <w:rPr>
          <w:lang w:eastAsia="ar-SA"/>
        </w:rPr>
        <w:t xml:space="preserve">Боковой и донный размывы как результат </w:t>
      </w:r>
      <w:r>
        <w:rPr>
          <w:lang w:eastAsia="ar-SA"/>
        </w:rPr>
        <w:t>донной и боковой эрозии наблюдаю</w:t>
      </w:r>
      <w:r w:rsidRPr="009F4ED8">
        <w:rPr>
          <w:lang w:eastAsia="ar-SA"/>
        </w:rPr>
        <w:t xml:space="preserve">тся преимущественно в небольших ручьевых долинах и балках. Боковому подмыву с образованием крупных береговых обрывов подвержены чаще пойменные отложения. </w:t>
      </w:r>
    </w:p>
    <w:p w:rsidR="00AC4952" w:rsidRPr="009F4ED8" w:rsidRDefault="00AC4952" w:rsidP="00AC4952">
      <w:pPr>
        <w:pStyle w:val="a9"/>
        <w:rPr>
          <w:lang w:eastAsia="ar-SA"/>
        </w:rPr>
      </w:pPr>
      <w:r w:rsidRPr="009F4ED8">
        <w:rPr>
          <w:lang w:eastAsia="ar-SA"/>
        </w:rPr>
        <w:t xml:space="preserve">Наиболее широко проявляется в </w:t>
      </w:r>
      <w:r>
        <w:rPr>
          <w:lang w:eastAsia="ar-SA"/>
        </w:rPr>
        <w:t xml:space="preserve">поселении </w:t>
      </w:r>
      <w:r w:rsidRPr="009F4ED8">
        <w:rPr>
          <w:b/>
          <w:lang w:eastAsia="ar-SA"/>
        </w:rPr>
        <w:t>эрозия земель</w:t>
      </w:r>
      <w:r w:rsidRPr="009F4ED8">
        <w:rPr>
          <w:lang w:eastAsia="ar-SA"/>
        </w:rPr>
        <w:t>, сопровождаемая оврагообразованиями и смывом почв.</w:t>
      </w:r>
    </w:p>
    <w:p w:rsidR="00AC4952" w:rsidRPr="009F4ED8" w:rsidRDefault="00AC4952" w:rsidP="00AC4952">
      <w:pPr>
        <w:pStyle w:val="a9"/>
        <w:rPr>
          <w:lang w:eastAsia="ar-SA"/>
        </w:rPr>
      </w:pPr>
      <w:r w:rsidRPr="009F4ED8">
        <w:rPr>
          <w:lang w:eastAsia="ar-SA"/>
        </w:rPr>
        <w:lastRenderedPageBreak/>
        <w:t>Эрозионные процессы развиты на склонах оврагов и связаны с образованием промоин, отмечается также вершинный рост оврагов. Наиболее интенсивно овраги развиваются в легкоразмывающихся суглинистых и глинистых породах, на слабозадернованных склонах. Большое влияние на оврагообразование оказывает хозяйственная деятельность человека: нарушение растительного покрова, утечки техногенных вод и т.д.</w:t>
      </w:r>
    </w:p>
    <w:p w:rsidR="00AC4952" w:rsidRPr="00387F8F" w:rsidRDefault="00AC4952" w:rsidP="00AC4952">
      <w:pPr>
        <w:pStyle w:val="a9"/>
        <w:rPr>
          <w:lang w:eastAsia="ar-SA"/>
        </w:rPr>
      </w:pPr>
      <w:r w:rsidRPr="009F4ED8">
        <w:rPr>
          <w:lang w:eastAsia="ar-SA"/>
        </w:rPr>
        <w:t xml:space="preserve">Плоскостной смыв почвы проявляется на территории достаточно активно. Разрушение почвенного слоя с перемещением </w:t>
      </w:r>
      <w:r>
        <w:rPr>
          <w:lang w:eastAsia="ar-SA"/>
        </w:rPr>
        <w:t xml:space="preserve">его </w:t>
      </w:r>
      <w:r w:rsidRPr="009F4ED8">
        <w:rPr>
          <w:lang w:eastAsia="ar-SA"/>
        </w:rPr>
        <w:t>в ближайшие балки происходит плоскостным стоком в основном ранней весной, когда почва оттаивает, разжижается, а подстилающие суглинки подпочвы остаются еще мерзлыми водонепроницаемыми. Процесс это явно молодой, активизирующийся вследствие распахивания поверхности</w:t>
      </w:r>
      <w:r>
        <w:rPr>
          <w:lang w:eastAsia="ar-SA"/>
        </w:rPr>
        <w:t>.</w:t>
      </w:r>
      <w:r w:rsidRPr="009F4ED8">
        <w:rPr>
          <w:lang w:eastAsia="ar-SA"/>
        </w:rPr>
        <w:t xml:space="preserve"> Следствием этого является накопление в оврагах и балках более мощного (до 2-</w:t>
      </w:r>
      <w:smartTag w:uri="urn:schemas-microsoft-com:office:smarttags" w:element="metricconverter">
        <w:smartTagPr>
          <w:attr w:name="ProductID" w:val="3 м"/>
        </w:smartTagPr>
        <w:r w:rsidRPr="009F4ED8">
          <w:rPr>
            <w:lang w:eastAsia="ar-SA"/>
          </w:rPr>
          <w:t>3 м</w:t>
        </w:r>
      </w:smartTag>
      <w:r w:rsidRPr="009F4ED8">
        <w:rPr>
          <w:lang w:eastAsia="ar-SA"/>
        </w:rPr>
        <w:t xml:space="preserve">) слоя «черноземовидных суглинков» овражного аллювия. </w:t>
      </w:r>
    </w:p>
    <w:p w:rsidR="00AC4952" w:rsidRPr="00172C0F" w:rsidRDefault="00AC4952" w:rsidP="003F0053">
      <w:pPr>
        <w:pStyle w:val="2"/>
      </w:pPr>
      <w:bookmarkStart w:id="132" w:name="_Toc179545516"/>
      <w:bookmarkStart w:id="133" w:name="_Toc200694965"/>
      <w:bookmarkStart w:id="134" w:name="_Toc215153471"/>
      <w:bookmarkStart w:id="135" w:name="_Toc215154560"/>
      <w:bookmarkStart w:id="136" w:name="_Toc217065499"/>
      <w:bookmarkStart w:id="137" w:name="_Toc341769892"/>
      <w:r>
        <w:t>4.5</w:t>
      </w:r>
      <w:r w:rsidRPr="00172C0F">
        <w:t>. Гидрогеологические</w:t>
      </w:r>
      <w:r>
        <w:t xml:space="preserve"> </w:t>
      </w:r>
      <w:r w:rsidRPr="00172C0F">
        <w:t>-</w:t>
      </w:r>
      <w:r>
        <w:t xml:space="preserve"> </w:t>
      </w:r>
      <w:r w:rsidRPr="00172C0F">
        <w:t>геологические ограничения</w:t>
      </w:r>
      <w:bookmarkEnd w:id="132"/>
      <w:bookmarkEnd w:id="133"/>
      <w:bookmarkEnd w:id="134"/>
      <w:bookmarkEnd w:id="135"/>
      <w:bookmarkEnd w:id="136"/>
      <w:bookmarkEnd w:id="137"/>
    </w:p>
    <w:p w:rsidR="00AC4952" w:rsidRDefault="00AC4952" w:rsidP="00AC4952">
      <w:pPr>
        <w:pStyle w:val="a9"/>
      </w:pPr>
      <w:r w:rsidRPr="00095CB9">
        <w:t xml:space="preserve">Гидрогеологические ограничения влияют на оценку территории по степени благоприятности для строительства. </w:t>
      </w:r>
    </w:p>
    <w:p w:rsidR="00AC4952" w:rsidRPr="00095CB9" w:rsidRDefault="00AC4952" w:rsidP="00AC4952">
      <w:pPr>
        <w:pStyle w:val="a9"/>
      </w:pPr>
      <w:r w:rsidRPr="00095CB9">
        <w:t xml:space="preserve">К благоприятным относятся территории, допускающие строительство без проведения работ по понижению уровня грунтовых вод. По требованиям промышленного и гражданского строительства такими будут территории, на которых глубина залегания грунтовых вод </w:t>
      </w:r>
      <w:r>
        <w:t>более 3 метров от</w:t>
      </w:r>
      <w:r w:rsidRPr="00095CB9">
        <w:t xml:space="preserve"> поверхности земли.</w:t>
      </w:r>
    </w:p>
    <w:p w:rsidR="00AC4952" w:rsidRPr="00F63802" w:rsidRDefault="00AC4952" w:rsidP="00AC4952">
      <w:pPr>
        <w:pStyle w:val="a9"/>
      </w:pPr>
      <w:r w:rsidRPr="00095CB9">
        <w:t>Ограниченно благоприятными являются территории</w:t>
      </w:r>
      <w:r>
        <w:t>,</w:t>
      </w:r>
      <w:r w:rsidRPr="00095CB9">
        <w:t xml:space="preserve"> на которых глубина залегания уровня грунтовых вод составляет 1</w:t>
      </w:r>
      <w:r>
        <w:t xml:space="preserve"> </w:t>
      </w:r>
      <w:r w:rsidRPr="00095CB9">
        <w:t>-</w:t>
      </w:r>
      <w:r>
        <w:t xml:space="preserve"> </w:t>
      </w:r>
      <w:r w:rsidRPr="00095CB9">
        <w:t>3 м от поверхности земли.</w:t>
      </w:r>
      <w:bookmarkStart w:id="138" w:name="_Toc200694967"/>
    </w:p>
    <w:p w:rsidR="00AC4952" w:rsidRPr="00636DAF" w:rsidRDefault="00AC4952" w:rsidP="004162B9">
      <w:pPr>
        <w:pStyle w:val="2"/>
      </w:pPr>
      <w:bookmarkStart w:id="139" w:name="_Toc179546173"/>
      <w:bookmarkStart w:id="140" w:name="_Toc200694969"/>
      <w:bookmarkStart w:id="141" w:name="_Toc215153475"/>
      <w:bookmarkStart w:id="142" w:name="_Toc215154565"/>
      <w:bookmarkStart w:id="143" w:name="_Toc217065502"/>
      <w:bookmarkStart w:id="144" w:name="_Toc341769893"/>
      <w:bookmarkEnd w:id="138"/>
      <w:r>
        <w:t>4.6</w:t>
      </w:r>
      <w:r w:rsidRPr="00636DAF">
        <w:t>. Природно-ресурсный потенциал</w:t>
      </w:r>
      <w:bookmarkStart w:id="145" w:name="_Toc179546174"/>
      <w:bookmarkStart w:id="146" w:name="_Toc200694970"/>
      <w:bookmarkEnd w:id="139"/>
      <w:bookmarkEnd w:id="140"/>
      <w:bookmarkEnd w:id="141"/>
      <w:bookmarkEnd w:id="142"/>
      <w:bookmarkEnd w:id="143"/>
      <w:bookmarkEnd w:id="144"/>
    </w:p>
    <w:p w:rsidR="00AC4952" w:rsidRPr="005E1132" w:rsidRDefault="00AC4952" w:rsidP="005E1132">
      <w:pPr>
        <w:pStyle w:val="3"/>
      </w:pPr>
      <w:bookmarkStart w:id="147" w:name="_Toc341769894"/>
      <w:bookmarkStart w:id="148" w:name="_Toc215153476"/>
      <w:bookmarkStart w:id="149" w:name="_Toc215154566"/>
      <w:bookmarkStart w:id="150" w:name="_Toc217065503"/>
      <w:r w:rsidRPr="005E1132">
        <w:t>4.6.1.  Земельные ресурсы сельского поселения</w:t>
      </w:r>
      <w:bookmarkEnd w:id="147"/>
    </w:p>
    <w:p w:rsidR="00AC4952" w:rsidRPr="001C5CB0" w:rsidRDefault="00AC4952" w:rsidP="00AC4952">
      <w:pPr>
        <w:pStyle w:val="Main"/>
        <w:spacing w:after="120"/>
        <w:ind w:right="-6"/>
        <w:rPr>
          <w:rFonts w:ascii="Arial Narrow" w:hAnsi="Arial Narrow"/>
          <w:szCs w:val="24"/>
        </w:rPr>
      </w:pPr>
      <w:r w:rsidRPr="001C5CB0">
        <w:rPr>
          <w:rFonts w:ascii="Arial Narrow" w:hAnsi="Arial Narrow"/>
          <w:szCs w:val="24"/>
        </w:rPr>
        <w:t xml:space="preserve">В соответствии с Земельным </w:t>
      </w:r>
      <w:r>
        <w:rPr>
          <w:rFonts w:ascii="Arial Narrow" w:hAnsi="Arial Narrow"/>
          <w:szCs w:val="24"/>
        </w:rPr>
        <w:t>кодексом  Российской Федерации земли в Российской Федерации</w:t>
      </w:r>
      <w:r w:rsidRPr="001C5CB0">
        <w:rPr>
          <w:rFonts w:ascii="Arial Narrow" w:hAnsi="Arial Narrow"/>
          <w:szCs w:val="24"/>
        </w:rPr>
        <w:t xml:space="preserve"> по целевому назначению подразделяются на следующие категории:</w:t>
      </w:r>
    </w:p>
    <w:p w:rsidR="00AC4952" w:rsidRPr="001C5CB0" w:rsidRDefault="00AC4952" w:rsidP="003B59A1">
      <w:pPr>
        <w:pStyle w:val="Main"/>
        <w:numPr>
          <w:ilvl w:val="0"/>
          <w:numId w:val="1"/>
        </w:numPr>
        <w:ind w:left="0" w:right="-6" w:firstLine="709"/>
        <w:rPr>
          <w:rFonts w:ascii="Arial Narrow" w:hAnsi="Arial Narrow"/>
          <w:szCs w:val="24"/>
        </w:rPr>
      </w:pPr>
      <w:r>
        <w:rPr>
          <w:rFonts w:ascii="Arial Narrow" w:hAnsi="Arial Narrow"/>
          <w:szCs w:val="24"/>
        </w:rPr>
        <w:t>земли населенных пунктов</w:t>
      </w:r>
      <w:r w:rsidRPr="001C5CB0">
        <w:rPr>
          <w:rFonts w:ascii="Arial Narrow" w:hAnsi="Arial Narrow"/>
          <w:szCs w:val="24"/>
        </w:rPr>
        <w:t>;</w:t>
      </w:r>
    </w:p>
    <w:p w:rsidR="00AC4952" w:rsidRPr="001C5CB0" w:rsidRDefault="00AC4952" w:rsidP="003B59A1">
      <w:pPr>
        <w:pStyle w:val="Main"/>
        <w:numPr>
          <w:ilvl w:val="0"/>
          <w:numId w:val="1"/>
        </w:numPr>
        <w:ind w:left="0" w:firstLine="709"/>
        <w:rPr>
          <w:rFonts w:ascii="Arial Narrow" w:hAnsi="Arial Narrow"/>
          <w:szCs w:val="24"/>
        </w:rPr>
      </w:pPr>
      <w:r w:rsidRPr="001C5CB0">
        <w:rPr>
          <w:rFonts w:ascii="Arial Narrow" w:hAnsi="Arial Narrow"/>
          <w:szCs w:val="24"/>
        </w:rPr>
        <w:t>земли сельскохозяйственного назначения;</w:t>
      </w:r>
    </w:p>
    <w:p w:rsidR="00AC4952" w:rsidRPr="001C5CB0" w:rsidRDefault="00AC4952" w:rsidP="003B59A1">
      <w:pPr>
        <w:pStyle w:val="Main"/>
        <w:numPr>
          <w:ilvl w:val="0"/>
          <w:numId w:val="1"/>
        </w:numPr>
        <w:ind w:left="0" w:right="-6" w:firstLine="709"/>
        <w:rPr>
          <w:rFonts w:ascii="Arial Narrow" w:hAnsi="Arial Narrow"/>
          <w:szCs w:val="24"/>
        </w:rPr>
      </w:pPr>
      <w:r w:rsidRPr="001C5CB0">
        <w:rPr>
          <w:rFonts w:ascii="Arial Narrow" w:hAnsi="Arial Narrow"/>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p w:rsidR="00AC4952" w:rsidRPr="001C5CB0" w:rsidRDefault="00AC4952" w:rsidP="003B59A1">
      <w:pPr>
        <w:pStyle w:val="Main"/>
        <w:numPr>
          <w:ilvl w:val="0"/>
          <w:numId w:val="1"/>
        </w:numPr>
        <w:ind w:left="0" w:firstLine="709"/>
        <w:rPr>
          <w:rFonts w:ascii="Arial Narrow" w:hAnsi="Arial Narrow"/>
          <w:szCs w:val="24"/>
        </w:rPr>
      </w:pPr>
      <w:r w:rsidRPr="001C5CB0">
        <w:rPr>
          <w:rFonts w:ascii="Arial Narrow" w:hAnsi="Arial Narrow"/>
          <w:szCs w:val="24"/>
        </w:rPr>
        <w:t>земли особо охраняемых территорий и объектов;</w:t>
      </w:r>
    </w:p>
    <w:p w:rsidR="00AC4952" w:rsidRPr="001C5CB0" w:rsidRDefault="00AC4952" w:rsidP="003B59A1">
      <w:pPr>
        <w:pStyle w:val="Main"/>
        <w:numPr>
          <w:ilvl w:val="0"/>
          <w:numId w:val="1"/>
        </w:numPr>
        <w:ind w:left="0" w:firstLine="709"/>
        <w:rPr>
          <w:rFonts w:ascii="Arial Narrow" w:hAnsi="Arial Narrow"/>
          <w:szCs w:val="24"/>
        </w:rPr>
      </w:pPr>
      <w:r w:rsidRPr="001C5CB0">
        <w:rPr>
          <w:rFonts w:ascii="Arial Narrow" w:hAnsi="Arial Narrow"/>
          <w:szCs w:val="24"/>
        </w:rPr>
        <w:t>земли лесного фонда;</w:t>
      </w:r>
    </w:p>
    <w:p w:rsidR="00AC4952" w:rsidRPr="001C5CB0" w:rsidRDefault="00AC4952" w:rsidP="003B59A1">
      <w:pPr>
        <w:pStyle w:val="Main"/>
        <w:numPr>
          <w:ilvl w:val="0"/>
          <w:numId w:val="1"/>
        </w:numPr>
        <w:ind w:left="0" w:firstLine="709"/>
        <w:rPr>
          <w:rFonts w:ascii="Arial Narrow" w:hAnsi="Arial Narrow"/>
          <w:szCs w:val="24"/>
        </w:rPr>
      </w:pPr>
      <w:r w:rsidRPr="001C5CB0">
        <w:rPr>
          <w:rFonts w:ascii="Arial Narrow" w:hAnsi="Arial Narrow"/>
          <w:szCs w:val="24"/>
        </w:rPr>
        <w:t>земли водного фонда;</w:t>
      </w:r>
    </w:p>
    <w:p w:rsidR="00AC4952" w:rsidRPr="001C5CB0" w:rsidRDefault="00AC4952" w:rsidP="003B59A1">
      <w:pPr>
        <w:pStyle w:val="Main"/>
        <w:numPr>
          <w:ilvl w:val="0"/>
          <w:numId w:val="1"/>
        </w:numPr>
        <w:spacing w:after="120"/>
        <w:ind w:left="0" w:firstLine="709"/>
        <w:rPr>
          <w:rFonts w:ascii="Arial Narrow" w:hAnsi="Arial Narrow"/>
          <w:szCs w:val="24"/>
        </w:rPr>
      </w:pPr>
      <w:r w:rsidRPr="001C5CB0">
        <w:rPr>
          <w:rFonts w:ascii="Arial Narrow" w:hAnsi="Arial Narrow"/>
          <w:szCs w:val="24"/>
        </w:rPr>
        <w:lastRenderedPageBreak/>
        <w:t>земли запаса.</w:t>
      </w:r>
    </w:p>
    <w:p w:rsidR="00AC4952" w:rsidRPr="001C5CB0" w:rsidRDefault="00AC4952" w:rsidP="00AC4952">
      <w:pPr>
        <w:pStyle w:val="Main"/>
        <w:spacing w:after="120"/>
        <w:ind w:right="-6"/>
        <w:rPr>
          <w:rFonts w:ascii="Arial Narrow" w:hAnsi="Arial Narrow"/>
          <w:szCs w:val="24"/>
        </w:rPr>
      </w:pPr>
      <w:r w:rsidRPr="001C5CB0">
        <w:rPr>
          <w:rFonts w:ascii="Arial Narrow" w:hAnsi="Arial Narrow"/>
          <w:szCs w:val="24"/>
        </w:rPr>
        <w:t>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w:t>
      </w:r>
    </w:p>
    <w:p w:rsidR="00AC4952" w:rsidRPr="001C5CB0" w:rsidRDefault="00AC4952" w:rsidP="00AC4952">
      <w:pPr>
        <w:pStyle w:val="Main"/>
        <w:spacing w:after="120"/>
        <w:rPr>
          <w:rFonts w:ascii="Arial Narrow" w:hAnsi="Arial Narrow"/>
          <w:szCs w:val="24"/>
        </w:rPr>
      </w:pPr>
      <w:r w:rsidRPr="001C5CB0">
        <w:rPr>
          <w:rFonts w:ascii="Arial Narrow" w:hAnsi="Arial Narrow"/>
          <w:szCs w:val="24"/>
        </w:rPr>
        <w:t xml:space="preserve">В границах </w:t>
      </w:r>
      <w:r>
        <w:rPr>
          <w:rFonts w:ascii="Arial Narrow" w:hAnsi="Arial Narrow"/>
          <w:szCs w:val="24"/>
        </w:rPr>
        <w:t xml:space="preserve">Журиничского сельского поселения </w:t>
      </w:r>
      <w:r w:rsidRPr="001C5CB0">
        <w:rPr>
          <w:rFonts w:ascii="Arial Narrow" w:hAnsi="Arial Narrow"/>
          <w:szCs w:val="24"/>
        </w:rPr>
        <w:t>находятся земли, относящиеся к разным категориям.</w:t>
      </w:r>
      <w:r>
        <w:rPr>
          <w:rFonts w:ascii="Arial Narrow" w:hAnsi="Arial Narrow"/>
          <w:szCs w:val="24"/>
        </w:rPr>
        <w:t xml:space="preserve"> Всего территория поселения </w:t>
      </w:r>
      <w:r w:rsidRPr="007E3CF4">
        <w:rPr>
          <w:rFonts w:ascii="Arial Narrow" w:hAnsi="Arial Narrow"/>
          <w:szCs w:val="24"/>
        </w:rPr>
        <w:t xml:space="preserve">составляет </w:t>
      </w:r>
      <w:r w:rsidR="0033446A">
        <w:rPr>
          <w:rFonts w:ascii="Arial Narrow" w:hAnsi="Arial Narrow"/>
        </w:rPr>
        <w:t>327,57</w:t>
      </w:r>
      <w:r w:rsidRPr="007E3CF4">
        <w:rPr>
          <w:rFonts w:ascii="Arial Narrow" w:hAnsi="Arial Narrow"/>
        </w:rPr>
        <w:t>кв. км.</w:t>
      </w:r>
    </w:p>
    <w:p w:rsidR="00AC4952" w:rsidRDefault="00AC4952" w:rsidP="00AC4952">
      <w:pPr>
        <w:pStyle w:val="a9"/>
      </w:pPr>
      <w:r w:rsidRPr="001C5CB0">
        <w:t xml:space="preserve">Наибольшую долю в общей площади земель </w:t>
      </w:r>
      <w:r>
        <w:t xml:space="preserve">Журиничского сельского поселения </w:t>
      </w:r>
      <w:r w:rsidRPr="001C5CB0">
        <w:t>занимают земли сельскохозяйственного назначения</w:t>
      </w:r>
      <w:r>
        <w:t>.</w:t>
      </w:r>
    </w:p>
    <w:p w:rsidR="00AC4952" w:rsidRPr="005E1132" w:rsidRDefault="00AC4952" w:rsidP="005E1132">
      <w:pPr>
        <w:pStyle w:val="3"/>
      </w:pPr>
      <w:bookmarkStart w:id="151" w:name="_Toc341769895"/>
      <w:r w:rsidRPr="005E1132">
        <w:t>4.6.2. Земли населенных пунктов</w:t>
      </w:r>
      <w:bookmarkEnd w:id="151"/>
    </w:p>
    <w:p w:rsidR="00AC4952" w:rsidRPr="001C5CB0" w:rsidRDefault="00AC4952" w:rsidP="004162B9">
      <w:pPr>
        <w:pStyle w:val="a9"/>
      </w:pPr>
      <w:r w:rsidRPr="001C5CB0">
        <w:t>1. Землями населенных пунктов признаются земли, используемые и предназначенные для застройки и развития населенных пунктов.</w:t>
      </w:r>
    </w:p>
    <w:p w:rsidR="00AC4952" w:rsidRDefault="00AC4952" w:rsidP="004162B9">
      <w:pPr>
        <w:pStyle w:val="a9"/>
      </w:pPr>
      <w:r w:rsidRPr="001C5CB0">
        <w:t>2. Границы сельских населенных пунктов отделяют земли населенных пунктов от земель иных категорий. Границы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AC4952" w:rsidRPr="001C5CB0" w:rsidRDefault="00AC4952" w:rsidP="004162B9">
      <w:pPr>
        <w:pStyle w:val="a9"/>
      </w:pPr>
      <w:r w:rsidRPr="007B30FA">
        <w:t>В настоящее врем</w:t>
      </w:r>
      <w:r>
        <w:t xml:space="preserve">я в поселении насчитывается </w:t>
      </w:r>
      <w:r w:rsidR="00781E9F">
        <w:t>471,90</w:t>
      </w:r>
      <w:r w:rsidR="007136A6">
        <w:t xml:space="preserve"> </w:t>
      </w:r>
      <w:r w:rsidRPr="00F96505">
        <w:t>га</w:t>
      </w:r>
      <w:r w:rsidRPr="007B30FA">
        <w:t xml:space="preserve">. земель </w:t>
      </w:r>
      <w:r>
        <w:t>населенных пунктов.</w:t>
      </w:r>
    </w:p>
    <w:p w:rsidR="00AC4952" w:rsidRPr="005E1132" w:rsidRDefault="00AC4952" w:rsidP="005E1132">
      <w:pPr>
        <w:pStyle w:val="3"/>
      </w:pPr>
      <w:bookmarkStart w:id="152" w:name="_Toc341769896"/>
      <w:r w:rsidRPr="005E1132">
        <w:t>4.6.3. Земли сельскохозяйственного назначения</w:t>
      </w:r>
      <w:bookmarkEnd w:id="152"/>
    </w:p>
    <w:p w:rsidR="00AC4952" w:rsidRPr="004101DB" w:rsidRDefault="00AC4952" w:rsidP="00AC4952">
      <w:pPr>
        <w:pStyle w:val="a9"/>
        <w:rPr>
          <w:color w:val="C00000"/>
        </w:rPr>
      </w:pPr>
      <w:r w:rsidRPr="001C5CB0">
        <w:t>Землями сельскохозяйственного назначения признаются земли за чертой населенных пунктов, предоставленные для нужд сельского хозяйства, а также</w:t>
      </w:r>
      <w:r>
        <w:t xml:space="preserve"> предназначенные для этих целей. </w:t>
      </w:r>
      <w:r w:rsidRPr="001C5CB0">
        <w:t xml:space="preserve">Общая площадь земель сельскохозяйственного назначения </w:t>
      </w:r>
      <w:r>
        <w:t xml:space="preserve">Журиничского сельского поселения </w:t>
      </w:r>
      <w:r w:rsidRPr="00376EA0">
        <w:t xml:space="preserve">составляет </w:t>
      </w:r>
      <w:r w:rsidR="007136A6">
        <w:t xml:space="preserve">4 107,9 </w:t>
      </w:r>
      <w:r w:rsidRPr="007136A6">
        <w:t>га</w:t>
      </w:r>
      <w:r w:rsidRPr="00F96505">
        <w:t>.</w:t>
      </w:r>
      <w:r w:rsidRPr="00B75AAD">
        <w:t xml:space="preserve"> </w:t>
      </w:r>
    </w:p>
    <w:p w:rsidR="00AC4952" w:rsidRPr="005E1132" w:rsidRDefault="00AC4952" w:rsidP="005E1132">
      <w:pPr>
        <w:pStyle w:val="3"/>
      </w:pPr>
      <w:bookmarkStart w:id="153" w:name="_Toc341769897"/>
      <w:r w:rsidRPr="005E1132">
        <w:t>4.6.4.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bookmarkEnd w:id="153"/>
    </w:p>
    <w:p w:rsidR="00AC4952" w:rsidRPr="00F670BB" w:rsidRDefault="00AC4952" w:rsidP="00891DFD">
      <w:pPr>
        <w:pStyle w:val="a9"/>
      </w:pPr>
      <w:r w:rsidRPr="00F670BB">
        <w:t xml:space="preserve">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w:t>
      </w:r>
      <w:r w:rsidRPr="00F670BB">
        <w:lastRenderedPageBreak/>
        <w:t>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AC4952" w:rsidRPr="00F670BB" w:rsidRDefault="00AC4952" w:rsidP="00891DFD">
      <w:pPr>
        <w:pStyle w:val="a9"/>
      </w:pPr>
      <w:r w:rsidRPr="00F670BB">
        <w:t>(в ред. Федерального закона от 18.12.2006 N 232-ФЗ)</w:t>
      </w:r>
    </w:p>
    <w:p w:rsidR="00AC4952" w:rsidRPr="00F670BB" w:rsidRDefault="00AC4952" w:rsidP="00891DFD">
      <w:pPr>
        <w:pStyle w:val="a9"/>
      </w:pPr>
      <w:r w:rsidRPr="00F670BB">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AC4952" w:rsidRPr="00F670BB" w:rsidRDefault="00AC4952" w:rsidP="00891DFD">
      <w:pPr>
        <w:pStyle w:val="a9"/>
      </w:pPr>
      <w:r w:rsidRPr="00F670BB">
        <w:t>1) земли промышленности;</w:t>
      </w:r>
    </w:p>
    <w:p w:rsidR="00AC4952" w:rsidRPr="00F670BB" w:rsidRDefault="00AC4952" w:rsidP="00891DFD">
      <w:pPr>
        <w:pStyle w:val="a9"/>
      </w:pPr>
      <w:r w:rsidRPr="00F670BB">
        <w:t>2) земли энергетики;</w:t>
      </w:r>
    </w:p>
    <w:p w:rsidR="00AC4952" w:rsidRPr="00F670BB" w:rsidRDefault="00AC4952" w:rsidP="00891DFD">
      <w:pPr>
        <w:pStyle w:val="a9"/>
      </w:pPr>
      <w:r w:rsidRPr="00F670BB">
        <w:t>3) земли транспорта;</w:t>
      </w:r>
    </w:p>
    <w:p w:rsidR="00AC4952" w:rsidRPr="00F670BB" w:rsidRDefault="00AC4952" w:rsidP="00891DFD">
      <w:pPr>
        <w:pStyle w:val="a9"/>
      </w:pPr>
      <w:r w:rsidRPr="00F670BB">
        <w:t>4) земли связи, радиовещания, телевидения, информатики;</w:t>
      </w:r>
    </w:p>
    <w:p w:rsidR="00AC4952" w:rsidRPr="00F670BB" w:rsidRDefault="00AC4952" w:rsidP="00891DFD">
      <w:pPr>
        <w:pStyle w:val="a9"/>
      </w:pPr>
      <w:r w:rsidRPr="00F670BB">
        <w:t>5) земли для обеспечения космической деятельности;</w:t>
      </w:r>
    </w:p>
    <w:p w:rsidR="00AC4952" w:rsidRPr="00F670BB" w:rsidRDefault="00AC4952" w:rsidP="00891DFD">
      <w:pPr>
        <w:pStyle w:val="a9"/>
      </w:pPr>
      <w:r w:rsidRPr="00F670BB">
        <w:t>6) земли обороны и безопасности;</w:t>
      </w:r>
    </w:p>
    <w:p w:rsidR="00AC4952" w:rsidRPr="00F670BB" w:rsidRDefault="00AC4952" w:rsidP="00891DFD">
      <w:pPr>
        <w:pStyle w:val="a9"/>
      </w:pPr>
      <w:r w:rsidRPr="00F670BB">
        <w:t>7) земли иного специального назначения.</w:t>
      </w:r>
    </w:p>
    <w:p w:rsidR="00AC4952" w:rsidRDefault="00AC4952" w:rsidP="00891DFD">
      <w:pPr>
        <w:pStyle w:val="a9"/>
        <w:rPr>
          <w:szCs w:val="24"/>
        </w:rPr>
      </w:pPr>
      <w:r>
        <w:rPr>
          <w:szCs w:val="24"/>
        </w:rPr>
        <w:t xml:space="preserve">В поселении насчитывается </w:t>
      </w:r>
      <w:r w:rsidR="007136A6">
        <w:rPr>
          <w:szCs w:val="24"/>
        </w:rPr>
        <w:t xml:space="preserve">15,0 </w:t>
      </w:r>
      <w:r w:rsidRPr="00F96505">
        <w:rPr>
          <w:szCs w:val="24"/>
        </w:rPr>
        <w:t>га земель,</w:t>
      </w:r>
      <w:r w:rsidRPr="00E96911">
        <w:rPr>
          <w:szCs w:val="24"/>
        </w:rPr>
        <w:t xml:space="preserve"> относящихся к данной категории (земли транспорта</w:t>
      </w:r>
      <w:r>
        <w:rPr>
          <w:szCs w:val="24"/>
        </w:rPr>
        <w:t>).</w:t>
      </w:r>
    </w:p>
    <w:p w:rsidR="00AC4952" w:rsidRPr="005E1132" w:rsidRDefault="00AC4952" w:rsidP="005E1132">
      <w:pPr>
        <w:pStyle w:val="3"/>
      </w:pPr>
      <w:bookmarkStart w:id="154" w:name="_Toc341769898"/>
      <w:r w:rsidRPr="005E1132">
        <w:t>4.6.5. Земли особо охраняемых территорий и объектов</w:t>
      </w:r>
      <w:bookmarkEnd w:id="154"/>
    </w:p>
    <w:p w:rsidR="007136A6" w:rsidRDefault="00AC4952" w:rsidP="00891DFD">
      <w:pPr>
        <w:pStyle w:val="a9"/>
      </w:pPr>
      <w:r w:rsidRPr="00F670BB">
        <w:t>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w:t>
      </w:r>
      <w:r w:rsidR="007136A6">
        <w:t>становлен особый правовой режим.</w:t>
      </w:r>
    </w:p>
    <w:p w:rsidR="00AC4952" w:rsidRDefault="007136A6" w:rsidP="00891DFD">
      <w:pPr>
        <w:pStyle w:val="a9"/>
      </w:pPr>
      <w:r>
        <w:t>В поселении 27,86 га земель, относящихся к данной категории.</w:t>
      </w:r>
    </w:p>
    <w:p w:rsidR="00AC4952" w:rsidRPr="005E1132" w:rsidRDefault="00AC4952" w:rsidP="005E1132">
      <w:pPr>
        <w:pStyle w:val="3"/>
      </w:pPr>
      <w:bookmarkStart w:id="155" w:name="_Toc341769899"/>
      <w:r w:rsidRPr="005E1132">
        <w:t>4.6.6. Земли лесного фонда</w:t>
      </w:r>
      <w:bookmarkEnd w:id="155"/>
    </w:p>
    <w:p w:rsidR="00AC4952" w:rsidRDefault="00AC4952" w:rsidP="00891DFD">
      <w:pPr>
        <w:pStyle w:val="a9"/>
      </w:pPr>
      <w:r w:rsidRPr="00EA6544">
        <w:t xml:space="preserve">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w:t>
      </w:r>
      <w:r>
        <w:t>та и другие).</w:t>
      </w:r>
    </w:p>
    <w:p w:rsidR="00AC4952" w:rsidRPr="00F1432B" w:rsidRDefault="00AC4952" w:rsidP="00891DFD">
      <w:pPr>
        <w:pStyle w:val="a9"/>
      </w:pPr>
      <w:r w:rsidRPr="00B75AAD">
        <w:t>На те</w:t>
      </w:r>
      <w:r>
        <w:t xml:space="preserve">рритории поселения </w:t>
      </w:r>
      <w:r w:rsidRPr="007136A6">
        <w:t xml:space="preserve">находится </w:t>
      </w:r>
      <w:r w:rsidR="007136A6" w:rsidRPr="007136A6">
        <w:t xml:space="preserve">24 609,1 </w:t>
      </w:r>
      <w:r w:rsidRPr="007136A6">
        <w:t>га.</w:t>
      </w:r>
      <w:r w:rsidRPr="00F96505">
        <w:t xml:space="preserve"> земель</w:t>
      </w:r>
      <w:r w:rsidRPr="00B75AAD">
        <w:t xml:space="preserve"> лесного фонда, из них:</w:t>
      </w:r>
    </w:p>
    <w:p w:rsidR="00AC4952" w:rsidRPr="001C5CB0" w:rsidRDefault="00AC4952" w:rsidP="00891DFD">
      <w:pPr>
        <w:pStyle w:val="a9"/>
      </w:pPr>
      <w:r w:rsidRPr="001C5CB0">
        <w:lastRenderedPageBreak/>
        <w:t>запретные полосы лесов по берегам рек, озер, водохранилищ и других водных объектов;</w:t>
      </w:r>
    </w:p>
    <w:p w:rsidR="00AC4952" w:rsidRDefault="00AC4952" w:rsidP="00891DFD">
      <w:pPr>
        <w:pStyle w:val="a9"/>
      </w:pPr>
      <w:r w:rsidRPr="001C5CB0">
        <w:t>леса зеленых зон поселений и хозяйственных субъектов;</w:t>
      </w:r>
    </w:p>
    <w:p w:rsidR="00AC4952" w:rsidRPr="001C5CB0" w:rsidRDefault="00AC4952" w:rsidP="00891DFD">
      <w:pPr>
        <w:pStyle w:val="a9"/>
      </w:pPr>
      <w:r>
        <w:t>леса населенных пунктов;</w:t>
      </w:r>
    </w:p>
    <w:p w:rsidR="00AC4952" w:rsidRDefault="00AC4952" w:rsidP="00891DFD">
      <w:pPr>
        <w:pStyle w:val="a9"/>
      </w:pPr>
      <w:r w:rsidRPr="001C5CB0">
        <w:t>защитные полосы лесов вдоль автомобильных дорог федерального и областного значения.</w:t>
      </w:r>
    </w:p>
    <w:p w:rsidR="00AC4952" w:rsidRPr="005E1132" w:rsidRDefault="00AC4952" w:rsidP="005E1132">
      <w:pPr>
        <w:pStyle w:val="3"/>
      </w:pPr>
      <w:bookmarkStart w:id="156" w:name="_Toc341769900"/>
      <w:r w:rsidRPr="005E1132">
        <w:t>4.6.7. Земли водного фонда</w:t>
      </w:r>
      <w:bookmarkEnd w:id="156"/>
    </w:p>
    <w:p w:rsidR="00AC4952" w:rsidRPr="00524D82" w:rsidRDefault="00AC4952" w:rsidP="00891DFD">
      <w:pPr>
        <w:pStyle w:val="a9"/>
      </w:pPr>
      <w:r w:rsidRPr="00524D82">
        <w:t xml:space="preserve"> К землям водного фонда относятся земли:</w:t>
      </w:r>
    </w:p>
    <w:p w:rsidR="00AC4952" w:rsidRPr="00524D82" w:rsidRDefault="00AC4952" w:rsidP="00C84D09">
      <w:pPr>
        <w:pStyle w:val="a9"/>
        <w:numPr>
          <w:ilvl w:val="0"/>
          <w:numId w:val="51"/>
        </w:numPr>
        <w:tabs>
          <w:tab w:val="left" w:pos="993"/>
        </w:tabs>
        <w:ind w:left="0" w:firstLine="709"/>
      </w:pPr>
      <w:r w:rsidRPr="00524D82">
        <w:t>покрытые поверхностными водами, сосредоточенными в водных объектах;</w:t>
      </w:r>
    </w:p>
    <w:p w:rsidR="00AC4952" w:rsidRPr="00524D82" w:rsidRDefault="00AC4952" w:rsidP="00C84D09">
      <w:pPr>
        <w:pStyle w:val="a9"/>
        <w:numPr>
          <w:ilvl w:val="0"/>
          <w:numId w:val="51"/>
        </w:numPr>
        <w:tabs>
          <w:tab w:val="left" w:pos="993"/>
        </w:tabs>
        <w:ind w:left="0" w:firstLine="709"/>
      </w:pPr>
      <w:r w:rsidRPr="00524D82">
        <w:t>занятые гидротехническими и иными сооружениями, расположенными на водных объектах.</w:t>
      </w:r>
    </w:p>
    <w:p w:rsidR="00AC4952" w:rsidRPr="00524D82" w:rsidRDefault="00AC4952" w:rsidP="00891DFD">
      <w:pPr>
        <w:pStyle w:val="a9"/>
      </w:pPr>
      <w:r>
        <w:t xml:space="preserve">В  Журиничском поселении </w:t>
      </w:r>
      <w:r w:rsidR="007136A6">
        <w:t xml:space="preserve">250,0 </w:t>
      </w:r>
      <w:r w:rsidRPr="00F96505">
        <w:t>га.</w:t>
      </w:r>
      <w:r w:rsidRPr="00B75AAD">
        <w:t xml:space="preserve"> таких земель.</w:t>
      </w:r>
    </w:p>
    <w:p w:rsidR="00AC4952" w:rsidRPr="005E1132" w:rsidRDefault="00AC4952" w:rsidP="005E1132">
      <w:pPr>
        <w:pStyle w:val="3"/>
      </w:pPr>
      <w:bookmarkStart w:id="157" w:name="_Toc341769901"/>
      <w:r w:rsidRPr="005E1132">
        <w:t>4.6.8. Земли запаса</w:t>
      </w:r>
      <w:bookmarkEnd w:id="157"/>
    </w:p>
    <w:p w:rsidR="00AC4952" w:rsidRPr="00524D82" w:rsidRDefault="00AC4952" w:rsidP="00891DFD">
      <w:pPr>
        <w:pStyle w:val="a9"/>
      </w:pPr>
      <w:r w:rsidRPr="00524D82">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статьей 80 </w:t>
      </w:r>
      <w:r>
        <w:t xml:space="preserve">Земельного </w:t>
      </w:r>
      <w:r w:rsidRPr="00524D82">
        <w:t>Кодекса.</w:t>
      </w:r>
    </w:p>
    <w:p w:rsidR="00AC4952" w:rsidRDefault="00AC4952" w:rsidP="00891DFD">
      <w:pPr>
        <w:pStyle w:val="a9"/>
      </w:pPr>
      <w:r w:rsidRPr="00524D82">
        <w:t>2. Использование земель запаса допускается после перевода их в другую категорию.</w:t>
      </w:r>
    </w:p>
    <w:p w:rsidR="00AC4952" w:rsidRPr="006838A2" w:rsidRDefault="00AC4952" w:rsidP="00891DFD">
      <w:pPr>
        <w:pStyle w:val="a9"/>
      </w:pPr>
      <w:r w:rsidRPr="00E96911">
        <w:t xml:space="preserve">На территории поселения </w:t>
      </w:r>
      <w:r w:rsidRPr="007136A6">
        <w:t>нет</w:t>
      </w:r>
      <w:r w:rsidRPr="00E96911">
        <w:t xml:space="preserve"> земель запаса. </w:t>
      </w:r>
    </w:p>
    <w:p w:rsidR="00AC4952" w:rsidRPr="005E1132" w:rsidRDefault="00AC4952" w:rsidP="005E1132">
      <w:pPr>
        <w:pStyle w:val="3"/>
      </w:pPr>
      <w:bookmarkStart w:id="158" w:name="_Toc341769902"/>
      <w:r w:rsidRPr="005E1132">
        <w:t>4.6.9. Минерально - сырьевые ресурсы</w:t>
      </w:r>
      <w:bookmarkEnd w:id="145"/>
      <w:bookmarkEnd w:id="146"/>
      <w:bookmarkEnd w:id="148"/>
      <w:bookmarkEnd w:id="149"/>
      <w:bookmarkEnd w:id="150"/>
      <w:bookmarkEnd w:id="158"/>
    </w:p>
    <w:p w:rsidR="00AC4952" w:rsidRDefault="00AC4952" w:rsidP="00AC4952">
      <w:pPr>
        <w:pStyle w:val="a9"/>
      </w:pPr>
      <w:bookmarkStart w:id="159" w:name="_Toc179546181"/>
      <w:bookmarkStart w:id="160" w:name="_Toc200694975"/>
      <w:bookmarkStart w:id="161" w:name="_Toc215153481"/>
      <w:bookmarkStart w:id="162" w:name="_Toc215154571"/>
      <w:bookmarkStart w:id="163" w:name="_Toc217044383"/>
      <w:bookmarkStart w:id="164" w:name="_Toc217044491"/>
      <w:bookmarkStart w:id="165" w:name="_Toc217065507"/>
      <w:r w:rsidRPr="00F96505">
        <w:t>На территории поселения нет разведанных и эксплуатируемых месторождений общераспространенных полезных ископаемых.</w:t>
      </w:r>
    </w:p>
    <w:p w:rsidR="00AC4952" w:rsidRPr="00514DE9" w:rsidRDefault="00AC4952" w:rsidP="005E1132">
      <w:pPr>
        <w:pStyle w:val="1"/>
      </w:pPr>
      <w:bookmarkStart w:id="166" w:name="_Toc341769903"/>
      <w:r w:rsidRPr="00514DE9">
        <w:t>ГЛАВА 5. СОЦИАЛЬНО-ЭКОНОМИЧЕСКИЙ ПОТЕНЦИАЛ</w:t>
      </w:r>
      <w:bookmarkEnd w:id="159"/>
      <w:bookmarkEnd w:id="160"/>
      <w:bookmarkEnd w:id="161"/>
      <w:bookmarkEnd w:id="162"/>
      <w:bookmarkEnd w:id="163"/>
      <w:bookmarkEnd w:id="164"/>
      <w:bookmarkEnd w:id="165"/>
      <w:bookmarkEnd w:id="166"/>
    </w:p>
    <w:p w:rsidR="00AC4952" w:rsidRPr="005E1132" w:rsidRDefault="00AC4952" w:rsidP="005E1132">
      <w:pPr>
        <w:pStyle w:val="2"/>
      </w:pPr>
      <w:bookmarkStart w:id="167" w:name="_Toc341769904"/>
      <w:r w:rsidRPr="005E1132">
        <w:t>5.1. Демографическая ситуация</w:t>
      </w:r>
      <w:bookmarkEnd w:id="167"/>
    </w:p>
    <w:p w:rsidR="00AC4952" w:rsidRPr="006C7875" w:rsidRDefault="0086724C" w:rsidP="00AC4952">
      <w:pPr>
        <w:pStyle w:val="a9"/>
        <w:rPr>
          <w:color w:val="auto"/>
          <w:kern w:val="1"/>
        </w:rPr>
      </w:pPr>
      <w:r w:rsidRPr="0086724C">
        <w:rPr>
          <w:color w:val="auto"/>
          <w:kern w:val="1"/>
        </w:rPr>
        <w:t>На территории Журиничского</w:t>
      </w:r>
      <w:r w:rsidR="00AC4952" w:rsidRPr="0086724C">
        <w:rPr>
          <w:color w:val="auto"/>
          <w:kern w:val="1"/>
        </w:rPr>
        <w:t xml:space="preserve"> </w:t>
      </w:r>
      <w:r w:rsidRPr="0086724C">
        <w:rPr>
          <w:color w:val="auto"/>
          <w:kern w:val="1"/>
        </w:rPr>
        <w:t>сельского</w:t>
      </w:r>
      <w:r w:rsidR="00AC4952" w:rsidRPr="0086724C">
        <w:rPr>
          <w:color w:val="auto"/>
          <w:kern w:val="1"/>
        </w:rPr>
        <w:t xml:space="preserve"> поселение </w:t>
      </w:r>
      <w:r w:rsidRPr="0086724C">
        <w:rPr>
          <w:color w:val="auto"/>
          <w:kern w:val="1"/>
        </w:rPr>
        <w:t>проживают 1 921 человек, что составляет 3,41</w:t>
      </w:r>
      <w:r w:rsidR="00AC4952" w:rsidRPr="0086724C">
        <w:rPr>
          <w:color w:val="auto"/>
          <w:kern w:val="1"/>
        </w:rPr>
        <w:t xml:space="preserve"> % населения Брянского района. Данные о численности  населения, рождаемости, смертности и естественном приросте представлены в таблице.</w:t>
      </w:r>
    </w:p>
    <w:p w:rsidR="00AC4952" w:rsidRDefault="00AC4952" w:rsidP="005E1132">
      <w:pPr>
        <w:pStyle w:val="12"/>
        <w:rPr>
          <w:kern w:val="1"/>
        </w:rPr>
      </w:pPr>
      <w:r w:rsidRPr="006C7875">
        <w:rPr>
          <w:kern w:val="1"/>
        </w:rPr>
        <w:t xml:space="preserve">Динамика численности населения </w:t>
      </w:r>
      <w:r>
        <w:rPr>
          <w:kern w:val="1"/>
        </w:rPr>
        <w:t>Журинич</w:t>
      </w:r>
      <w:r w:rsidRPr="006C7875">
        <w:rPr>
          <w:kern w:val="1"/>
        </w:rPr>
        <w:t>ского сельского поселения</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5"/>
        <w:gridCol w:w="4353"/>
        <w:gridCol w:w="1462"/>
        <w:gridCol w:w="1463"/>
        <w:gridCol w:w="1463"/>
      </w:tblGrid>
      <w:tr w:rsidR="0086724C" w:rsidRPr="00ED0B3E" w:rsidTr="00356746">
        <w:trPr>
          <w:jc w:val="center"/>
        </w:trPr>
        <w:tc>
          <w:tcPr>
            <w:tcW w:w="570" w:type="dxa"/>
            <w:vMerge w:val="restart"/>
            <w:tcBorders>
              <w:right w:val="single" w:sz="4" w:space="0" w:color="auto"/>
            </w:tcBorders>
            <w:shd w:val="clear" w:color="auto" w:fill="D9D9D9" w:themeFill="background1" w:themeFillShade="D9"/>
            <w:vAlign w:val="center"/>
          </w:tcPr>
          <w:p w:rsidR="0086724C" w:rsidRPr="00ED0B3E" w:rsidRDefault="0086724C" w:rsidP="00AF4E39">
            <w:pPr>
              <w:pStyle w:val="a7"/>
            </w:pPr>
            <w:r>
              <w:t>№</w:t>
            </w:r>
          </w:p>
        </w:tc>
        <w:tc>
          <w:tcPr>
            <w:tcW w:w="4035" w:type="dxa"/>
            <w:vMerge w:val="restart"/>
            <w:tcBorders>
              <w:left w:val="single" w:sz="4" w:space="0" w:color="auto"/>
            </w:tcBorders>
            <w:shd w:val="clear" w:color="auto" w:fill="D9D9D9" w:themeFill="background1" w:themeFillShade="D9"/>
            <w:vAlign w:val="center"/>
          </w:tcPr>
          <w:p w:rsidR="0086724C" w:rsidRPr="00ED0B3E" w:rsidRDefault="0086724C" w:rsidP="00AF4E39">
            <w:pPr>
              <w:pStyle w:val="a7"/>
            </w:pPr>
            <w:r w:rsidRPr="00ED0B3E">
              <w:t>Наименование населенных пунктов</w:t>
            </w:r>
          </w:p>
        </w:tc>
        <w:tc>
          <w:tcPr>
            <w:tcW w:w="4067" w:type="dxa"/>
            <w:gridSpan w:val="3"/>
            <w:shd w:val="clear" w:color="auto" w:fill="D9D9D9" w:themeFill="background1" w:themeFillShade="D9"/>
            <w:vAlign w:val="center"/>
          </w:tcPr>
          <w:p w:rsidR="0086724C" w:rsidRPr="00ED0B3E" w:rsidRDefault="0086724C" w:rsidP="00AF4E39">
            <w:pPr>
              <w:pStyle w:val="a7"/>
            </w:pPr>
            <w:r w:rsidRPr="00ED0B3E">
              <w:t>Численность, человек на</w:t>
            </w:r>
          </w:p>
        </w:tc>
      </w:tr>
      <w:tr w:rsidR="0086724C" w:rsidRPr="00ED0B3E" w:rsidTr="00356746">
        <w:trPr>
          <w:jc w:val="center"/>
        </w:trPr>
        <w:tc>
          <w:tcPr>
            <w:tcW w:w="570" w:type="dxa"/>
            <w:vMerge/>
            <w:tcBorders>
              <w:right w:val="single" w:sz="4" w:space="0" w:color="auto"/>
            </w:tcBorders>
            <w:shd w:val="clear" w:color="auto" w:fill="D9D9D9" w:themeFill="background1" w:themeFillShade="D9"/>
            <w:vAlign w:val="center"/>
          </w:tcPr>
          <w:p w:rsidR="0086724C" w:rsidRPr="00ED0B3E" w:rsidRDefault="0086724C" w:rsidP="00AF4E39">
            <w:pPr>
              <w:pStyle w:val="a7"/>
            </w:pPr>
          </w:p>
        </w:tc>
        <w:tc>
          <w:tcPr>
            <w:tcW w:w="4035" w:type="dxa"/>
            <w:vMerge/>
            <w:tcBorders>
              <w:left w:val="single" w:sz="4" w:space="0" w:color="auto"/>
            </w:tcBorders>
            <w:shd w:val="clear" w:color="auto" w:fill="D9D9D9" w:themeFill="background1" w:themeFillShade="D9"/>
            <w:vAlign w:val="center"/>
          </w:tcPr>
          <w:p w:rsidR="0086724C" w:rsidRPr="00ED0B3E" w:rsidRDefault="0086724C" w:rsidP="00AF4E39">
            <w:pPr>
              <w:pStyle w:val="a7"/>
            </w:pPr>
          </w:p>
        </w:tc>
        <w:tc>
          <w:tcPr>
            <w:tcW w:w="1355" w:type="dxa"/>
            <w:shd w:val="clear" w:color="auto" w:fill="D9D9D9" w:themeFill="background1" w:themeFillShade="D9"/>
            <w:vAlign w:val="center"/>
          </w:tcPr>
          <w:p w:rsidR="0086724C" w:rsidRPr="00ED0B3E" w:rsidRDefault="0086724C" w:rsidP="00AF4E39">
            <w:pPr>
              <w:pStyle w:val="a7"/>
            </w:pPr>
            <w:r w:rsidRPr="00ED0B3E">
              <w:t>01.01.2010</w:t>
            </w:r>
            <w:r>
              <w:t xml:space="preserve"> </w:t>
            </w:r>
            <w:r w:rsidRPr="00ED0B3E">
              <w:t>г.</w:t>
            </w:r>
          </w:p>
        </w:tc>
        <w:tc>
          <w:tcPr>
            <w:tcW w:w="1356" w:type="dxa"/>
            <w:shd w:val="clear" w:color="auto" w:fill="D9D9D9" w:themeFill="background1" w:themeFillShade="D9"/>
            <w:vAlign w:val="center"/>
          </w:tcPr>
          <w:p w:rsidR="0086724C" w:rsidRPr="00ED0B3E" w:rsidRDefault="0086724C" w:rsidP="00AF4E39">
            <w:pPr>
              <w:pStyle w:val="a7"/>
            </w:pPr>
            <w:r w:rsidRPr="00ED0B3E">
              <w:t>01.01.2011г.</w:t>
            </w:r>
          </w:p>
        </w:tc>
        <w:tc>
          <w:tcPr>
            <w:tcW w:w="1356" w:type="dxa"/>
            <w:shd w:val="clear" w:color="auto" w:fill="D9D9D9" w:themeFill="background1" w:themeFillShade="D9"/>
            <w:vAlign w:val="center"/>
          </w:tcPr>
          <w:p w:rsidR="0086724C" w:rsidRPr="00ED0B3E" w:rsidRDefault="0086724C" w:rsidP="00AF4E39">
            <w:pPr>
              <w:pStyle w:val="a7"/>
            </w:pPr>
            <w:r w:rsidRPr="00ED0B3E">
              <w:t>01.01.2012</w:t>
            </w:r>
            <w:r>
              <w:t xml:space="preserve"> </w:t>
            </w:r>
            <w:r w:rsidRPr="00ED0B3E">
              <w:t>г.</w:t>
            </w:r>
          </w:p>
        </w:tc>
      </w:tr>
      <w:tr w:rsidR="0086724C" w:rsidRPr="00ED0B3E" w:rsidTr="00356746">
        <w:trPr>
          <w:jc w:val="center"/>
        </w:trPr>
        <w:tc>
          <w:tcPr>
            <w:tcW w:w="570" w:type="dxa"/>
            <w:tcBorders>
              <w:right w:val="single" w:sz="4" w:space="0" w:color="auto"/>
            </w:tcBorders>
            <w:vAlign w:val="center"/>
          </w:tcPr>
          <w:p w:rsidR="0086724C" w:rsidRPr="00ED0B3E" w:rsidRDefault="0086724C" w:rsidP="00AF4E39">
            <w:pPr>
              <w:pStyle w:val="a7"/>
            </w:pPr>
            <w:r>
              <w:t>1</w:t>
            </w:r>
          </w:p>
        </w:tc>
        <w:tc>
          <w:tcPr>
            <w:tcW w:w="4035" w:type="dxa"/>
            <w:tcBorders>
              <w:left w:val="single" w:sz="4" w:space="0" w:color="auto"/>
            </w:tcBorders>
            <w:vAlign w:val="center"/>
          </w:tcPr>
          <w:p w:rsidR="0086724C" w:rsidRPr="00ED0B3E" w:rsidRDefault="0086724C" w:rsidP="00AF4E39">
            <w:pPr>
              <w:pStyle w:val="a7"/>
            </w:pPr>
            <w:r>
              <w:t>с</w:t>
            </w:r>
            <w:r w:rsidRPr="00ED0B3E">
              <w:t>. Малое Полпино</w:t>
            </w:r>
          </w:p>
        </w:tc>
        <w:tc>
          <w:tcPr>
            <w:tcW w:w="1355" w:type="dxa"/>
            <w:vAlign w:val="center"/>
          </w:tcPr>
          <w:p w:rsidR="0086724C" w:rsidRPr="00ED0B3E" w:rsidRDefault="0086724C" w:rsidP="00AF4E39">
            <w:pPr>
              <w:pStyle w:val="a7"/>
            </w:pPr>
            <w:r w:rsidRPr="00ED0B3E">
              <w:t>927</w:t>
            </w:r>
          </w:p>
        </w:tc>
        <w:tc>
          <w:tcPr>
            <w:tcW w:w="1356" w:type="dxa"/>
            <w:vAlign w:val="center"/>
          </w:tcPr>
          <w:p w:rsidR="0086724C" w:rsidRPr="00ED0B3E" w:rsidRDefault="0086724C" w:rsidP="00AF4E39">
            <w:pPr>
              <w:pStyle w:val="a7"/>
            </w:pPr>
            <w:r w:rsidRPr="00ED0B3E">
              <w:t>921</w:t>
            </w:r>
          </w:p>
        </w:tc>
        <w:tc>
          <w:tcPr>
            <w:tcW w:w="1356" w:type="dxa"/>
            <w:vAlign w:val="center"/>
          </w:tcPr>
          <w:p w:rsidR="0086724C" w:rsidRPr="00ED0B3E" w:rsidRDefault="0086724C" w:rsidP="00AF4E39">
            <w:pPr>
              <w:pStyle w:val="a7"/>
            </w:pPr>
            <w:r w:rsidRPr="00ED0B3E">
              <w:t>932</w:t>
            </w:r>
          </w:p>
        </w:tc>
      </w:tr>
      <w:tr w:rsidR="0086724C" w:rsidRPr="00ED0B3E" w:rsidTr="00356746">
        <w:trPr>
          <w:jc w:val="center"/>
        </w:trPr>
        <w:tc>
          <w:tcPr>
            <w:tcW w:w="570" w:type="dxa"/>
            <w:tcBorders>
              <w:right w:val="single" w:sz="4" w:space="0" w:color="auto"/>
            </w:tcBorders>
            <w:vAlign w:val="center"/>
          </w:tcPr>
          <w:p w:rsidR="0086724C" w:rsidRPr="00ED0B3E" w:rsidRDefault="0086724C" w:rsidP="00AF4E39">
            <w:pPr>
              <w:pStyle w:val="a7"/>
            </w:pPr>
            <w:r>
              <w:lastRenderedPageBreak/>
              <w:t>2</w:t>
            </w:r>
          </w:p>
        </w:tc>
        <w:tc>
          <w:tcPr>
            <w:tcW w:w="4035" w:type="dxa"/>
            <w:tcBorders>
              <w:left w:val="single" w:sz="4" w:space="0" w:color="auto"/>
            </w:tcBorders>
            <w:vAlign w:val="center"/>
          </w:tcPr>
          <w:p w:rsidR="0086724C" w:rsidRPr="00ED0B3E" w:rsidRDefault="0086724C" w:rsidP="00AF4E39">
            <w:pPr>
              <w:pStyle w:val="a7"/>
            </w:pPr>
            <w:r>
              <w:t>с</w:t>
            </w:r>
            <w:r w:rsidRPr="00ED0B3E">
              <w:t>. Журиничи</w:t>
            </w:r>
          </w:p>
        </w:tc>
        <w:tc>
          <w:tcPr>
            <w:tcW w:w="1355" w:type="dxa"/>
            <w:vAlign w:val="center"/>
          </w:tcPr>
          <w:p w:rsidR="0086724C" w:rsidRPr="00ED0B3E" w:rsidRDefault="0086724C" w:rsidP="00AF4E39">
            <w:pPr>
              <w:pStyle w:val="a7"/>
            </w:pPr>
            <w:r w:rsidRPr="00ED0B3E">
              <w:t>330</w:t>
            </w:r>
          </w:p>
        </w:tc>
        <w:tc>
          <w:tcPr>
            <w:tcW w:w="1356" w:type="dxa"/>
            <w:vAlign w:val="center"/>
          </w:tcPr>
          <w:p w:rsidR="0086724C" w:rsidRPr="00ED0B3E" w:rsidRDefault="0086724C" w:rsidP="00AF4E39">
            <w:pPr>
              <w:pStyle w:val="a7"/>
            </w:pPr>
            <w:r w:rsidRPr="00ED0B3E">
              <w:t>326</w:t>
            </w:r>
          </w:p>
        </w:tc>
        <w:tc>
          <w:tcPr>
            <w:tcW w:w="1356" w:type="dxa"/>
            <w:vAlign w:val="center"/>
          </w:tcPr>
          <w:p w:rsidR="0086724C" w:rsidRPr="00ED0B3E" w:rsidRDefault="0086724C" w:rsidP="00AF4E39">
            <w:pPr>
              <w:pStyle w:val="a7"/>
            </w:pPr>
            <w:r w:rsidRPr="00ED0B3E">
              <w:t>343</w:t>
            </w:r>
          </w:p>
        </w:tc>
      </w:tr>
      <w:tr w:rsidR="0086724C" w:rsidRPr="00ED0B3E" w:rsidTr="00356746">
        <w:trPr>
          <w:jc w:val="center"/>
        </w:trPr>
        <w:tc>
          <w:tcPr>
            <w:tcW w:w="570" w:type="dxa"/>
            <w:tcBorders>
              <w:right w:val="single" w:sz="4" w:space="0" w:color="auto"/>
            </w:tcBorders>
            <w:vAlign w:val="center"/>
          </w:tcPr>
          <w:p w:rsidR="0086724C" w:rsidRPr="00ED0B3E" w:rsidRDefault="0086724C" w:rsidP="00AF4E39">
            <w:pPr>
              <w:pStyle w:val="a7"/>
            </w:pPr>
            <w:r>
              <w:t>3</w:t>
            </w:r>
          </w:p>
        </w:tc>
        <w:tc>
          <w:tcPr>
            <w:tcW w:w="4035" w:type="dxa"/>
            <w:tcBorders>
              <w:left w:val="single" w:sz="4" w:space="0" w:color="auto"/>
            </w:tcBorders>
            <w:vAlign w:val="center"/>
          </w:tcPr>
          <w:p w:rsidR="0086724C" w:rsidRPr="00ED0B3E" w:rsidRDefault="0086724C" w:rsidP="00AF4E39">
            <w:pPr>
              <w:pStyle w:val="a7"/>
            </w:pPr>
            <w:r>
              <w:t>п</w:t>
            </w:r>
            <w:r w:rsidRPr="00ED0B3E">
              <w:t>. Мирный</w:t>
            </w:r>
          </w:p>
        </w:tc>
        <w:tc>
          <w:tcPr>
            <w:tcW w:w="1355" w:type="dxa"/>
            <w:vAlign w:val="center"/>
          </w:tcPr>
          <w:p w:rsidR="0086724C" w:rsidRPr="00ED0B3E" w:rsidRDefault="0086724C" w:rsidP="00AF4E39">
            <w:pPr>
              <w:pStyle w:val="a7"/>
            </w:pPr>
            <w:r w:rsidRPr="00ED0B3E">
              <w:t>234</w:t>
            </w:r>
          </w:p>
        </w:tc>
        <w:tc>
          <w:tcPr>
            <w:tcW w:w="1356" w:type="dxa"/>
            <w:vAlign w:val="center"/>
          </w:tcPr>
          <w:p w:rsidR="0086724C" w:rsidRPr="00ED0B3E" w:rsidRDefault="0086724C" w:rsidP="00AF4E39">
            <w:pPr>
              <w:pStyle w:val="a7"/>
            </w:pPr>
            <w:r w:rsidRPr="00ED0B3E">
              <w:t>216</w:t>
            </w:r>
          </w:p>
        </w:tc>
        <w:tc>
          <w:tcPr>
            <w:tcW w:w="1356" w:type="dxa"/>
            <w:vAlign w:val="center"/>
          </w:tcPr>
          <w:p w:rsidR="0086724C" w:rsidRPr="00ED0B3E" w:rsidRDefault="0086724C" w:rsidP="00AF4E39">
            <w:pPr>
              <w:pStyle w:val="a7"/>
            </w:pPr>
            <w:r w:rsidRPr="00ED0B3E">
              <w:t>230</w:t>
            </w:r>
          </w:p>
        </w:tc>
      </w:tr>
      <w:tr w:rsidR="0086724C" w:rsidRPr="00ED0B3E" w:rsidTr="00356746">
        <w:trPr>
          <w:jc w:val="center"/>
        </w:trPr>
        <w:tc>
          <w:tcPr>
            <w:tcW w:w="570" w:type="dxa"/>
            <w:tcBorders>
              <w:right w:val="single" w:sz="4" w:space="0" w:color="auto"/>
            </w:tcBorders>
            <w:vAlign w:val="center"/>
          </w:tcPr>
          <w:p w:rsidR="0086724C" w:rsidRPr="00ED0B3E" w:rsidRDefault="0086724C" w:rsidP="00AF4E39">
            <w:pPr>
              <w:pStyle w:val="a7"/>
            </w:pPr>
            <w:r>
              <w:t>4</w:t>
            </w:r>
          </w:p>
        </w:tc>
        <w:tc>
          <w:tcPr>
            <w:tcW w:w="4035" w:type="dxa"/>
            <w:tcBorders>
              <w:left w:val="single" w:sz="4" w:space="0" w:color="auto"/>
            </w:tcBorders>
            <w:vAlign w:val="center"/>
          </w:tcPr>
          <w:p w:rsidR="0086724C" w:rsidRPr="00ED0B3E" w:rsidRDefault="0086724C" w:rsidP="00AF4E39">
            <w:pPr>
              <w:pStyle w:val="a7"/>
            </w:pPr>
            <w:r>
              <w:t>п</w:t>
            </w:r>
            <w:r w:rsidRPr="00ED0B3E">
              <w:t>. Октябрьский</w:t>
            </w:r>
          </w:p>
        </w:tc>
        <w:tc>
          <w:tcPr>
            <w:tcW w:w="1355" w:type="dxa"/>
            <w:vAlign w:val="center"/>
          </w:tcPr>
          <w:p w:rsidR="0086724C" w:rsidRPr="00ED0B3E" w:rsidRDefault="0086724C" w:rsidP="00AF4E39">
            <w:pPr>
              <w:pStyle w:val="a7"/>
            </w:pPr>
            <w:r w:rsidRPr="00ED0B3E">
              <w:t>16</w:t>
            </w:r>
          </w:p>
        </w:tc>
        <w:tc>
          <w:tcPr>
            <w:tcW w:w="1356" w:type="dxa"/>
            <w:vAlign w:val="center"/>
          </w:tcPr>
          <w:p w:rsidR="0086724C" w:rsidRPr="00ED0B3E" w:rsidRDefault="0086724C" w:rsidP="00AF4E39">
            <w:pPr>
              <w:pStyle w:val="a7"/>
            </w:pPr>
            <w:r w:rsidRPr="00ED0B3E">
              <w:t>15</w:t>
            </w:r>
          </w:p>
        </w:tc>
        <w:tc>
          <w:tcPr>
            <w:tcW w:w="1356" w:type="dxa"/>
            <w:vAlign w:val="center"/>
          </w:tcPr>
          <w:p w:rsidR="0086724C" w:rsidRPr="00ED0B3E" w:rsidRDefault="0086724C" w:rsidP="00AF4E39">
            <w:pPr>
              <w:pStyle w:val="a7"/>
            </w:pPr>
            <w:r w:rsidRPr="00ED0B3E">
              <w:t>13</w:t>
            </w:r>
          </w:p>
        </w:tc>
      </w:tr>
      <w:tr w:rsidR="0086724C" w:rsidRPr="00ED0B3E" w:rsidTr="00356746">
        <w:trPr>
          <w:jc w:val="center"/>
        </w:trPr>
        <w:tc>
          <w:tcPr>
            <w:tcW w:w="570" w:type="dxa"/>
            <w:tcBorders>
              <w:right w:val="single" w:sz="4" w:space="0" w:color="auto"/>
            </w:tcBorders>
            <w:vAlign w:val="center"/>
          </w:tcPr>
          <w:p w:rsidR="0086724C" w:rsidRPr="00ED0B3E" w:rsidRDefault="0086724C" w:rsidP="00AF4E39">
            <w:pPr>
              <w:pStyle w:val="a7"/>
            </w:pPr>
            <w:r>
              <w:t>5</w:t>
            </w:r>
          </w:p>
        </w:tc>
        <w:tc>
          <w:tcPr>
            <w:tcW w:w="4035" w:type="dxa"/>
            <w:tcBorders>
              <w:left w:val="single" w:sz="4" w:space="0" w:color="auto"/>
            </w:tcBorders>
            <w:vAlign w:val="center"/>
          </w:tcPr>
          <w:p w:rsidR="0086724C" w:rsidRPr="00ED0B3E" w:rsidRDefault="0086724C" w:rsidP="00AF4E39">
            <w:pPr>
              <w:pStyle w:val="a7"/>
            </w:pPr>
            <w:r>
              <w:t>п</w:t>
            </w:r>
            <w:r w:rsidRPr="00ED0B3E">
              <w:t>. Бежань</w:t>
            </w:r>
          </w:p>
        </w:tc>
        <w:tc>
          <w:tcPr>
            <w:tcW w:w="1355" w:type="dxa"/>
            <w:vAlign w:val="center"/>
          </w:tcPr>
          <w:p w:rsidR="0086724C" w:rsidRPr="00ED0B3E" w:rsidRDefault="0086724C" w:rsidP="00AF4E39">
            <w:pPr>
              <w:pStyle w:val="a7"/>
            </w:pPr>
            <w:r w:rsidRPr="00ED0B3E">
              <w:t>8</w:t>
            </w:r>
          </w:p>
        </w:tc>
        <w:tc>
          <w:tcPr>
            <w:tcW w:w="1356" w:type="dxa"/>
            <w:vAlign w:val="center"/>
          </w:tcPr>
          <w:p w:rsidR="0086724C" w:rsidRPr="00ED0B3E" w:rsidRDefault="0086724C" w:rsidP="00AF4E39">
            <w:pPr>
              <w:pStyle w:val="a7"/>
            </w:pPr>
            <w:r w:rsidRPr="00ED0B3E">
              <w:t>11</w:t>
            </w:r>
          </w:p>
        </w:tc>
        <w:tc>
          <w:tcPr>
            <w:tcW w:w="1356" w:type="dxa"/>
            <w:vAlign w:val="center"/>
          </w:tcPr>
          <w:p w:rsidR="0086724C" w:rsidRPr="00ED0B3E" w:rsidRDefault="0086724C" w:rsidP="00AF4E39">
            <w:pPr>
              <w:pStyle w:val="a7"/>
            </w:pPr>
            <w:r w:rsidRPr="00ED0B3E">
              <w:t>7</w:t>
            </w:r>
          </w:p>
        </w:tc>
      </w:tr>
      <w:tr w:rsidR="0086724C" w:rsidRPr="00ED0B3E" w:rsidTr="00356746">
        <w:trPr>
          <w:jc w:val="center"/>
        </w:trPr>
        <w:tc>
          <w:tcPr>
            <w:tcW w:w="570" w:type="dxa"/>
            <w:tcBorders>
              <w:right w:val="single" w:sz="4" w:space="0" w:color="auto"/>
            </w:tcBorders>
            <w:vAlign w:val="center"/>
          </w:tcPr>
          <w:p w:rsidR="0086724C" w:rsidRPr="00ED0B3E" w:rsidRDefault="0086724C" w:rsidP="00AF4E39">
            <w:pPr>
              <w:pStyle w:val="a7"/>
            </w:pPr>
            <w:r>
              <w:t>6</w:t>
            </w:r>
          </w:p>
        </w:tc>
        <w:tc>
          <w:tcPr>
            <w:tcW w:w="4035" w:type="dxa"/>
            <w:tcBorders>
              <w:left w:val="single" w:sz="4" w:space="0" w:color="auto"/>
            </w:tcBorders>
            <w:vAlign w:val="center"/>
          </w:tcPr>
          <w:p w:rsidR="0086724C" w:rsidRPr="00ED0B3E" w:rsidRDefault="0086724C" w:rsidP="00AF4E39">
            <w:pPr>
              <w:pStyle w:val="a7"/>
            </w:pPr>
            <w:r>
              <w:t>п</w:t>
            </w:r>
            <w:r w:rsidRPr="00ED0B3E">
              <w:t>. Зайцев Двор</w:t>
            </w:r>
          </w:p>
        </w:tc>
        <w:tc>
          <w:tcPr>
            <w:tcW w:w="1355" w:type="dxa"/>
            <w:vAlign w:val="center"/>
          </w:tcPr>
          <w:p w:rsidR="0086724C" w:rsidRPr="00ED0B3E" w:rsidRDefault="0086724C" w:rsidP="00AF4E39">
            <w:pPr>
              <w:pStyle w:val="a7"/>
            </w:pPr>
            <w:r w:rsidRPr="00ED0B3E">
              <w:t>8</w:t>
            </w:r>
          </w:p>
        </w:tc>
        <w:tc>
          <w:tcPr>
            <w:tcW w:w="1356" w:type="dxa"/>
            <w:vAlign w:val="center"/>
          </w:tcPr>
          <w:p w:rsidR="0086724C" w:rsidRPr="00ED0B3E" w:rsidRDefault="0086724C" w:rsidP="00AF4E39">
            <w:pPr>
              <w:pStyle w:val="a7"/>
            </w:pPr>
            <w:r w:rsidRPr="00ED0B3E">
              <w:t>7</w:t>
            </w:r>
          </w:p>
        </w:tc>
        <w:tc>
          <w:tcPr>
            <w:tcW w:w="1356" w:type="dxa"/>
            <w:vAlign w:val="center"/>
          </w:tcPr>
          <w:p w:rsidR="0086724C" w:rsidRPr="00ED0B3E" w:rsidRDefault="0086724C" w:rsidP="00AF4E39">
            <w:pPr>
              <w:pStyle w:val="a7"/>
            </w:pPr>
            <w:r w:rsidRPr="00ED0B3E">
              <w:t>7</w:t>
            </w:r>
          </w:p>
        </w:tc>
      </w:tr>
      <w:tr w:rsidR="0086724C" w:rsidRPr="00ED0B3E" w:rsidTr="00356746">
        <w:trPr>
          <w:jc w:val="center"/>
        </w:trPr>
        <w:tc>
          <w:tcPr>
            <w:tcW w:w="570" w:type="dxa"/>
            <w:tcBorders>
              <w:right w:val="single" w:sz="4" w:space="0" w:color="auto"/>
            </w:tcBorders>
            <w:vAlign w:val="center"/>
          </w:tcPr>
          <w:p w:rsidR="0086724C" w:rsidRPr="00ED0B3E" w:rsidRDefault="0086724C" w:rsidP="00AF4E39">
            <w:pPr>
              <w:pStyle w:val="a7"/>
            </w:pPr>
            <w:r>
              <w:t>7</w:t>
            </w:r>
          </w:p>
        </w:tc>
        <w:tc>
          <w:tcPr>
            <w:tcW w:w="4035" w:type="dxa"/>
            <w:tcBorders>
              <w:left w:val="single" w:sz="4" w:space="0" w:color="auto"/>
            </w:tcBorders>
            <w:vAlign w:val="center"/>
          </w:tcPr>
          <w:p w:rsidR="0086724C" w:rsidRPr="00ED0B3E" w:rsidRDefault="0086724C" w:rsidP="00AF4E39">
            <w:pPr>
              <w:pStyle w:val="a7"/>
            </w:pPr>
            <w:r>
              <w:t>п</w:t>
            </w:r>
            <w:r w:rsidRPr="00ED0B3E">
              <w:t>. Николаевка</w:t>
            </w:r>
          </w:p>
        </w:tc>
        <w:tc>
          <w:tcPr>
            <w:tcW w:w="1355" w:type="dxa"/>
            <w:vAlign w:val="center"/>
          </w:tcPr>
          <w:p w:rsidR="0086724C" w:rsidRPr="00ED0B3E" w:rsidRDefault="0086724C" w:rsidP="00AF4E39">
            <w:pPr>
              <w:pStyle w:val="a7"/>
            </w:pPr>
            <w:r w:rsidRPr="00ED0B3E">
              <w:t>25</w:t>
            </w:r>
          </w:p>
        </w:tc>
        <w:tc>
          <w:tcPr>
            <w:tcW w:w="1356" w:type="dxa"/>
            <w:vAlign w:val="center"/>
          </w:tcPr>
          <w:p w:rsidR="0086724C" w:rsidRPr="00ED0B3E" w:rsidRDefault="0086724C" w:rsidP="00AF4E39">
            <w:pPr>
              <w:pStyle w:val="a7"/>
            </w:pPr>
            <w:r w:rsidRPr="00ED0B3E">
              <w:t>11</w:t>
            </w:r>
          </w:p>
        </w:tc>
        <w:tc>
          <w:tcPr>
            <w:tcW w:w="1356" w:type="dxa"/>
            <w:vAlign w:val="center"/>
          </w:tcPr>
          <w:p w:rsidR="0086724C" w:rsidRPr="00ED0B3E" w:rsidRDefault="0086724C" w:rsidP="00AF4E39">
            <w:pPr>
              <w:pStyle w:val="a7"/>
            </w:pPr>
            <w:r w:rsidRPr="00ED0B3E">
              <w:t>24</w:t>
            </w:r>
          </w:p>
        </w:tc>
      </w:tr>
      <w:tr w:rsidR="0086724C" w:rsidRPr="00ED0B3E" w:rsidTr="00356746">
        <w:trPr>
          <w:jc w:val="center"/>
        </w:trPr>
        <w:tc>
          <w:tcPr>
            <w:tcW w:w="570" w:type="dxa"/>
            <w:tcBorders>
              <w:right w:val="single" w:sz="4" w:space="0" w:color="auto"/>
            </w:tcBorders>
            <w:vAlign w:val="center"/>
          </w:tcPr>
          <w:p w:rsidR="0086724C" w:rsidRPr="00ED0B3E" w:rsidRDefault="0086724C" w:rsidP="00AF4E39">
            <w:pPr>
              <w:pStyle w:val="a7"/>
            </w:pPr>
            <w:r>
              <w:t>8</w:t>
            </w:r>
          </w:p>
        </w:tc>
        <w:tc>
          <w:tcPr>
            <w:tcW w:w="4035" w:type="dxa"/>
            <w:tcBorders>
              <w:left w:val="single" w:sz="4" w:space="0" w:color="auto"/>
            </w:tcBorders>
            <w:vAlign w:val="center"/>
          </w:tcPr>
          <w:p w:rsidR="0086724C" w:rsidRPr="00ED0B3E" w:rsidRDefault="0086724C" w:rsidP="00AF4E39">
            <w:pPr>
              <w:pStyle w:val="a7"/>
            </w:pPr>
            <w:r>
              <w:t>п</w:t>
            </w:r>
            <w:r w:rsidRPr="00ED0B3E">
              <w:t>. Розново</w:t>
            </w:r>
          </w:p>
        </w:tc>
        <w:tc>
          <w:tcPr>
            <w:tcW w:w="1355" w:type="dxa"/>
            <w:vAlign w:val="center"/>
          </w:tcPr>
          <w:p w:rsidR="0086724C" w:rsidRPr="00ED0B3E" w:rsidRDefault="0086724C" w:rsidP="00AF4E39">
            <w:pPr>
              <w:pStyle w:val="a7"/>
            </w:pPr>
            <w:r w:rsidRPr="00ED0B3E">
              <w:t>2</w:t>
            </w:r>
          </w:p>
        </w:tc>
        <w:tc>
          <w:tcPr>
            <w:tcW w:w="1356" w:type="dxa"/>
            <w:vAlign w:val="center"/>
          </w:tcPr>
          <w:p w:rsidR="0086724C" w:rsidRPr="00ED0B3E" w:rsidRDefault="0086724C" w:rsidP="00AF4E39">
            <w:pPr>
              <w:pStyle w:val="a7"/>
            </w:pPr>
            <w:r w:rsidRPr="00ED0B3E">
              <w:t>2</w:t>
            </w:r>
          </w:p>
        </w:tc>
        <w:tc>
          <w:tcPr>
            <w:tcW w:w="1356" w:type="dxa"/>
            <w:vAlign w:val="center"/>
          </w:tcPr>
          <w:p w:rsidR="0086724C" w:rsidRPr="00ED0B3E" w:rsidRDefault="0086724C" w:rsidP="00AF4E39">
            <w:pPr>
              <w:pStyle w:val="a7"/>
            </w:pPr>
            <w:r w:rsidRPr="00ED0B3E">
              <w:t>2</w:t>
            </w:r>
          </w:p>
        </w:tc>
      </w:tr>
      <w:tr w:rsidR="0086724C" w:rsidRPr="00ED0B3E" w:rsidTr="00356746">
        <w:trPr>
          <w:jc w:val="center"/>
        </w:trPr>
        <w:tc>
          <w:tcPr>
            <w:tcW w:w="570" w:type="dxa"/>
            <w:tcBorders>
              <w:right w:val="single" w:sz="4" w:space="0" w:color="auto"/>
            </w:tcBorders>
            <w:vAlign w:val="center"/>
          </w:tcPr>
          <w:p w:rsidR="0086724C" w:rsidRPr="00ED0B3E" w:rsidRDefault="0086724C" w:rsidP="00AF4E39">
            <w:pPr>
              <w:pStyle w:val="a7"/>
            </w:pPr>
            <w:r>
              <w:t>9</w:t>
            </w:r>
          </w:p>
        </w:tc>
        <w:tc>
          <w:tcPr>
            <w:tcW w:w="4035" w:type="dxa"/>
            <w:tcBorders>
              <w:left w:val="single" w:sz="4" w:space="0" w:color="auto"/>
            </w:tcBorders>
            <w:vAlign w:val="center"/>
          </w:tcPr>
          <w:p w:rsidR="0086724C" w:rsidRPr="00ED0B3E" w:rsidRDefault="0086724C" w:rsidP="00AF4E39">
            <w:pPr>
              <w:pStyle w:val="a7"/>
            </w:pPr>
            <w:r>
              <w:t>ж</w:t>
            </w:r>
            <w:r w:rsidRPr="001E1B5A">
              <w:t xml:space="preserve">-д разъезд </w:t>
            </w:r>
            <w:r w:rsidRPr="00ED0B3E">
              <w:t>34 км</w:t>
            </w:r>
          </w:p>
        </w:tc>
        <w:tc>
          <w:tcPr>
            <w:tcW w:w="1355" w:type="dxa"/>
            <w:vAlign w:val="center"/>
          </w:tcPr>
          <w:p w:rsidR="0086724C" w:rsidRPr="00ED0B3E" w:rsidRDefault="0086724C" w:rsidP="00AF4E39">
            <w:pPr>
              <w:pStyle w:val="a7"/>
            </w:pPr>
            <w:r w:rsidRPr="00ED0B3E">
              <w:t>3</w:t>
            </w:r>
          </w:p>
        </w:tc>
        <w:tc>
          <w:tcPr>
            <w:tcW w:w="1356" w:type="dxa"/>
            <w:vAlign w:val="center"/>
          </w:tcPr>
          <w:p w:rsidR="0086724C" w:rsidRPr="00ED0B3E" w:rsidRDefault="0086724C" w:rsidP="00AF4E39">
            <w:pPr>
              <w:pStyle w:val="a7"/>
            </w:pPr>
            <w:r w:rsidRPr="00ED0B3E">
              <w:t>-</w:t>
            </w:r>
          </w:p>
        </w:tc>
        <w:tc>
          <w:tcPr>
            <w:tcW w:w="1356" w:type="dxa"/>
            <w:vAlign w:val="center"/>
          </w:tcPr>
          <w:p w:rsidR="0086724C" w:rsidRPr="00ED0B3E" w:rsidRDefault="0086724C" w:rsidP="00AF4E39">
            <w:pPr>
              <w:pStyle w:val="a7"/>
            </w:pPr>
            <w:r w:rsidRPr="00ED0B3E">
              <w:t>1</w:t>
            </w:r>
          </w:p>
        </w:tc>
      </w:tr>
      <w:tr w:rsidR="0086724C" w:rsidRPr="00ED0B3E" w:rsidTr="00356746">
        <w:trPr>
          <w:jc w:val="center"/>
        </w:trPr>
        <w:tc>
          <w:tcPr>
            <w:tcW w:w="570" w:type="dxa"/>
            <w:tcBorders>
              <w:right w:val="single" w:sz="4" w:space="0" w:color="auto"/>
            </w:tcBorders>
            <w:vAlign w:val="center"/>
          </w:tcPr>
          <w:p w:rsidR="0086724C" w:rsidRPr="00ED0B3E" w:rsidRDefault="0086724C" w:rsidP="00AF4E39">
            <w:pPr>
              <w:pStyle w:val="a7"/>
            </w:pPr>
            <w:r>
              <w:t>10</w:t>
            </w:r>
          </w:p>
        </w:tc>
        <w:tc>
          <w:tcPr>
            <w:tcW w:w="4035" w:type="dxa"/>
            <w:tcBorders>
              <w:left w:val="single" w:sz="4" w:space="0" w:color="auto"/>
            </w:tcBorders>
            <w:vAlign w:val="center"/>
          </w:tcPr>
          <w:p w:rsidR="0086724C" w:rsidRPr="00ED0B3E" w:rsidRDefault="0086724C" w:rsidP="00AF4E39">
            <w:pPr>
              <w:pStyle w:val="a7"/>
            </w:pPr>
            <w:r>
              <w:t>д</w:t>
            </w:r>
            <w:r w:rsidRPr="00ED0B3E">
              <w:t>. Хотомиричи</w:t>
            </w:r>
          </w:p>
        </w:tc>
        <w:tc>
          <w:tcPr>
            <w:tcW w:w="1355" w:type="dxa"/>
            <w:vAlign w:val="center"/>
          </w:tcPr>
          <w:p w:rsidR="0086724C" w:rsidRPr="00ED0B3E" w:rsidRDefault="0086724C" w:rsidP="00AF4E39">
            <w:pPr>
              <w:pStyle w:val="a7"/>
            </w:pPr>
            <w:r w:rsidRPr="00ED0B3E">
              <w:t>1</w:t>
            </w:r>
          </w:p>
        </w:tc>
        <w:tc>
          <w:tcPr>
            <w:tcW w:w="1356" w:type="dxa"/>
            <w:vAlign w:val="center"/>
          </w:tcPr>
          <w:p w:rsidR="0086724C" w:rsidRPr="00ED0B3E" w:rsidRDefault="0086724C" w:rsidP="00AF4E39">
            <w:pPr>
              <w:pStyle w:val="a7"/>
            </w:pPr>
            <w:r w:rsidRPr="00ED0B3E">
              <w:t>-</w:t>
            </w:r>
          </w:p>
        </w:tc>
        <w:tc>
          <w:tcPr>
            <w:tcW w:w="1356" w:type="dxa"/>
            <w:vAlign w:val="center"/>
          </w:tcPr>
          <w:p w:rsidR="0086724C" w:rsidRPr="00ED0B3E" w:rsidRDefault="0086724C" w:rsidP="00AF4E39">
            <w:pPr>
              <w:pStyle w:val="a7"/>
            </w:pPr>
            <w:r w:rsidRPr="00ED0B3E">
              <w:t>1</w:t>
            </w:r>
          </w:p>
        </w:tc>
      </w:tr>
      <w:tr w:rsidR="0086724C" w:rsidRPr="00ED0B3E" w:rsidTr="00356746">
        <w:trPr>
          <w:jc w:val="center"/>
        </w:trPr>
        <w:tc>
          <w:tcPr>
            <w:tcW w:w="570" w:type="dxa"/>
            <w:tcBorders>
              <w:right w:val="single" w:sz="4" w:space="0" w:color="auto"/>
            </w:tcBorders>
            <w:vAlign w:val="center"/>
          </w:tcPr>
          <w:p w:rsidR="0086724C" w:rsidRPr="00ED0B3E" w:rsidRDefault="0086724C" w:rsidP="00AF4E39">
            <w:pPr>
              <w:pStyle w:val="a7"/>
            </w:pPr>
            <w:r>
              <w:t>11</w:t>
            </w:r>
          </w:p>
        </w:tc>
        <w:tc>
          <w:tcPr>
            <w:tcW w:w="4035" w:type="dxa"/>
            <w:tcBorders>
              <w:left w:val="single" w:sz="4" w:space="0" w:color="auto"/>
            </w:tcBorders>
            <w:vAlign w:val="center"/>
          </w:tcPr>
          <w:p w:rsidR="0086724C" w:rsidRPr="00ED0B3E" w:rsidRDefault="0086724C" w:rsidP="00AF4E39">
            <w:pPr>
              <w:pStyle w:val="a7"/>
            </w:pPr>
            <w:r>
              <w:t>п</w:t>
            </w:r>
            <w:r w:rsidRPr="00ED0B3E">
              <w:t>. Михайловка</w:t>
            </w:r>
          </w:p>
        </w:tc>
        <w:tc>
          <w:tcPr>
            <w:tcW w:w="1355" w:type="dxa"/>
            <w:vAlign w:val="center"/>
          </w:tcPr>
          <w:p w:rsidR="0086724C" w:rsidRPr="00ED0B3E" w:rsidRDefault="0086724C" w:rsidP="00AF4E39">
            <w:pPr>
              <w:pStyle w:val="a7"/>
            </w:pPr>
            <w:r w:rsidRPr="00ED0B3E">
              <w:t>4</w:t>
            </w:r>
          </w:p>
        </w:tc>
        <w:tc>
          <w:tcPr>
            <w:tcW w:w="1356" w:type="dxa"/>
            <w:vAlign w:val="center"/>
          </w:tcPr>
          <w:p w:rsidR="0086724C" w:rsidRPr="00ED0B3E" w:rsidRDefault="0086724C" w:rsidP="00AF4E39">
            <w:pPr>
              <w:pStyle w:val="a7"/>
            </w:pPr>
            <w:r w:rsidRPr="00ED0B3E">
              <w:t>-</w:t>
            </w:r>
          </w:p>
        </w:tc>
        <w:tc>
          <w:tcPr>
            <w:tcW w:w="1356" w:type="dxa"/>
            <w:vAlign w:val="center"/>
          </w:tcPr>
          <w:p w:rsidR="0086724C" w:rsidRPr="00ED0B3E" w:rsidRDefault="0086724C" w:rsidP="00AF4E39">
            <w:pPr>
              <w:pStyle w:val="a7"/>
            </w:pPr>
            <w:r w:rsidRPr="00ED0B3E">
              <w:t>3</w:t>
            </w:r>
          </w:p>
        </w:tc>
      </w:tr>
      <w:tr w:rsidR="0086724C" w:rsidRPr="00ED0B3E" w:rsidTr="00356746">
        <w:trPr>
          <w:jc w:val="center"/>
        </w:trPr>
        <w:tc>
          <w:tcPr>
            <w:tcW w:w="570" w:type="dxa"/>
            <w:tcBorders>
              <w:right w:val="single" w:sz="4" w:space="0" w:color="auto"/>
            </w:tcBorders>
            <w:vAlign w:val="center"/>
          </w:tcPr>
          <w:p w:rsidR="0086724C" w:rsidRPr="00ED0B3E" w:rsidRDefault="0086724C" w:rsidP="00AF4E39">
            <w:pPr>
              <w:pStyle w:val="a7"/>
            </w:pPr>
            <w:r>
              <w:t>12</w:t>
            </w:r>
          </w:p>
        </w:tc>
        <w:tc>
          <w:tcPr>
            <w:tcW w:w="4035" w:type="dxa"/>
            <w:tcBorders>
              <w:left w:val="single" w:sz="4" w:space="0" w:color="auto"/>
            </w:tcBorders>
            <w:vAlign w:val="center"/>
          </w:tcPr>
          <w:p w:rsidR="0086724C" w:rsidRPr="00ED0B3E" w:rsidRDefault="0086724C" w:rsidP="00AF4E39">
            <w:pPr>
              <w:pStyle w:val="a7"/>
            </w:pPr>
            <w:r>
              <w:t>п</w:t>
            </w:r>
            <w:r w:rsidRPr="00ED0B3E">
              <w:t>. Чистяково</w:t>
            </w:r>
          </w:p>
        </w:tc>
        <w:tc>
          <w:tcPr>
            <w:tcW w:w="1355" w:type="dxa"/>
            <w:vAlign w:val="center"/>
          </w:tcPr>
          <w:p w:rsidR="0086724C" w:rsidRPr="00ED0B3E" w:rsidRDefault="0086724C" w:rsidP="00AF4E39">
            <w:pPr>
              <w:pStyle w:val="a7"/>
            </w:pPr>
            <w:r w:rsidRPr="00ED0B3E">
              <w:t>2</w:t>
            </w:r>
          </w:p>
        </w:tc>
        <w:tc>
          <w:tcPr>
            <w:tcW w:w="1356" w:type="dxa"/>
            <w:vAlign w:val="center"/>
          </w:tcPr>
          <w:p w:rsidR="0086724C" w:rsidRPr="00ED0B3E" w:rsidRDefault="0086724C" w:rsidP="00AF4E39">
            <w:pPr>
              <w:pStyle w:val="a7"/>
            </w:pPr>
            <w:r w:rsidRPr="00ED0B3E">
              <w:t>-</w:t>
            </w:r>
          </w:p>
        </w:tc>
        <w:tc>
          <w:tcPr>
            <w:tcW w:w="1356" w:type="dxa"/>
            <w:vAlign w:val="center"/>
          </w:tcPr>
          <w:p w:rsidR="0086724C" w:rsidRPr="00ED0B3E" w:rsidRDefault="0086724C" w:rsidP="00AF4E39">
            <w:pPr>
              <w:pStyle w:val="a7"/>
            </w:pPr>
            <w:r w:rsidRPr="00ED0B3E">
              <w:t>3</w:t>
            </w:r>
          </w:p>
        </w:tc>
      </w:tr>
      <w:tr w:rsidR="0086724C" w:rsidRPr="00ED0B3E" w:rsidTr="00356746">
        <w:trPr>
          <w:jc w:val="center"/>
        </w:trPr>
        <w:tc>
          <w:tcPr>
            <w:tcW w:w="570" w:type="dxa"/>
            <w:tcBorders>
              <w:right w:val="single" w:sz="4" w:space="0" w:color="auto"/>
            </w:tcBorders>
            <w:vAlign w:val="center"/>
          </w:tcPr>
          <w:p w:rsidR="0086724C" w:rsidRPr="00ED0B3E" w:rsidRDefault="0086724C" w:rsidP="00AF4E39">
            <w:pPr>
              <w:pStyle w:val="a7"/>
            </w:pPr>
            <w:r>
              <w:t>13</w:t>
            </w:r>
          </w:p>
        </w:tc>
        <w:tc>
          <w:tcPr>
            <w:tcW w:w="4035" w:type="dxa"/>
            <w:tcBorders>
              <w:left w:val="single" w:sz="4" w:space="0" w:color="auto"/>
            </w:tcBorders>
            <w:vAlign w:val="center"/>
          </w:tcPr>
          <w:p w:rsidR="0086724C" w:rsidRPr="00ED0B3E" w:rsidRDefault="0086724C" w:rsidP="00AF4E39">
            <w:pPr>
              <w:pStyle w:val="a7"/>
            </w:pPr>
            <w:r>
              <w:t>п</w:t>
            </w:r>
            <w:r w:rsidRPr="00ED0B3E">
              <w:t>. Бело-Бережский санаторий, турбаза</w:t>
            </w:r>
          </w:p>
        </w:tc>
        <w:tc>
          <w:tcPr>
            <w:tcW w:w="1355" w:type="dxa"/>
            <w:vAlign w:val="center"/>
          </w:tcPr>
          <w:p w:rsidR="0086724C" w:rsidRPr="00ED0B3E" w:rsidRDefault="0086724C" w:rsidP="00AF4E39">
            <w:pPr>
              <w:pStyle w:val="a7"/>
            </w:pPr>
            <w:r w:rsidRPr="00ED0B3E">
              <w:t>278</w:t>
            </w:r>
          </w:p>
        </w:tc>
        <w:tc>
          <w:tcPr>
            <w:tcW w:w="1356" w:type="dxa"/>
            <w:vAlign w:val="center"/>
          </w:tcPr>
          <w:p w:rsidR="0086724C" w:rsidRPr="00ED0B3E" w:rsidRDefault="0086724C" w:rsidP="00AF4E39">
            <w:pPr>
              <w:pStyle w:val="a7"/>
            </w:pPr>
            <w:r w:rsidRPr="00ED0B3E">
              <w:t>294</w:t>
            </w:r>
          </w:p>
        </w:tc>
        <w:tc>
          <w:tcPr>
            <w:tcW w:w="1356" w:type="dxa"/>
            <w:vAlign w:val="center"/>
          </w:tcPr>
          <w:p w:rsidR="0086724C" w:rsidRPr="00ED0B3E" w:rsidRDefault="0086724C" w:rsidP="00AF4E39">
            <w:pPr>
              <w:pStyle w:val="a7"/>
            </w:pPr>
            <w:r w:rsidRPr="00ED0B3E">
              <w:t>355</w:t>
            </w:r>
          </w:p>
        </w:tc>
      </w:tr>
      <w:tr w:rsidR="0086724C" w:rsidRPr="00ED0B3E" w:rsidTr="00356746">
        <w:trPr>
          <w:jc w:val="center"/>
        </w:trPr>
        <w:tc>
          <w:tcPr>
            <w:tcW w:w="570" w:type="dxa"/>
            <w:tcBorders>
              <w:right w:val="single" w:sz="4" w:space="0" w:color="auto"/>
            </w:tcBorders>
            <w:vAlign w:val="center"/>
          </w:tcPr>
          <w:p w:rsidR="0086724C" w:rsidRPr="00ED0B3E" w:rsidRDefault="0086724C" w:rsidP="00AF4E39">
            <w:pPr>
              <w:pStyle w:val="a7"/>
            </w:pPr>
          </w:p>
        </w:tc>
        <w:tc>
          <w:tcPr>
            <w:tcW w:w="4035" w:type="dxa"/>
            <w:tcBorders>
              <w:left w:val="single" w:sz="4" w:space="0" w:color="auto"/>
            </w:tcBorders>
            <w:vAlign w:val="center"/>
          </w:tcPr>
          <w:p w:rsidR="0086724C" w:rsidRPr="00ED0B3E" w:rsidRDefault="0086724C" w:rsidP="00AF4E39">
            <w:pPr>
              <w:pStyle w:val="a7"/>
            </w:pPr>
            <w:r w:rsidRPr="00ED0B3E">
              <w:t>Вся численность населения</w:t>
            </w:r>
          </w:p>
        </w:tc>
        <w:tc>
          <w:tcPr>
            <w:tcW w:w="1355" w:type="dxa"/>
            <w:vAlign w:val="center"/>
          </w:tcPr>
          <w:p w:rsidR="0086724C" w:rsidRPr="00ED0B3E" w:rsidRDefault="0086724C" w:rsidP="00AF4E39">
            <w:pPr>
              <w:pStyle w:val="a7"/>
            </w:pPr>
            <w:r w:rsidRPr="00ED0B3E">
              <w:t>1 838</w:t>
            </w:r>
          </w:p>
        </w:tc>
        <w:tc>
          <w:tcPr>
            <w:tcW w:w="1356" w:type="dxa"/>
            <w:vAlign w:val="center"/>
          </w:tcPr>
          <w:p w:rsidR="0086724C" w:rsidRPr="00ED0B3E" w:rsidRDefault="0086724C" w:rsidP="00AF4E39">
            <w:pPr>
              <w:pStyle w:val="a7"/>
            </w:pPr>
            <w:r w:rsidRPr="00ED0B3E">
              <w:t>1803</w:t>
            </w:r>
          </w:p>
        </w:tc>
        <w:tc>
          <w:tcPr>
            <w:tcW w:w="1356" w:type="dxa"/>
            <w:vAlign w:val="center"/>
          </w:tcPr>
          <w:p w:rsidR="0086724C" w:rsidRPr="00ED0B3E" w:rsidRDefault="0086724C" w:rsidP="00AF4E39">
            <w:pPr>
              <w:pStyle w:val="a7"/>
            </w:pPr>
            <w:r w:rsidRPr="00ED0B3E">
              <w:t>1921</w:t>
            </w:r>
          </w:p>
        </w:tc>
      </w:tr>
    </w:tbl>
    <w:p w:rsidR="00AC4952" w:rsidRPr="006C7875" w:rsidRDefault="00AC4952" w:rsidP="00F23377">
      <w:pPr>
        <w:pStyle w:val="3"/>
        <w:rPr>
          <w:kern w:val="1"/>
        </w:rPr>
      </w:pPr>
      <w:bookmarkStart w:id="168" w:name="_Toc341769905"/>
      <w:r w:rsidRPr="006C7875">
        <w:rPr>
          <w:kern w:val="1"/>
        </w:rPr>
        <w:t>5.1.1. Трудовые ресурсы</w:t>
      </w:r>
      <w:bookmarkEnd w:id="168"/>
    </w:p>
    <w:p w:rsidR="00AC4952" w:rsidRDefault="00AC4952" w:rsidP="00AC4952">
      <w:pPr>
        <w:pStyle w:val="a9"/>
        <w:rPr>
          <w:kern w:val="1"/>
        </w:rPr>
      </w:pPr>
      <w:r w:rsidRPr="002D698E">
        <w:rPr>
          <w:kern w:val="1"/>
        </w:rPr>
        <w:t>Основным показателем трудового потенциала территории является возрастная структура населения. Этот показатель характеризует как наличие трудовых ресурсов на момент планирования, так и позволяет оценить перспективы развития трудового потенциала территории на перспективу.</w:t>
      </w:r>
    </w:p>
    <w:p w:rsidR="0086724C" w:rsidRPr="00ED0B3E" w:rsidRDefault="0086724C" w:rsidP="0086724C">
      <w:pPr>
        <w:pStyle w:val="a9"/>
        <w:rPr>
          <w:rFonts w:eastAsia="Calibri" w:cs="Times New Roman"/>
          <w:szCs w:val="24"/>
        </w:rPr>
      </w:pPr>
      <w:r w:rsidRPr="00ED0B3E">
        <w:t>Данные по половозрастному составу населения показывают преобладание женщин над мужчинами.</w:t>
      </w:r>
    </w:p>
    <w:p w:rsidR="0086724C" w:rsidRPr="00B0326D" w:rsidRDefault="0086724C" w:rsidP="00356746">
      <w:pPr>
        <w:pStyle w:val="12"/>
      </w:pPr>
      <w:r w:rsidRPr="009E72BA">
        <w:t>Структура населения по в</w:t>
      </w:r>
      <w:r>
        <w:t>озрастному составу на 01.01.2012</w:t>
      </w:r>
      <w:r w:rsidRPr="009E72BA">
        <w:t xml:space="preserve"> г.</w:t>
      </w:r>
    </w:p>
    <w:tbl>
      <w:tblPr>
        <w:tblW w:w="9356"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6223"/>
        <w:gridCol w:w="1629"/>
        <w:gridCol w:w="1504"/>
      </w:tblGrid>
      <w:tr w:rsidR="0086724C" w:rsidRPr="00ED0B3E" w:rsidTr="00356746">
        <w:trPr>
          <w:trHeight w:val="491"/>
          <w:jc w:val="center"/>
        </w:trPr>
        <w:tc>
          <w:tcPr>
            <w:tcW w:w="5920" w:type="dxa"/>
            <w:tcBorders>
              <w:top w:val="single" w:sz="4" w:space="0" w:color="auto"/>
              <w:bottom w:val="single" w:sz="4" w:space="0" w:color="auto"/>
              <w:right w:val="single" w:sz="4" w:space="0" w:color="auto"/>
            </w:tcBorders>
            <w:shd w:val="clear" w:color="auto" w:fill="D9D9D9" w:themeFill="background1" w:themeFillShade="D9"/>
            <w:vAlign w:val="center"/>
          </w:tcPr>
          <w:p w:rsidR="0086724C" w:rsidRPr="00ED0B3E" w:rsidRDefault="0086724C" w:rsidP="00AF4E39">
            <w:pPr>
              <w:pStyle w:val="a7"/>
            </w:pPr>
            <w:r w:rsidRPr="00ED0B3E">
              <w:t>Возрастные группы</w:t>
            </w:r>
          </w:p>
        </w:tc>
        <w:tc>
          <w:tcPr>
            <w:tcW w:w="1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6724C" w:rsidRPr="00ED0B3E" w:rsidRDefault="0086724C" w:rsidP="00AF4E39">
            <w:pPr>
              <w:pStyle w:val="a7"/>
            </w:pPr>
            <w:r w:rsidRPr="00ED0B3E">
              <w:t>человек</w:t>
            </w:r>
          </w:p>
        </w:tc>
        <w:tc>
          <w:tcPr>
            <w:tcW w:w="1431" w:type="dxa"/>
            <w:tcBorders>
              <w:top w:val="single" w:sz="4" w:space="0" w:color="auto"/>
              <w:left w:val="single" w:sz="4" w:space="0" w:color="auto"/>
              <w:bottom w:val="single" w:sz="4" w:space="0" w:color="auto"/>
            </w:tcBorders>
            <w:shd w:val="clear" w:color="auto" w:fill="D9D9D9" w:themeFill="background1" w:themeFillShade="D9"/>
            <w:vAlign w:val="center"/>
          </w:tcPr>
          <w:p w:rsidR="0086724C" w:rsidRPr="00ED0B3E" w:rsidRDefault="0086724C" w:rsidP="00AF4E39">
            <w:pPr>
              <w:pStyle w:val="a7"/>
            </w:pPr>
            <w:r w:rsidRPr="00ED0B3E">
              <w:t>%</w:t>
            </w:r>
          </w:p>
        </w:tc>
      </w:tr>
      <w:tr w:rsidR="0086724C" w:rsidRPr="00ED0B3E" w:rsidTr="00356746">
        <w:trPr>
          <w:trHeight w:val="491"/>
          <w:jc w:val="center"/>
        </w:trPr>
        <w:tc>
          <w:tcPr>
            <w:tcW w:w="5920" w:type="dxa"/>
            <w:tcBorders>
              <w:top w:val="single" w:sz="4" w:space="0" w:color="auto"/>
              <w:bottom w:val="single" w:sz="4" w:space="0" w:color="auto"/>
              <w:right w:val="single" w:sz="4" w:space="0" w:color="auto"/>
            </w:tcBorders>
            <w:vAlign w:val="center"/>
          </w:tcPr>
          <w:p w:rsidR="0086724C" w:rsidRPr="00ED0B3E" w:rsidRDefault="0086724C" w:rsidP="00AF4E39">
            <w:pPr>
              <w:pStyle w:val="a7"/>
            </w:pPr>
            <w:r w:rsidRPr="00ED0B3E">
              <w:t>Моложе трудоспособного возраста</w:t>
            </w:r>
          </w:p>
        </w:tc>
        <w:tc>
          <w:tcPr>
            <w:tcW w:w="1550" w:type="dxa"/>
            <w:tcBorders>
              <w:top w:val="single" w:sz="4" w:space="0" w:color="auto"/>
              <w:left w:val="single" w:sz="4" w:space="0" w:color="auto"/>
              <w:bottom w:val="single" w:sz="4" w:space="0" w:color="auto"/>
              <w:right w:val="single" w:sz="4" w:space="0" w:color="auto"/>
            </w:tcBorders>
            <w:vAlign w:val="center"/>
          </w:tcPr>
          <w:p w:rsidR="0086724C" w:rsidRPr="00ED0B3E" w:rsidRDefault="0086724C" w:rsidP="00AF4E39">
            <w:pPr>
              <w:pStyle w:val="a7"/>
            </w:pPr>
            <w:r w:rsidRPr="00ED0B3E">
              <w:t>297</w:t>
            </w:r>
          </w:p>
        </w:tc>
        <w:tc>
          <w:tcPr>
            <w:tcW w:w="1431" w:type="dxa"/>
            <w:tcBorders>
              <w:top w:val="single" w:sz="4" w:space="0" w:color="auto"/>
              <w:left w:val="single" w:sz="4" w:space="0" w:color="auto"/>
              <w:bottom w:val="single" w:sz="4" w:space="0" w:color="auto"/>
            </w:tcBorders>
            <w:vAlign w:val="center"/>
          </w:tcPr>
          <w:p w:rsidR="0086724C" w:rsidRPr="00ED0B3E" w:rsidRDefault="0086724C" w:rsidP="00AF4E39">
            <w:pPr>
              <w:pStyle w:val="a7"/>
            </w:pPr>
            <w:r w:rsidRPr="00ED0B3E">
              <w:t>15,5</w:t>
            </w:r>
          </w:p>
        </w:tc>
      </w:tr>
      <w:tr w:rsidR="0086724C" w:rsidRPr="00ED0B3E" w:rsidTr="00356746">
        <w:trPr>
          <w:trHeight w:val="491"/>
          <w:jc w:val="center"/>
        </w:trPr>
        <w:tc>
          <w:tcPr>
            <w:tcW w:w="5920" w:type="dxa"/>
            <w:tcBorders>
              <w:top w:val="single" w:sz="4" w:space="0" w:color="auto"/>
              <w:bottom w:val="single" w:sz="4" w:space="0" w:color="auto"/>
              <w:right w:val="single" w:sz="4" w:space="0" w:color="auto"/>
            </w:tcBorders>
            <w:vAlign w:val="center"/>
          </w:tcPr>
          <w:p w:rsidR="0086724C" w:rsidRPr="00ED0B3E" w:rsidRDefault="0086724C" w:rsidP="00AF4E39">
            <w:pPr>
              <w:pStyle w:val="a7"/>
            </w:pPr>
            <w:r w:rsidRPr="00ED0B3E">
              <w:t>Трудоспособное население</w:t>
            </w:r>
          </w:p>
        </w:tc>
        <w:tc>
          <w:tcPr>
            <w:tcW w:w="1550" w:type="dxa"/>
            <w:tcBorders>
              <w:top w:val="single" w:sz="4" w:space="0" w:color="auto"/>
              <w:left w:val="single" w:sz="4" w:space="0" w:color="auto"/>
              <w:bottom w:val="single" w:sz="4" w:space="0" w:color="auto"/>
              <w:right w:val="single" w:sz="4" w:space="0" w:color="auto"/>
            </w:tcBorders>
            <w:vAlign w:val="center"/>
          </w:tcPr>
          <w:p w:rsidR="0086724C" w:rsidRPr="00ED0B3E" w:rsidRDefault="0086724C" w:rsidP="00AF4E39">
            <w:pPr>
              <w:pStyle w:val="a7"/>
            </w:pPr>
            <w:r w:rsidRPr="00ED0B3E">
              <w:t>1193</w:t>
            </w:r>
          </w:p>
        </w:tc>
        <w:tc>
          <w:tcPr>
            <w:tcW w:w="1431" w:type="dxa"/>
            <w:tcBorders>
              <w:top w:val="single" w:sz="4" w:space="0" w:color="auto"/>
              <w:left w:val="single" w:sz="4" w:space="0" w:color="auto"/>
              <w:bottom w:val="single" w:sz="4" w:space="0" w:color="auto"/>
            </w:tcBorders>
            <w:vAlign w:val="center"/>
          </w:tcPr>
          <w:p w:rsidR="0086724C" w:rsidRPr="00ED0B3E" w:rsidRDefault="0086724C" w:rsidP="00AF4E39">
            <w:pPr>
              <w:pStyle w:val="a7"/>
            </w:pPr>
            <w:r w:rsidRPr="00ED0B3E">
              <w:t>62</w:t>
            </w:r>
          </w:p>
        </w:tc>
      </w:tr>
      <w:tr w:rsidR="0086724C" w:rsidRPr="00ED0B3E" w:rsidTr="00356746">
        <w:trPr>
          <w:trHeight w:val="491"/>
          <w:jc w:val="center"/>
        </w:trPr>
        <w:tc>
          <w:tcPr>
            <w:tcW w:w="5920" w:type="dxa"/>
            <w:tcBorders>
              <w:top w:val="single" w:sz="4" w:space="0" w:color="auto"/>
              <w:bottom w:val="single" w:sz="4" w:space="0" w:color="auto"/>
              <w:right w:val="single" w:sz="4" w:space="0" w:color="auto"/>
            </w:tcBorders>
            <w:vAlign w:val="center"/>
          </w:tcPr>
          <w:p w:rsidR="0086724C" w:rsidRPr="00ED0B3E" w:rsidRDefault="0086724C" w:rsidP="00AF4E39">
            <w:pPr>
              <w:pStyle w:val="a7"/>
            </w:pPr>
            <w:r w:rsidRPr="00ED0B3E">
              <w:t>Старше трудоспособного возраста</w:t>
            </w:r>
          </w:p>
        </w:tc>
        <w:tc>
          <w:tcPr>
            <w:tcW w:w="1550" w:type="dxa"/>
            <w:tcBorders>
              <w:top w:val="single" w:sz="4" w:space="0" w:color="auto"/>
              <w:left w:val="single" w:sz="4" w:space="0" w:color="auto"/>
              <w:bottom w:val="single" w:sz="4" w:space="0" w:color="auto"/>
              <w:right w:val="single" w:sz="4" w:space="0" w:color="auto"/>
            </w:tcBorders>
            <w:vAlign w:val="center"/>
          </w:tcPr>
          <w:p w:rsidR="0086724C" w:rsidRPr="00ED0B3E" w:rsidRDefault="0086724C" w:rsidP="00AF4E39">
            <w:pPr>
              <w:pStyle w:val="a7"/>
            </w:pPr>
            <w:r w:rsidRPr="00ED0B3E">
              <w:t>431</w:t>
            </w:r>
          </w:p>
        </w:tc>
        <w:tc>
          <w:tcPr>
            <w:tcW w:w="1431" w:type="dxa"/>
            <w:tcBorders>
              <w:top w:val="single" w:sz="4" w:space="0" w:color="auto"/>
              <w:left w:val="single" w:sz="4" w:space="0" w:color="auto"/>
              <w:bottom w:val="single" w:sz="4" w:space="0" w:color="auto"/>
            </w:tcBorders>
            <w:vAlign w:val="center"/>
          </w:tcPr>
          <w:p w:rsidR="0086724C" w:rsidRPr="00ED0B3E" w:rsidRDefault="0086724C" w:rsidP="00AF4E39">
            <w:pPr>
              <w:pStyle w:val="a7"/>
            </w:pPr>
            <w:r w:rsidRPr="00ED0B3E">
              <w:t>22,5</w:t>
            </w:r>
          </w:p>
        </w:tc>
      </w:tr>
      <w:tr w:rsidR="0086724C" w:rsidRPr="00ED0B3E" w:rsidTr="00356746">
        <w:trPr>
          <w:trHeight w:val="491"/>
          <w:jc w:val="center"/>
        </w:trPr>
        <w:tc>
          <w:tcPr>
            <w:tcW w:w="5920" w:type="dxa"/>
            <w:tcBorders>
              <w:top w:val="single" w:sz="4" w:space="0" w:color="auto"/>
              <w:bottom w:val="single" w:sz="4" w:space="0" w:color="auto"/>
              <w:right w:val="single" w:sz="4" w:space="0" w:color="auto"/>
            </w:tcBorders>
            <w:vAlign w:val="center"/>
          </w:tcPr>
          <w:p w:rsidR="0086724C" w:rsidRPr="00ED0B3E" w:rsidRDefault="0086724C" w:rsidP="00AF4E39">
            <w:pPr>
              <w:pStyle w:val="a7"/>
            </w:pPr>
            <w:r w:rsidRPr="00ED0B3E">
              <w:t>Итого</w:t>
            </w:r>
          </w:p>
        </w:tc>
        <w:tc>
          <w:tcPr>
            <w:tcW w:w="1550" w:type="dxa"/>
            <w:tcBorders>
              <w:top w:val="single" w:sz="4" w:space="0" w:color="auto"/>
              <w:left w:val="single" w:sz="4" w:space="0" w:color="auto"/>
              <w:bottom w:val="single" w:sz="4" w:space="0" w:color="auto"/>
              <w:right w:val="single" w:sz="4" w:space="0" w:color="auto"/>
            </w:tcBorders>
            <w:vAlign w:val="center"/>
          </w:tcPr>
          <w:p w:rsidR="0086724C" w:rsidRPr="00ED0B3E" w:rsidRDefault="0086724C" w:rsidP="00AF4E39">
            <w:pPr>
              <w:pStyle w:val="a7"/>
            </w:pPr>
            <w:r w:rsidRPr="00ED0B3E">
              <w:t>1</w:t>
            </w:r>
            <w:r>
              <w:t xml:space="preserve"> </w:t>
            </w:r>
            <w:r w:rsidRPr="00ED0B3E">
              <w:t>921</w:t>
            </w:r>
          </w:p>
        </w:tc>
        <w:tc>
          <w:tcPr>
            <w:tcW w:w="1431" w:type="dxa"/>
            <w:tcBorders>
              <w:top w:val="single" w:sz="4" w:space="0" w:color="auto"/>
              <w:left w:val="single" w:sz="4" w:space="0" w:color="auto"/>
              <w:bottom w:val="single" w:sz="4" w:space="0" w:color="auto"/>
            </w:tcBorders>
            <w:vAlign w:val="center"/>
          </w:tcPr>
          <w:p w:rsidR="0086724C" w:rsidRPr="00ED0B3E" w:rsidRDefault="0086724C" w:rsidP="00AF4E39">
            <w:pPr>
              <w:pStyle w:val="a7"/>
            </w:pPr>
            <w:r w:rsidRPr="00ED0B3E">
              <w:t>100</w:t>
            </w:r>
          </w:p>
        </w:tc>
      </w:tr>
    </w:tbl>
    <w:p w:rsidR="0086724C" w:rsidRPr="00ED0B3E" w:rsidRDefault="0086724C" w:rsidP="0086724C">
      <w:pPr>
        <w:pStyle w:val="a9"/>
      </w:pPr>
      <w:r w:rsidRPr="00ED0B3E">
        <w:t>Среди населения поселения преобладает население трудоспособного возраста – 62 %.</w:t>
      </w:r>
    </w:p>
    <w:p w:rsidR="0086724C" w:rsidRPr="00ED0B3E" w:rsidRDefault="0086724C" w:rsidP="0086724C">
      <w:pPr>
        <w:pStyle w:val="a9"/>
        <w:rPr>
          <w:szCs w:val="24"/>
        </w:rPr>
      </w:pPr>
      <w:r w:rsidRPr="00ED0B3E">
        <w:rPr>
          <w:szCs w:val="24"/>
        </w:rPr>
        <w:t>По состоянию на 01.01.2012 года за пределами Журиничского сельского поселения из числа жителей поселения работали  356 человек.</w:t>
      </w:r>
    </w:p>
    <w:p w:rsidR="005A0B76" w:rsidRDefault="0086724C" w:rsidP="005A0B76">
      <w:pPr>
        <w:pStyle w:val="a9"/>
        <w:rPr>
          <w:szCs w:val="24"/>
        </w:rPr>
      </w:pPr>
      <w:r w:rsidRPr="00ED0B3E">
        <w:rPr>
          <w:szCs w:val="24"/>
        </w:rPr>
        <w:t>На территории поселения численность занятого населения составляет 540 человек.</w:t>
      </w:r>
    </w:p>
    <w:p w:rsidR="00EE00FF" w:rsidRDefault="00EE00FF" w:rsidP="00356746">
      <w:pPr>
        <w:pStyle w:val="12"/>
      </w:pPr>
    </w:p>
    <w:p w:rsidR="0086724C" w:rsidRPr="00481821" w:rsidRDefault="0086724C" w:rsidP="00356746">
      <w:pPr>
        <w:pStyle w:val="12"/>
      </w:pPr>
      <w:r w:rsidRPr="00481821">
        <w:lastRenderedPageBreak/>
        <w:t>Занятость трудоспособного населения</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62"/>
        <w:gridCol w:w="4294"/>
      </w:tblGrid>
      <w:tr w:rsidR="0086724C" w:rsidRPr="00ED0B3E" w:rsidTr="00EE00FF">
        <w:trPr>
          <w:jc w:val="center"/>
        </w:trPr>
        <w:tc>
          <w:tcPr>
            <w:tcW w:w="4785" w:type="dxa"/>
            <w:shd w:val="clear" w:color="auto" w:fill="D9D9D9" w:themeFill="background1" w:themeFillShade="D9"/>
          </w:tcPr>
          <w:p w:rsidR="0086724C" w:rsidRPr="00ED0B3E" w:rsidRDefault="0086724C" w:rsidP="00AF4E39">
            <w:pPr>
              <w:pStyle w:val="a7"/>
            </w:pPr>
            <w:r w:rsidRPr="00ED0B3E">
              <w:t>Наименование показателя</w:t>
            </w:r>
          </w:p>
        </w:tc>
        <w:tc>
          <w:tcPr>
            <w:tcW w:w="4059" w:type="dxa"/>
            <w:shd w:val="clear" w:color="auto" w:fill="D9D9D9" w:themeFill="background1" w:themeFillShade="D9"/>
          </w:tcPr>
          <w:p w:rsidR="0086724C" w:rsidRPr="00ED0B3E" w:rsidRDefault="0086724C" w:rsidP="00AF4E39">
            <w:pPr>
              <w:pStyle w:val="a7"/>
            </w:pPr>
            <w:r w:rsidRPr="00ED0B3E">
              <w:t>Численность занятых, человек</w:t>
            </w:r>
          </w:p>
        </w:tc>
      </w:tr>
      <w:tr w:rsidR="0086724C" w:rsidRPr="00ED0B3E" w:rsidTr="00EE00FF">
        <w:trPr>
          <w:jc w:val="center"/>
        </w:trPr>
        <w:tc>
          <w:tcPr>
            <w:tcW w:w="4785" w:type="dxa"/>
          </w:tcPr>
          <w:p w:rsidR="0086724C" w:rsidRPr="00ED0B3E" w:rsidRDefault="0086724C" w:rsidP="00AF4E39">
            <w:pPr>
              <w:pStyle w:val="a7"/>
            </w:pPr>
            <w:r w:rsidRPr="00ED0B3E">
              <w:t>Розничная торговля</w:t>
            </w:r>
          </w:p>
        </w:tc>
        <w:tc>
          <w:tcPr>
            <w:tcW w:w="4059" w:type="dxa"/>
            <w:vAlign w:val="center"/>
          </w:tcPr>
          <w:p w:rsidR="0086724C" w:rsidRPr="00ED0B3E" w:rsidRDefault="0086724C" w:rsidP="00AF4E39">
            <w:pPr>
              <w:pStyle w:val="a7"/>
            </w:pPr>
            <w:r w:rsidRPr="00ED0B3E">
              <w:t>40</w:t>
            </w:r>
          </w:p>
        </w:tc>
      </w:tr>
      <w:tr w:rsidR="0086724C" w:rsidRPr="00ED0B3E" w:rsidTr="00EE00FF">
        <w:trPr>
          <w:jc w:val="center"/>
        </w:trPr>
        <w:tc>
          <w:tcPr>
            <w:tcW w:w="4785" w:type="dxa"/>
          </w:tcPr>
          <w:p w:rsidR="0086724C" w:rsidRPr="00ED0B3E" w:rsidRDefault="0086724C" w:rsidP="00AF4E39">
            <w:pPr>
              <w:pStyle w:val="a7"/>
            </w:pPr>
            <w:r w:rsidRPr="00ED0B3E">
              <w:t>Образование</w:t>
            </w:r>
          </w:p>
        </w:tc>
        <w:tc>
          <w:tcPr>
            <w:tcW w:w="4059" w:type="dxa"/>
            <w:vAlign w:val="center"/>
          </w:tcPr>
          <w:p w:rsidR="0086724C" w:rsidRPr="00ED0B3E" w:rsidRDefault="0086724C" w:rsidP="00AF4E39">
            <w:pPr>
              <w:pStyle w:val="a7"/>
            </w:pPr>
            <w:r w:rsidRPr="00ED0B3E">
              <w:t>44</w:t>
            </w:r>
          </w:p>
        </w:tc>
      </w:tr>
      <w:tr w:rsidR="0086724C" w:rsidRPr="00ED0B3E" w:rsidTr="00EE00FF">
        <w:trPr>
          <w:jc w:val="center"/>
        </w:trPr>
        <w:tc>
          <w:tcPr>
            <w:tcW w:w="4785" w:type="dxa"/>
          </w:tcPr>
          <w:p w:rsidR="0086724C" w:rsidRPr="00ED0B3E" w:rsidRDefault="0086724C" w:rsidP="00AF4E39">
            <w:pPr>
              <w:pStyle w:val="a7"/>
            </w:pPr>
            <w:r w:rsidRPr="00ED0B3E">
              <w:t>Здравоохранение и предоставление прочих коммунальных, социальных и персональных услуг</w:t>
            </w:r>
          </w:p>
        </w:tc>
        <w:tc>
          <w:tcPr>
            <w:tcW w:w="4059" w:type="dxa"/>
            <w:vAlign w:val="center"/>
          </w:tcPr>
          <w:p w:rsidR="0086724C" w:rsidRPr="00ED0B3E" w:rsidRDefault="0086724C" w:rsidP="00AF4E39">
            <w:pPr>
              <w:pStyle w:val="a7"/>
            </w:pPr>
            <w:r w:rsidRPr="00ED0B3E">
              <w:t>161</w:t>
            </w:r>
          </w:p>
        </w:tc>
      </w:tr>
      <w:tr w:rsidR="0086724C" w:rsidRPr="00ED0B3E" w:rsidTr="00EE00FF">
        <w:trPr>
          <w:jc w:val="center"/>
        </w:trPr>
        <w:tc>
          <w:tcPr>
            <w:tcW w:w="4785" w:type="dxa"/>
          </w:tcPr>
          <w:p w:rsidR="0086724C" w:rsidRPr="00ED0B3E" w:rsidRDefault="0086724C" w:rsidP="00AF4E39">
            <w:pPr>
              <w:pStyle w:val="a7"/>
            </w:pPr>
            <w:r w:rsidRPr="00ED0B3E">
              <w:t>Сфера обслуживания</w:t>
            </w:r>
          </w:p>
        </w:tc>
        <w:tc>
          <w:tcPr>
            <w:tcW w:w="4059" w:type="dxa"/>
            <w:vAlign w:val="center"/>
          </w:tcPr>
          <w:p w:rsidR="0086724C" w:rsidRPr="00ED0B3E" w:rsidRDefault="0086724C" w:rsidP="00AF4E39">
            <w:pPr>
              <w:pStyle w:val="a7"/>
            </w:pPr>
            <w:r w:rsidRPr="00ED0B3E">
              <w:t>88</w:t>
            </w:r>
          </w:p>
        </w:tc>
      </w:tr>
      <w:tr w:rsidR="0086724C" w:rsidRPr="00ED0B3E" w:rsidTr="00EE00FF">
        <w:trPr>
          <w:jc w:val="center"/>
        </w:trPr>
        <w:tc>
          <w:tcPr>
            <w:tcW w:w="4785" w:type="dxa"/>
          </w:tcPr>
          <w:p w:rsidR="0086724C" w:rsidRPr="00ED0B3E" w:rsidRDefault="0086724C" w:rsidP="00AF4E39">
            <w:pPr>
              <w:pStyle w:val="a7"/>
            </w:pPr>
            <w:r w:rsidRPr="00ED0B3E">
              <w:t>Деревообрабатывающая промышленность</w:t>
            </w:r>
          </w:p>
        </w:tc>
        <w:tc>
          <w:tcPr>
            <w:tcW w:w="4059" w:type="dxa"/>
            <w:vAlign w:val="center"/>
          </w:tcPr>
          <w:p w:rsidR="0086724C" w:rsidRPr="00ED0B3E" w:rsidRDefault="0086724C" w:rsidP="00AF4E39">
            <w:pPr>
              <w:pStyle w:val="a7"/>
            </w:pPr>
            <w:r w:rsidRPr="00ED0B3E">
              <w:t>131</w:t>
            </w:r>
          </w:p>
        </w:tc>
      </w:tr>
      <w:tr w:rsidR="0086724C" w:rsidRPr="00ED0B3E" w:rsidTr="00EE00FF">
        <w:trPr>
          <w:jc w:val="center"/>
        </w:trPr>
        <w:tc>
          <w:tcPr>
            <w:tcW w:w="4785" w:type="dxa"/>
          </w:tcPr>
          <w:p w:rsidR="0086724C" w:rsidRPr="00ED0B3E" w:rsidRDefault="0086724C" w:rsidP="00AF4E39">
            <w:pPr>
              <w:pStyle w:val="a7"/>
            </w:pPr>
            <w:r w:rsidRPr="00ED0B3E">
              <w:t>ГУП «Брянские сувениры»</w:t>
            </w:r>
          </w:p>
        </w:tc>
        <w:tc>
          <w:tcPr>
            <w:tcW w:w="4059" w:type="dxa"/>
            <w:vAlign w:val="center"/>
          </w:tcPr>
          <w:p w:rsidR="0086724C" w:rsidRPr="00ED0B3E" w:rsidRDefault="0086724C" w:rsidP="00AF4E39">
            <w:pPr>
              <w:pStyle w:val="a7"/>
            </w:pPr>
            <w:r w:rsidRPr="00ED0B3E">
              <w:t>12</w:t>
            </w:r>
          </w:p>
        </w:tc>
      </w:tr>
      <w:tr w:rsidR="0086724C" w:rsidRPr="00ED0B3E" w:rsidTr="00EE00FF">
        <w:trPr>
          <w:jc w:val="center"/>
        </w:trPr>
        <w:tc>
          <w:tcPr>
            <w:tcW w:w="4785" w:type="dxa"/>
          </w:tcPr>
          <w:p w:rsidR="0086724C" w:rsidRPr="00ED0B3E" w:rsidRDefault="0086724C" w:rsidP="00AF4E39">
            <w:pPr>
              <w:pStyle w:val="a7"/>
            </w:pPr>
            <w:r w:rsidRPr="00ED0B3E">
              <w:t>Заготовка и переработка даров леса</w:t>
            </w:r>
          </w:p>
        </w:tc>
        <w:tc>
          <w:tcPr>
            <w:tcW w:w="4059" w:type="dxa"/>
            <w:vAlign w:val="center"/>
          </w:tcPr>
          <w:p w:rsidR="0086724C" w:rsidRPr="00ED0B3E" w:rsidRDefault="0086724C" w:rsidP="00AF4E39">
            <w:pPr>
              <w:pStyle w:val="a7"/>
            </w:pPr>
            <w:r w:rsidRPr="00ED0B3E">
              <w:t>34</w:t>
            </w:r>
          </w:p>
        </w:tc>
      </w:tr>
      <w:tr w:rsidR="0086724C" w:rsidRPr="00ED0B3E" w:rsidTr="00EE00FF">
        <w:trPr>
          <w:jc w:val="center"/>
        </w:trPr>
        <w:tc>
          <w:tcPr>
            <w:tcW w:w="4785" w:type="dxa"/>
          </w:tcPr>
          <w:p w:rsidR="0086724C" w:rsidRPr="00ED0B3E" w:rsidRDefault="0086724C" w:rsidP="00AF4E39">
            <w:pPr>
              <w:pStyle w:val="a7"/>
            </w:pPr>
            <w:r w:rsidRPr="00ED0B3E">
              <w:t>Восстановление лесов</w:t>
            </w:r>
          </w:p>
        </w:tc>
        <w:tc>
          <w:tcPr>
            <w:tcW w:w="4059" w:type="dxa"/>
            <w:vAlign w:val="center"/>
          </w:tcPr>
          <w:p w:rsidR="0086724C" w:rsidRPr="00ED0B3E" w:rsidRDefault="0086724C" w:rsidP="00AF4E39">
            <w:pPr>
              <w:pStyle w:val="a7"/>
            </w:pPr>
            <w:r w:rsidRPr="00ED0B3E">
              <w:t>30</w:t>
            </w:r>
          </w:p>
        </w:tc>
      </w:tr>
    </w:tbl>
    <w:p w:rsidR="0086724C" w:rsidRPr="00ED0B3E" w:rsidRDefault="0086724C" w:rsidP="0086724C">
      <w:pPr>
        <w:pStyle w:val="a9"/>
        <w:rPr>
          <w:szCs w:val="24"/>
        </w:rPr>
      </w:pPr>
      <w:r w:rsidRPr="00ED0B3E">
        <w:rPr>
          <w:szCs w:val="24"/>
        </w:rPr>
        <w:t>В поселении определены приоритеты в решении проблемы занятости трудоспособного населения:</w:t>
      </w:r>
    </w:p>
    <w:p w:rsidR="0086724C" w:rsidRPr="00ED0B3E" w:rsidRDefault="0086724C" w:rsidP="00C84D09">
      <w:pPr>
        <w:pStyle w:val="a9"/>
        <w:numPr>
          <w:ilvl w:val="0"/>
          <w:numId w:val="52"/>
        </w:numPr>
        <w:tabs>
          <w:tab w:val="left" w:pos="993"/>
        </w:tabs>
        <w:ind w:left="0" w:firstLine="709"/>
        <w:rPr>
          <w:szCs w:val="24"/>
        </w:rPr>
      </w:pPr>
      <w:r w:rsidRPr="00ED0B3E">
        <w:rPr>
          <w:szCs w:val="24"/>
        </w:rPr>
        <w:t>совершенствование технологии организации работы с незанятым населением;</w:t>
      </w:r>
    </w:p>
    <w:p w:rsidR="0086724C" w:rsidRPr="00ED0B3E" w:rsidRDefault="0086724C" w:rsidP="00C84D09">
      <w:pPr>
        <w:pStyle w:val="a9"/>
        <w:numPr>
          <w:ilvl w:val="0"/>
          <w:numId w:val="52"/>
        </w:numPr>
        <w:tabs>
          <w:tab w:val="left" w:pos="993"/>
        </w:tabs>
        <w:ind w:left="0" w:firstLine="709"/>
        <w:rPr>
          <w:szCs w:val="24"/>
        </w:rPr>
      </w:pPr>
      <w:r w:rsidRPr="00ED0B3E">
        <w:rPr>
          <w:szCs w:val="24"/>
        </w:rPr>
        <w:t>сохранение и создание дополнительных рабочих мест, особенно в сфере малого и среднего бизнеса поселения;</w:t>
      </w:r>
    </w:p>
    <w:p w:rsidR="0086724C" w:rsidRPr="00ED0B3E" w:rsidRDefault="0086724C" w:rsidP="00C84D09">
      <w:pPr>
        <w:pStyle w:val="a9"/>
        <w:numPr>
          <w:ilvl w:val="0"/>
          <w:numId w:val="52"/>
        </w:numPr>
        <w:tabs>
          <w:tab w:val="left" w:pos="993"/>
        </w:tabs>
        <w:ind w:left="0" w:firstLine="709"/>
        <w:rPr>
          <w:szCs w:val="24"/>
        </w:rPr>
      </w:pPr>
      <w:r w:rsidRPr="00ED0B3E">
        <w:rPr>
          <w:szCs w:val="24"/>
        </w:rPr>
        <w:t>организация и проведение опережающего переобучения и переподготовки безработных граждан по профессиям, пользующимся спросом на рынке труда;</w:t>
      </w:r>
    </w:p>
    <w:p w:rsidR="0086724C" w:rsidRPr="00ED0B3E" w:rsidRDefault="0086724C" w:rsidP="00C84D09">
      <w:pPr>
        <w:pStyle w:val="a9"/>
        <w:numPr>
          <w:ilvl w:val="0"/>
          <w:numId w:val="52"/>
        </w:numPr>
        <w:tabs>
          <w:tab w:val="left" w:pos="993"/>
        </w:tabs>
        <w:ind w:left="0" w:firstLine="709"/>
        <w:rPr>
          <w:szCs w:val="24"/>
        </w:rPr>
      </w:pPr>
      <w:r w:rsidRPr="00ED0B3E">
        <w:rPr>
          <w:szCs w:val="24"/>
        </w:rPr>
        <w:t>расширение профессиональных услуг, оказываемых незанятому населению и безработным;</w:t>
      </w:r>
    </w:p>
    <w:p w:rsidR="0086724C" w:rsidRPr="00ED0B3E" w:rsidRDefault="0086724C" w:rsidP="00C84D09">
      <w:pPr>
        <w:pStyle w:val="a9"/>
        <w:numPr>
          <w:ilvl w:val="0"/>
          <w:numId w:val="52"/>
        </w:numPr>
        <w:tabs>
          <w:tab w:val="left" w:pos="993"/>
        </w:tabs>
        <w:ind w:left="0" w:firstLine="709"/>
        <w:rPr>
          <w:szCs w:val="24"/>
        </w:rPr>
      </w:pPr>
      <w:r w:rsidRPr="00ED0B3E">
        <w:rPr>
          <w:szCs w:val="24"/>
        </w:rPr>
        <w:t>адресная социальная поддержка особо нуждающимся категориям населения.</w:t>
      </w:r>
    </w:p>
    <w:p w:rsidR="0086724C" w:rsidRPr="00ED0B3E" w:rsidRDefault="0086724C" w:rsidP="0086724C">
      <w:pPr>
        <w:pStyle w:val="a9"/>
      </w:pPr>
      <w:r w:rsidRPr="00ED0B3E">
        <w:t>Основная  проблема - низкая конкурентоспособность на рынке труда отдельных категорий граждан (молодежь без практического опыта работы, женщины, имеющие детей, инвалиды и другие), обусловленная ужесточением требований работодателей к принимаемым на работу гражданам.</w:t>
      </w:r>
    </w:p>
    <w:p w:rsidR="0086724C" w:rsidRPr="00646696" w:rsidRDefault="0086724C" w:rsidP="00AC4952">
      <w:pPr>
        <w:pStyle w:val="a9"/>
      </w:pPr>
      <w:r w:rsidRPr="00ED0B3E">
        <w:t>Ощущается недостаток высококвалифицированных специалистов рабочих профессий и эта проблема, если ее не решать, будет постоянно усложнять</w:t>
      </w:r>
      <w:r w:rsidR="00646696">
        <w:t>ся.</w:t>
      </w:r>
    </w:p>
    <w:p w:rsidR="00AC4952" w:rsidRPr="00F23377" w:rsidRDefault="00AC4952" w:rsidP="00F23377">
      <w:pPr>
        <w:pStyle w:val="2"/>
      </w:pPr>
      <w:bookmarkStart w:id="169" w:name="_Toc341769906"/>
      <w:r w:rsidRPr="00F23377">
        <w:t>5.2. Экономическая база поселения</w:t>
      </w:r>
      <w:bookmarkEnd w:id="169"/>
    </w:p>
    <w:p w:rsidR="00AC4952" w:rsidRDefault="00AC4952" w:rsidP="00AC4952">
      <w:pPr>
        <w:pStyle w:val="a9"/>
      </w:pPr>
      <w:r w:rsidRPr="00EB58B9">
        <w:t xml:space="preserve">Экономический потенциал территории включает несколько основных факторов: экономико-географическое положение, обеспеченность природными ресурсами, промышленный потенциал, трудовой и научно-технический потенциал. В совокупности эти составляющие экономического потенциала отражают способности экономики, её отраслей, предприятий, хозяйств осуществлять </w:t>
      </w:r>
      <w:r w:rsidRPr="00EB58B9">
        <w:lastRenderedPageBreak/>
        <w:t>производственно</w:t>
      </w:r>
      <w:r w:rsidR="00AB383B">
        <w:t xml:space="preserve"> </w:t>
      </w:r>
      <w:r w:rsidRPr="00EB58B9">
        <w:t>-</w:t>
      </w:r>
      <w:r w:rsidR="00AB383B">
        <w:t xml:space="preserve"> </w:t>
      </w:r>
      <w:r w:rsidRPr="00EB58B9">
        <w:t>экономическую деятельность, выпускать продукцию, товары, услуги, удовлетворять запросы населения, общественные потребности, обеспечивать развитие производства и потребления.</w:t>
      </w:r>
    </w:p>
    <w:p w:rsidR="00AB383B" w:rsidRDefault="00AB383B" w:rsidP="00AB383B">
      <w:pPr>
        <w:pStyle w:val="a9"/>
      </w:pPr>
      <w:r>
        <w:t>Ведущее место в экономике поселения принадлежит лесозаготовительной и деревоперерабатывающей промышленности. Географическое положение Журиничского сельского поселения затрудняет расширение спектра иных промышленных предприятий</w:t>
      </w:r>
      <w:r w:rsidRPr="00E91BE9">
        <w:t>.</w:t>
      </w:r>
    </w:p>
    <w:p w:rsidR="00AB383B" w:rsidRDefault="00AB383B" w:rsidP="00AB383B">
      <w:pPr>
        <w:pStyle w:val="a9"/>
      </w:pPr>
      <w:r>
        <w:t>Отрицательными факторами развития экономики являются:</w:t>
      </w:r>
    </w:p>
    <w:p w:rsidR="00AB383B" w:rsidRDefault="00AB383B" w:rsidP="00AB383B">
      <w:pPr>
        <w:pStyle w:val="a9"/>
      </w:pPr>
      <w:r>
        <w:t>-  низкий уровень инновационной активности и  внедрения новых технологий производства;</w:t>
      </w:r>
    </w:p>
    <w:p w:rsidR="00AB383B" w:rsidRDefault="00AB383B" w:rsidP="00AB383B">
      <w:pPr>
        <w:pStyle w:val="a9"/>
      </w:pPr>
      <w:r>
        <w:t xml:space="preserve">- недостаточность торговых точек в отдаленных и малочисленных населенных пунктах. </w:t>
      </w:r>
    </w:p>
    <w:p w:rsidR="00AC4952" w:rsidRPr="00AB383B" w:rsidRDefault="00AC4952" w:rsidP="00F23377">
      <w:pPr>
        <w:pStyle w:val="3"/>
      </w:pPr>
      <w:bookmarkStart w:id="170" w:name="_Toc341769907"/>
      <w:r w:rsidRPr="00AB383B">
        <w:t>5.2.2. Промышленность</w:t>
      </w:r>
      <w:bookmarkEnd w:id="170"/>
    </w:p>
    <w:p w:rsidR="00AB383B" w:rsidRPr="00ED0B3E" w:rsidRDefault="00AB383B" w:rsidP="00AB383B">
      <w:pPr>
        <w:pStyle w:val="a9"/>
      </w:pPr>
      <w:r w:rsidRPr="00481821">
        <w:t>На территории поселения функционируют следующие предприятия и организации:</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2"/>
        <w:gridCol w:w="4342"/>
        <w:gridCol w:w="4342"/>
      </w:tblGrid>
      <w:tr w:rsidR="00AB383B" w:rsidRPr="00ED0B3E" w:rsidTr="00EE00FF">
        <w:trPr>
          <w:jc w:val="center"/>
        </w:trPr>
        <w:tc>
          <w:tcPr>
            <w:tcW w:w="639" w:type="dxa"/>
            <w:shd w:val="clear" w:color="auto" w:fill="D9D9D9" w:themeFill="background1" w:themeFillShade="D9"/>
            <w:vAlign w:val="center"/>
          </w:tcPr>
          <w:p w:rsidR="00AB383B" w:rsidRPr="00ED0B3E" w:rsidRDefault="00AB383B" w:rsidP="00AF4E39">
            <w:pPr>
              <w:pStyle w:val="a7"/>
            </w:pPr>
            <w:r w:rsidRPr="00ED0B3E">
              <w:t>№</w:t>
            </w:r>
          </w:p>
        </w:tc>
        <w:tc>
          <w:tcPr>
            <w:tcW w:w="4129" w:type="dxa"/>
            <w:shd w:val="clear" w:color="auto" w:fill="D9D9D9" w:themeFill="background1" w:themeFillShade="D9"/>
            <w:vAlign w:val="center"/>
          </w:tcPr>
          <w:p w:rsidR="00AB383B" w:rsidRPr="00ED0B3E" w:rsidRDefault="00AB383B" w:rsidP="00AF4E39">
            <w:pPr>
              <w:pStyle w:val="a7"/>
            </w:pPr>
            <w:r w:rsidRPr="00ED0B3E">
              <w:t>Наименование предприятия, организации, индивидуального предпринимателя</w:t>
            </w:r>
          </w:p>
        </w:tc>
        <w:tc>
          <w:tcPr>
            <w:tcW w:w="4129" w:type="dxa"/>
            <w:shd w:val="clear" w:color="auto" w:fill="D9D9D9" w:themeFill="background1" w:themeFillShade="D9"/>
            <w:vAlign w:val="center"/>
          </w:tcPr>
          <w:p w:rsidR="00AB383B" w:rsidRPr="00ED0B3E" w:rsidRDefault="00AB383B" w:rsidP="00AF4E39">
            <w:pPr>
              <w:pStyle w:val="a7"/>
            </w:pPr>
            <w:r w:rsidRPr="00ED0B3E">
              <w:t>Вид деятельности</w:t>
            </w:r>
          </w:p>
        </w:tc>
      </w:tr>
      <w:tr w:rsidR="00AB383B" w:rsidRPr="00ED0B3E" w:rsidTr="00EE00FF">
        <w:trPr>
          <w:jc w:val="center"/>
        </w:trPr>
        <w:tc>
          <w:tcPr>
            <w:tcW w:w="639" w:type="dxa"/>
            <w:vAlign w:val="center"/>
          </w:tcPr>
          <w:p w:rsidR="00AB383B" w:rsidRPr="00ED0B3E" w:rsidRDefault="00AB383B" w:rsidP="00AF4E39">
            <w:pPr>
              <w:pStyle w:val="a7"/>
            </w:pPr>
            <w:r w:rsidRPr="00ED0B3E">
              <w:t>1.</w:t>
            </w:r>
          </w:p>
        </w:tc>
        <w:tc>
          <w:tcPr>
            <w:tcW w:w="4129" w:type="dxa"/>
            <w:vAlign w:val="center"/>
          </w:tcPr>
          <w:p w:rsidR="00AB383B" w:rsidRPr="00ED0B3E" w:rsidRDefault="00AB383B" w:rsidP="00AF4E39">
            <w:pPr>
              <w:pStyle w:val="a7"/>
            </w:pPr>
            <w:r w:rsidRPr="00ED0B3E">
              <w:t>ООО «Ольха»</w:t>
            </w:r>
          </w:p>
        </w:tc>
        <w:tc>
          <w:tcPr>
            <w:tcW w:w="4129" w:type="dxa"/>
            <w:vAlign w:val="center"/>
          </w:tcPr>
          <w:p w:rsidR="00AB383B" w:rsidRPr="00ED0B3E" w:rsidRDefault="00AB383B" w:rsidP="00AF4E39">
            <w:pPr>
              <w:pStyle w:val="a7"/>
            </w:pPr>
            <w:r w:rsidRPr="00ED0B3E">
              <w:t>Заготовка и переработка древесины</w:t>
            </w:r>
          </w:p>
        </w:tc>
      </w:tr>
      <w:tr w:rsidR="00AB383B" w:rsidRPr="00ED0B3E" w:rsidTr="00EE00FF">
        <w:trPr>
          <w:jc w:val="center"/>
        </w:trPr>
        <w:tc>
          <w:tcPr>
            <w:tcW w:w="639" w:type="dxa"/>
            <w:vAlign w:val="center"/>
          </w:tcPr>
          <w:p w:rsidR="00AB383B" w:rsidRPr="00ED0B3E" w:rsidRDefault="00AB383B" w:rsidP="00AF4E39">
            <w:pPr>
              <w:pStyle w:val="a7"/>
            </w:pPr>
            <w:r w:rsidRPr="00ED0B3E">
              <w:t>2.</w:t>
            </w:r>
          </w:p>
        </w:tc>
        <w:tc>
          <w:tcPr>
            <w:tcW w:w="4129" w:type="dxa"/>
            <w:vAlign w:val="center"/>
          </w:tcPr>
          <w:p w:rsidR="00AB383B" w:rsidRPr="00ED0B3E" w:rsidRDefault="00AB383B" w:rsidP="00AF4E39">
            <w:pPr>
              <w:pStyle w:val="a7"/>
            </w:pPr>
            <w:r w:rsidRPr="00ED0B3E">
              <w:t>ООО «Адель»</w:t>
            </w:r>
          </w:p>
        </w:tc>
        <w:tc>
          <w:tcPr>
            <w:tcW w:w="4129" w:type="dxa"/>
            <w:vAlign w:val="center"/>
          </w:tcPr>
          <w:p w:rsidR="00AB383B" w:rsidRPr="00ED0B3E" w:rsidRDefault="00AB383B" w:rsidP="00AF4E39">
            <w:pPr>
              <w:pStyle w:val="a7"/>
            </w:pPr>
            <w:r w:rsidRPr="00ED0B3E">
              <w:t>Изготовление мебели</w:t>
            </w:r>
          </w:p>
        </w:tc>
      </w:tr>
      <w:tr w:rsidR="00AB383B" w:rsidRPr="00ED0B3E" w:rsidTr="00EE00FF">
        <w:trPr>
          <w:jc w:val="center"/>
        </w:trPr>
        <w:tc>
          <w:tcPr>
            <w:tcW w:w="639" w:type="dxa"/>
            <w:vAlign w:val="center"/>
          </w:tcPr>
          <w:p w:rsidR="00AB383B" w:rsidRPr="00ED0B3E" w:rsidRDefault="00AB383B" w:rsidP="00AF4E39">
            <w:pPr>
              <w:pStyle w:val="a7"/>
            </w:pPr>
            <w:r w:rsidRPr="00ED0B3E">
              <w:t>3.</w:t>
            </w:r>
          </w:p>
        </w:tc>
        <w:tc>
          <w:tcPr>
            <w:tcW w:w="4129" w:type="dxa"/>
            <w:vAlign w:val="center"/>
          </w:tcPr>
          <w:p w:rsidR="00AB383B" w:rsidRPr="00ED0B3E" w:rsidRDefault="00AB383B" w:rsidP="00AF4E39">
            <w:pPr>
              <w:pStyle w:val="a7"/>
            </w:pPr>
            <w:r w:rsidRPr="00ED0B3E">
              <w:t>ООО «Фарлайн»</w:t>
            </w:r>
          </w:p>
        </w:tc>
        <w:tc>
          <w:tcPr>
            <w:tcW w:w="4129" w:type="dxa"/>
            <w:vAlign w:val="center"/>
          </w:tcPr>
          <w:p w:rsidR="00AB383B" w:rsidRPr="00ED0B3E" w:rsidRDefault="00AB383B" w:rsidP="00AF4E39">
            <w:pPr>
              <w:pStyle w:val="a7"/>
            </w:pPr>
            <w:r w:rsidRPr="00ED0B3E">
              <w:t>Заготовка древесины</w:t>
            </w:r>
          </w:p>
        </w:tc>
      </w:tr>
      <w:tr w:rsidR="00AB383B" w:rsidRPr="00ED0B3E" w:rsidTr="00EE00FF">
        <w:trPr>
          <w:jc w:val="center"/>
        </w:trPr>
        <w:tc>
          <w:tcPr>
            <w:tcW w:w="639" w:type="dxa"/>
            <w:vAlign w:val="center"/>
          </w:tcPr>
          <w:p w:rsidR="00AB383B" w:rsidRPr="00ED0B3E" w:rsidRDefault="00AB383B" w:rsidP="00AF4E39">
            <w:pPr>
              <w:pStyle w:val="a7"/>
            </w:pPr>
            <w:r w:rsidRPr="00ED0B3E">
              <w:t>4.</w:t>
            </w:r>
          </w:p>
        </w:tc>
        <w:tc>
          <w:tcPr>
            <w:tcW w:w="4129" w:type="dxa"/>
            <w:vAlign w:val="center"/>
          </w:tcPr>
          <w:p w:rsidR="00AB383B" w:rsidRPr="00ED0B3E" w:rsidRDefault="00AB383B" w:rsidP="00AF4E39">
            <w:pPr>
              <w:pStyle w:val="a7"/>
            </w:pPr>
            <w:r w:rsidRPr="00ED0B3E">
              <w:t>ООО «Триумф»</w:t>
            </w:r>
          </w:p>
        </w:tc>
        <w:tc>
          <w:tcPr>
            <w:tcW w:w="4129" w:type="dxa"/>
            <w:vAlign w:val="center"/>
          </w:tcPr>
          <w:p w:rsidR="00AB383B" w:rsidRPr="00ED0B3E" w:rsidRDefault="00AB383B" w:rsidP="00AF4E39">
            <w:pPr>
              <w:pStyle w:val="a7"/>
            </w:pPr>
            <w:r w:rsidRPr="00ED0B3E">
              <w:t>Заготовка и переработка древесины</w:t>
            </w:r>
          </w:p>
        </w:tc>
      </w:tr>
      <w:tr w:rsidR="00AB383B" w:rsidRPr="00ED0B3E" w:rsidTr="00EE00FF">
        <w:trPr>
          <w:jc w:val="center"/>
        </w:trPr>
        <w:tc>
          <w:tcPr>
            <w:tcW w:w="639" w:type="dxa"/>
            <w:vAlign w:val="center"/>
          </w:tcPr>
          <w:p w:rsidR="00AB383B" w:rsidRPr="00ED0B3E" w:rsidRDefault="00AB383B" w:rsidP="00AF4E39">
            <w:pPr>
              <w:pStyle w:val="a7"/>
            </w:pPr>
            <w:r w:rsidRPr="00ED0B3E">
              <w:t>5.</w:t>
            </w:r>
          </w:p>
        </w:tc>
        <w:tc>
          <w:tcPr>
            <w:tcW w:w="4129" w:type="dxa"/>
            <w:vAlign w:val="center"/>
          </w:tcPr>
          <w:p w:rsidR="00AB383B" w:rsidRPr="00ED0B3E" w:rsidRDefault="00AB383B" w:rsidP="00AF4E39">
            <w:pPr>
              <w:pStyle w:val="a7"/>
            </w:pPr>
            <w:r w:rsidRPr="00ED0B3E">
              <w:t>ООО «Журиничи-Лес»</w:t>
            </w:r>
          </w:p>
        </w:tc>
        <w:tc>
          <w:tcPr>
            <w:tcW w:w="4129" w:type="dxa"/>
            <w:vAlign w:val="center"/>
          </w:tcPr>
          <w:p w:rsidR="00AB383B" w:rsidRPr="00ED0B3E" w:rsidRDefault="00AB383B" w:rsidP="00AF4E39">
            <w:pPr>
              <w:pStyle w:val="a7"/>
            </w:pPr>
            <w:r w:rsidRPr="00ED0B3E">
              <w:t>Восстановление лесов</w:t>
            </w:r>
          </w:p>
        </w:tc>
      </w:tr>
      <w:tr w:rsidR="00AB383B" w:rsidRPr="00ED0B3E" w:rsidTr="00EE00FF">
        <w:trPr>
          <w:trHeight w:val="301"/>
          <w:jc w:val="center"/>
        </w:trPr>
        <w:tc>
          <w:tcPr>
            <w:tcW w:w="639" w:type="dxa"/>
            <w:vAlign w:val="center"/>
          </w:tcPr>
          <w:p w:rsidR="00AB383B" w:rsidRPr="00ED0B3E" w:rsidRDefault="00AB383B" w:rsidP="00AF4E39">
            <w:pPr>
              <w:pStyle w:val="a7"/>
            </w:pPr>
            <w:r w:rsidRPr="00ED0B3E">
              <w:t>6.</w:t>
            </w:r>
          </w:p>
        </w:tc>
        <w:tc>
          <w:tcPr>
            <w:tcW w:w="4129" w:type="dxa"/>
            <w:vAlign w:val="center"/>
          </w:tcPr>
          <w:p w:rsidR="00AB383B" w:rsidRPr="00ED0B3E" w:rsidRDefault="00AB383B" w:rsidP="00AF4E39">
            <w:pPr>
              <w:pStyle w:val="a7"/>
            </w:pPr>
            <w:r w:rsidRPr="00ED0B3E">
              <w:t>ООО «Жак»</w:t>
            </w:r>
          </w:p>
        </w:tc>
        <w:tc>
          <w:tcPr>
            <w:tcW w:w="4129" w:type="dxa"/>
            <w:vAlign w:val="center"/>
          </w:tcPr>
          <w:p w:rsidR="00AB383B" w:rsidRPr="00ED0B3E" w:rsidRDefault="00AB383B" w:rsidP="00AF4E39">
            <w:pPr>
              <w:pStyle w:val="a7"/>
            </w:pPr>
            <w:r w:rsidRPr="00ED0B3E">
              <w:t>Заготовка и переработка даров леса</w:t>
            </w:r>
          </w:p>
        </w:tc>
      </w:tr>
      <w:tr w:rsidR="00AB383B" w:rsidRPr="00ED0B3E" w:rsidTr="00EE00FF">
        <w:trPr>
          <w:trHeight w:val="264"/>
          <w:jc w:val="center"/>
        </w:trPr>
        <w:tc>
          <w:tcPr>
            <w:tcW w:w="639" w:type="dxa"/>
            <w:vAlign w:val="center"/>
          </w:tcPr>
          <w:p w:rsidR="00AB383B" w:rsidRPr="00ED0B3E" w:rsidRDefault="00AB383B" w:rsidP="00AF4E39">
            <w:pPr>
              <w:pStyle w:val="a7"/>
            </w:pPr>
            <w:r w:rsidRPr="00ED0B3E">
              <w:t>7.</w:t>
            </w:r>
          </w:p>
        </w:tc>
        <w:tc>
          <w:tcPr>
            <w:tcW w:w="4129" w:type="dxa"/>
            <w:vAlign w:val="center"/>
          </w:tcPr>
          <w:p w:rsidR="00AB383B" w:rsidRPr="00ED0B3E" w:rsidRDefault="00AB383B" w:rsidP="00AF4E39">
            <w:pPr>
              <w:pStyle w:val="a7"/>
            </w:pPr>
            <w:r w:rsidRPr="00ED0B3E">
              <w:t>ГУП «Брянские сувениры»</w:t>
            </w:r>
          </w:p>
        </w:tc>
        <w:tc>
          <w:tcPr>
            <w:tcW w:w="4129" w:type="dxa"/>
            <w:vAlign w:val="center"/>
          </w:tcPr>
          <w:p w:rsidR="00AB383B" w:rsidRPr="00ED0B3E" w:rsidRDefault="00AB383B" w:rsidP="00AF4E39">
            <w:pPr>
              <w:pStyle w:val="a7"/>
            </w:pPr>
            <w:r w:rsidRPr="00ED0B3E">
              <w:t>Выпуск сувенирной продукции</w:t>
            </w:r>
          </w:p>
        </w:tc>
      </w:tr>
    </w:tbl>
    <w:p w:rsidR="00AB383B" w:rsidRPr="00ED0B3E" w:rsidRDefault="00AB383B" w:rsidP="00AB383B">
      <w:pPr>
        <w:pStyle w:val="a9"/>
        <w:rPr>
          <w:rFonts w:eastAsia="Calibri" w:cs="Times New Roman"/>
        </w:rPr>
      </w:pPr>
      <w:r w:rsidRPr="005D6FB9">
        <w:t xml:space="preserve">Основу экономического потенциала </w:t>
      </w:r>
      <w:r>
        <w:t>Журиничского</w:t>
      </w:r>
      <w:r w:rsidRPr="005D6FB9">
        <w:t xml:space="preserve"> сельского поселения составля</w:t>
      </w:r>
      <w:r>
        <w:t>ю</w:t>
      </w:r>
      <w:r w:rsidRPr="005D6FB9">
        <w:t xml:space="preserve">т </w:t>
      </w:r>
      <w:r>
        <w:t>предприятия, занятые заготовкой и переработкой древесины</w:t>
      </w:r>
      <w:r w:rsidRPr="00583645">
        <w:t>.</w:t>
      </w:r>
    </w:p>
    <w:p w:rsidR="00AB383B" w:rsidRPr="00AB383B" w:rsidRDefault="00AB383B" w:rsidP="00AB383B">
      <w:pPr>
        <w:pStyle w:val="3"/>
      </w:pPr>
      <w:bookmarkStart w:id="171" w:name="_Toc341769908"/>
      <w:r>
        <w:t xml:space="preserve">5.2.3. </w:t>
      </w:r>
      <w:r w:rsidRPr="00AB383B">
        <w:t>Сельское хозяйство</w:t>
      </w:r>
      <w:bookmarkEnd w:id="171"/>
    </w:p>
    <w:p w:rsidR="00AB383B" w:rsidRPr="009E72BA" w:rsidRDefault="00AB383B" w:rsidP="00AB383B">
      <w:pPr>
        <w:pStyle w:val="a9"/>
        <w:rPr>
          <w:lang w:eastAsia="ru-RU"/>
        </w:rPr>
      </w:pPr>
      <w:r w:rsidRPr="009E72BA">
        <w:rPr>
          <w:lang w:eastAsia="ru-RU"/>
        </w:rPr>
        <w:t xml:space="preserve">На территории поселения имеется </w:t>
      </w:r>
      <w:r>
        <w:rPr>
          <w:lang w:eastAsia="ru-RU"/>
        </w:rPr>
        <w:t xml:space="preserve">800 </w:t>
      </w:r>
      <w:r w:rsidRPr="009E72BA">
        <w:rPr>
          <w:lang w:eastAsia="ru-RU"/>
        </w:rPr>
        <w:t>хозяйств. Всего в личных подсобных хо</w:t>
      </w:r>
      <w:r>
        <w:rPr>
          <w:lang w:eastAsia="ru-RU"/>
        </w:rPr>
        <w:t xml:space="preserve">зяйствах поселения имеется 9 </w:t>
      </w:r>
      <w:r w:rsidRPr="009E72BA">
        <w:rPr>
          <w:lang w:eastAsia="ru-RU"/>
        </w:rPr>
        <w:t xml:space="preserve">лошадей, </w:t>
      </w:r>
      <w:r>
        <w:rPr>
          <w:lang w:eastAsia="ru-RU"/>
        </w:rPr>
        <w:t xml:space="preserve">45 голов </w:t>
      </w:r>
      <w:r w:rsidRPr="009E72BA">
        <w:rPr>
          <w:lang w:eastAsia="ru-RU"/>
        </w:rPr>
        <w:t xml:space="preserve">КРС, </w:t>
      </w:r>
      <w:r>
        <w:rPr>
          <w:lang w:eastAsia="ru-RU"/>
        </w:rPr>
        <w:t xml:space="preserve">67 </w:t>
      </w:r>
      <w:r w:rsidRPr="009E72BA">
        <w:rPr>
          <w:lang w:eastAsia="ru-RU"/>
        </w:rPr>
        <w:t>свиней.</w:t>
      </w:r>
    </w:p>
    <w:p w:rsidR="00AB383B" w:rsidRPr="009E72BA" w:rsidRDefault="00AB383B" w:rsidP="00AB383B">
      <w:pPr>
        <w:pStyle w:val="a9"/>
        <w:rPr>
          <w:lang w:eastAsia="ru-RU"/>
        </w:rPr>
      </w:pPr>
      <w:r w:rsidRPr="009E72BA">
        <w:rPr>
          <w:lang w:eastAsia="ru-RU"/>
        </w:rPr>
        <w:t xml:space="preserve">В личных подсобных хозяйствах наблюдается тенденция снижения поголовья всех видов скота, связанная с трудностями в приобретении кормов, сложностью сбыта произведенной продукции,  уменьшением трудоспособного населения.  </w:t>
      </w:r>
    </w:p>
    <w:p w:rsidR="00AC4952" w:rsidRDefault="00AC4952" w:rsidP="00F23377">
      <w:pPr>
        <w:pStyle w:val="3"/>
      </w:pPr>
      <w:bookmarkStart w:id="172" w:name="_Toc341769909"/>
      <w:r>
        <w:lastRenderedPageBreak/>
        <w:t>5.</w:t>
      </w:r>
      <w:r w:rsidR="00AB383B">
        <w:t>2.4</w:t>
      </w:r>
      <w:r>
        <w:t>. Инвестиции</w:t>
      </w:r>
      <w:bookmarkEnd w:id="172"/>
    </w:p>
    <w:p w:rsidR="00AB383B" w:rsidRDefault="00AB383B" w:rsidP="00AB383B">
      <w:pPr>
        <w:pStyle w:val="a9"/>
      </w:pPr>
      <w:r>
        <w:t>Основной направленностью инвестиционных проектов является активнее вовлечение всех имеющихся ресурсов в повышение инвестиционной привлекательности поселения, координация работы с</w:t>
      </w:r>
      <w:r w:rsidRPr="00F94A0D">
        <w:t xml:space="preserve"> </w:t>
      </w:r>
      <w:r>
        <w:t>администрациями района и области.</w:t>
      </w:r>
    </w:p>
    <w:p w:rsidR="00AB383B" w:rsidRDefault="00AB383B" w:rsidP="00AB383B">
      <w:pPr>
        <w:pStyle w:val="a9"/>
      </w:pPr>
      <w:r>
        <w:t>Достижению ключевой цели могут способствовать следующие направления:</w:t>
      </w:r>
    </w:p>
    <w:p w:rsidR="00AB383B" w:rsidRDefault="00AB383B" w:rsidP="00AB383B">
      <w:pPr>
        <w:pStyle w:val="a9"/>
      </w:pPr>
      <w:r>
        <w:t>- проведение мониторинга налогового потенциала поселения и определение возможных путей его увеличения;</w:t>
      </w:r>
    </w:p>
    <w:p w:rsidR="00AB383B" w:rsidRDefault="00AB383B" w:rsidP="00AB383B">
      <w:pPr>
        <w:pStyle w:val="a9"/>
      </w:pPr>
      <w:r>
        <w:t>- совершенствование администрирования с целью повышения собираемости налогов и платежей.</w:t>
      </w:r>
    </w:p>
    <w:p w:rsidR="00AB383B" w:rsidRDefault="00AB383B" w:rsidP="00AB383B">
      <w:pPr>
        <w:pStyle w:val="a9"/>
      </w:pPr>
      <w:r>
        <w:t>Решение проблемы и расширение налогового потенциала зависит от создания благоприятных макроэкономических условий для расширения производства, инвестиционной и инновационной активности на территории поселения, концентрация ресурсов в перспективных направлениях экономического роста.</w:t>
      </w:r>
    </w:p>
    <w:p w:rsidR="00AB383B" w:rsidRPr="00AB383B" w:rsidRDefault="00AB383B" w:rsidP="00AB383B">
      <w:pPr>
        <w:pStyle w:val="3"/>
      </w:pPr>
      <w:bookmarkStart w:id="173" w:name="_Toc341769910"/>
      <w:r>
        <w:t>5.2.5</w:t>
      </w:r>
      <w:r w:rsidR="00AC4952" w:rsidRPr="00AB383B">
        <w:t xml:space="preserve">. </w:t>
      </w:r>
      <w:r w:rsidRPr="00AB383B">
        <w:t>Потребительский  рынок</w:t>
      </w:r>
      <w:bookmarkEnd w:id="173"/>
    </w:p>
    <w:p w:rsidR="00AB383B" w:rsidRPr="009E72BA" w:rsidRDefault="00AB383B" w:rsidP="00AB383B">
      <w:pPr>
        <w:pStyle w:val="a9"/>
        <w:rPr>
          <w:lang w:eastAsia="ru-RU"/>
        </w:rPr>
      </w:pPr>
      <w:r w:rsidRPr="009E72BA">
        <w:rPr>
          <w:lang w:eastAsia="ru-RU"/>
        </w:rPr>
        <w:t>Сфера потребительского рынка  обеспечивает предоставление товаров и услуг в соответствии с платежеспособным спросом населения. Состояние рынка платных услуг характеризуется стабильным ростом на протяжении ряда лет.</w:t>
      </w:r>
    </w:p>
    <w:p w:rsidR="00AB383B" w:rsidRPr="00ED0B3E" w:rsidRDefault="00AB383B" w:rsidP="00AB383B">
      <w:pPr>
        <w:pStyle w:val="a9"/>
        <w:rPr>
          <w:lang w:eastAsia="ru-RU"/>
        </w:rPr>
      </w:pPr>
      <w:r w:rsidRPr="009E72BA">
        <w:rPr>
          <w:lang w:eastAsia="ru-RU"/>
        </w:rPr>
        <w:t xml:space="preserve">На территории поселения розничную торговлю осуществляют </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1"/>
        <w:gridCol w:w="4349"/>
        <w:gridCol w:w="4356"/>
      </w:tblGrid>
      <w:tr w:rsidR="00AB383B" w:rsidRPr="00ED0B3E" w:rsidTr="005A0B76">
        <w:trPr>
          <w:jc w:val="center"/>
        </w:trPr>
        <w:tc>
          <w:tcPr>
            <w:tcW w:w="639" w:type="dxa"/>
            <w:shd w:val="clear" w:color="auto" w:fill="D9D9D9" w:themeFill="background1" w:themeFillShade="D9"/>
            <w:vAlign w:val="center"/>
          </w:tcPr>
          <w:p w:rsidR="00AB383B" w:rsidRPr="00ED0B3E" w:rsidRDefault="00AB383B" w:rsidP="00AF4E39">
            <w:pPr>
              <w:pStyle w:val="a7"/>
            </w:pPr>
            <w:r w:rsidRPr="00ED0B3E">
              <w:t>№</w:t>
            </w:r>
          </w:p>
        </w:tc>
        <w:tc>
          <w:tcPr>
            <w:tcW w:w="4267" w:type="dxa"/>
            <w:shd w:val="clear" w:color="auto" w:fill="D9D9D9" w:themeFill="background1" w:themeFillShade="D9"/>
            <w:vAlign w:val="center"/>
          </w:tcPr>
          <w:p w:rsidR="00AB383B" w:rsidRPr="00ED0B3E" w:rsidRDefault="00AB383B" w:rsidP="00AF4E39">
            <w:pPr>
              <w:pStyle w:val="a7"/>
            </w:pPr>
            <w:r w:rsidRPr="00ED0B3E">
              <w:t>Наименование предприятия, организации, индивидуального предпринимателя</w:t>
            </w:r>
          </w:p>
        </w:tc>
        <w:tc>
          <w:tcPr>
            <w:tcW w:w="4274" w:type="dxa"/>
            <w:shd w:val="clear" w:color="auto" w:fill="D9D9D9" w:themeFill="background1" w:themeFillShade="D9"/>
            <w:vAlign w:val="center"/>
          </w:tcPr>
          <w:p w:rsidR="00AB383B" w:rsidRPr="00ED0B3E" w:rsidRDefault="00AB383B" w:rsidP="00AF4E39">
            <w:pPr>
              <w:pStyle w:val="a7"/>
            </w:pPr>
            <w:r w:rsidRPr="00ED0B3E">
              <w:t>Вид деятельности</w:t>
            </w:r>
          </w:p>
        </w:tc>
      </w:tr>
      <w:tr w:rsidR="00AB383B" w:rsidRPr="00ED0B3E" w:rsidTr="005A0B76">
        <w:trPr>
          <w:trHeight w:val="404"/>
          <w:jc w:val="center"/>
        </w:trPr>
        <w:tc>
          <w:tcPr>
            <w:tcW w:w="639" w:type="dxa"/>
            <w:vAlign w:val="center"/>
          </w:tcPr>
          <w:p w:rsidR="00AB383B" w:rsidRPr="00ED0B3E" w:rsidRDefault="00AB383B" w:rsidP="00AF4E39">
            <w:pPr>
              <w:pStyle w:val="a7"/>
            </w:pPr>
            <w:r w:rsidRPr="00ED0B3E">
              <w:t>1.</w:t>
            </w:r>
          </w:p>
        </w:tc>
        <w:tc>
          <w:tcPr>
            <w:tcW w:w="4267" w:type="dxa"/>
            <w:vAlign w:val="center"/>
          </w:tcPr>
          <w:p w:rsidR="00AB383B" w:rsidRPr="00ED0B3E" w:rsidRDefault="00AB383B" w:rsidP="00AF4E39">
            <w:pPr>
              <w:pStyle w:val="a7"/>
            </w:pPr>
            <w:r w:rsidRPr="00ED0B3E">
              <w:t>ИП Грачева И. К.</w:t>
            </w:r>
          </w:p>
        </w:tc>
        <w:tc>
          <w:tcPr>
            <w:tcW w:w="4274" w:type="dxa"/>
            <w:vAlign w:val="center"/>
          </w:tcPr>
          <w:p w:rsidR="00AB383B" w:rsidRPr="00ED0B3E" w:rsidRDefault="00AB383B" w:rsidP="00AF4E39">
            <w:pPr>
              <w:pStyle w:val="a7"/>
            </w:pPr>
            <w:r w:rsidRPr="00ED0B3E">
              <w:t>Сфера обслуживания</w:t>
            </w:r>
          </w:p>
        </w:tc>
      </w:tr>
      <w:tr w:rsidR="00AB383B" w:rsidRPr="00ED0B3E" w:rsidTr="005A0B76">
        <w:trPr>
          <w:trHeight w:val="404"/>
          <w:jc w:val="center"/>
        </w:trPr>
        <w:tc>
          <w:tcPr>
            <w:tcW w:w="639" w:type="dxa"/>
            <w:vAlign w:val="center"/>
          </w:tcPr>
          <w:p w:rsidR="00AB383B" w:rsidRPr="00ED0B3E" w:rsidRDefault="00AB383B" w:rsidP="00AF4E39">
            <w:pPr>
              <w:pStyle w:val="a7"/>
            </w:pPr>
            <w:r w:rsidRPr="00ED0B3E">
              <w:t>2.</w:t>
            </w:r>
          </w:p>
        </w:tc>
        <w:tc>
          <w:tcPr>
            <w:tcW w:w="4267" w:type="dxa"/>
            <w:vAlign w:val="center"/>
          </w:tcPr>
          <w:p w:rsidR="00AB383B" w:rsidRPr="00ED0B3E" w:rsidRDefault="00AB383B" w:rsidP="00AF4E39">
            <w:pPr>
              <w:pStyle w:val="a7"/>
            </w:pPr>
            <w:r w:rsidRPr="00ED0B3E">
              <w:t>ООО «Лес»</w:t>
            </w:r>
          </w:p>
        </w:tc>
        <w:tc>
          <w:tcPr>
            <w:tcW w:w="4274" w:type="dxa"/>
            <w:vAlign w:val="center"/>
          </w:tcPr>
          <w:p w:rsidR="00AB383B" w:rsidRPr="00ED0B3E" w:rsidRDefault="00AB383B" w:rsidP="00AF4E39">
            <w:pPr>
              <w:pStyle w:val="a7"/>
            </w:pPr>
            <w:r w:rsidRPr="00ED0B3E">
              <w:t>Сфера обслуживания</w:t>
            </w:r>
          </w:p>
        </w:tc>
      </w:tr>
      <w:tr w:rsidR="00AB383B" w:rsidRPr="00ED0B3E" w:rsidTr="005A0B76">
        <w:trPr>
          <w:trHeight w:val="404"/>
          <w:jc w:val="center"/>
        </w:trPr>
        <w:tc>
          <w:tcPr>
            <w:tcW w:w="639" w:type="dxa"/>
            <w:vAlign w:val="center"/>
          </w:tcPr>
          <w:p w:rsidR="00AB383B" w:rsidRPr="00ED0B3E" w:rsidRDefault="00AB383B" w:rsidP="00AF4E39">
            <w:pPr>
              <w:pStyle w:val="a7"/>
            </w:pPr>
            <w:r w:rsidRPr="00ED0B3E">
              <w:t>3.</w:t>
            </w:r>
          </w:p>
        </w:tc>
        <w:tc>
          <w:tcPr>
            <w:tcW w:w="4267" w:type="dxa"/>
            <w:vAlign w:val="center"/>
          </w:tcPr>
          <w:p w:rsidR="00AB383B" w:rsidRPr="00ED0B3E" w:rsidRDefault="00AB383B" w:rsidP="00AF4E39">
            <w:pPr>
              <w:pStyle w:val="a7"/>
            </w:pPr>
            <w:r w:rsidRPr="00ED0B3E">
              <w:t>ООО «Ромашка»</w:t>
            </w:r>
          </w:p>
        </w:tc>
        <w:tc>
          <w:tcPr>
            <w:tcW w:w="4274" w:type="dxa"/>
            <w:vAlign w:val="center"/>
          </w:tcPr>
          <w:p w:rsidR="00AB383B" w:rsidRPr="00ED0B3E" w:rsidRDefault="00AB383B" w:rsidP="00AF4E39">
            <w:pPr>
              <w:pStyle w:val="a7"/>
            </w:pPr>
            <w:r w:rsidRPr="00ED0B3E">
              <w:t>Сфера обслуживания</w:t>
            </w:r>
          </w:p>
        </w:tc>
      </w:tr>
      <w:tr w:rsidR="00AB383B" w:rsidRPr="00ED0B3E" w:rsidTr="005A0B76">
        <w:trPr>
          <w:trHeight w:val="404"/>
          <w:jc w:val="center"/>
        </w:trPr>
        <w:tc>
          <w:tcPr>
            <w:tcW w:w="639" w:type="dxa"/>
            <w:vAlign w:val="center"/>
          </w:tcPr>
          <w:p w:rsidR="00AB383B" w:rsidRPr="00ED0B3E" w:rsidRDefault="00AB383B" w:rsidP="00AF4E39">
            <w:pPr>
              <w:pStyle w:val="a7"/>
            </w:pPr>
            <w:r w:rsidRPr="00ED0B3E">
              <w:t>4.</w:t>
            </w:r>
          </w:p>
        </w:tc>
        <w:tc>
          <w:tcPr>
            <w:tcW w:w="4267" w:type="dxa"/>
            <w:vAlign w:val="center"/>
          </w:tcPr>
          <w:p w:rsidR="00AB383B" w:rsidRPr="00ED0B3E" w:rsidRDefault="00AB383B" w:rsidP="00AF4E39">
            <w:pPr>
              <w:pStyle w:val="a7"/>
            </w:pPr>
            <w:r w:rsidRPr="00ED0B3E">
              <w:t>ООО «Ольга»</w:t>
            </w:r>
          </w:p>
        </w:tc>
        <w:tc>
          <w:tcPr>
            <w:tcW w:w="4274" w:type="dxa"/>
            <w:vAlign w:val="center"/>
          </w:tcPr>
          <w:p w:rsidR="00AB383B" w:rsidRPr="00ED0B3E" w:rsidRDefault="00AB383B" w:rsidP="00AF4E39">
            <w:pPr>
              <w:pStyle w:val="a7"/>
            </w:pPr>
            <w:r w:rsidRPr="00ED0B3E">
              <w:t>Сфера обслуживания</w:t>
            </w:r>
          </w:p>
        </w:tc>
      </w:tr>
      <w:tr w:rsidR="00AB383B" w:rsidRPr="00ED0B3E" w:rsidTr="005A0B76">
        <w:trPr>
          <w:trHeight w:val="404"/>
          <w:jc w:val="center"/>
        </w:trPr>
        <w:tc>
          <w:tcPr>
            <w:tcW w:w="639" w:type="dxa"/>
            <w:vAlign w:val="center"/>
          </w:tcPr>
          <w:p w:rsidR="00AB383B" w:rsidRPr="00ED0B3E" w:rsidRDefault="00AB383B" w:rsidP="00AF4E39">
            <w:pPr>
              <w:pStyle w:val="a7"/>
            </w:pPr>
            <w:r w:rsidRPr="00ED0B3E">
              <w:t>5.</w:t>
            </w:r>
          </w:p>
        </w:tc>
        <w:tc>
          <w:tcPr>
            <w:tcW w:w="4267" w:type="dxa"/>
            <w:vAlign w:val="center"/>
          </w:tcPr>
          <w:p w:rsidR="00AB383B" w:rsidRPr="00ED0B3E" w:rsidRDefault="00AB383B" w:rsidP="00AF4E39">
            <w:pPr>
              <w:pStyle w:val="a7"/>
            </w:pPr>
            <w:r w:rsidRPr="00ED0B3E">
              <w:t>ЗАО «Хлебторгсервис»</w:t>
            </w:r>
          </w:p>
        </w:tc>
        <w:tc>
          <w:tcPr>
            <w:tcW w:w="4274" w:type="dxa"/>
            <w:vAlign w:val="center"/>
          </w:tcPr>
          <w:p w:rsidR="00AB383B" w:rsidRPr="00ED0B3E" w:rsidRDefault="00AB383B" w:rsidP="00AF4E39">
            <w:pPr>
              <w:pStyle w:val="a7"/>
            </w:pPr>
            <w:r w:rsidRPr="00ED0B3E">
              <w:t>Сфера обслуживания</w:t>
            </w:r>
          </w:p>
        </w:tc>
      </w:tr>
      <w:tr w:rsidR="00AB383B" w:rsidRPr="00ED0B3E" w:rsidTr="005A0B76">
        <w:trPr>
          <w:trHeight w:val="404"/>
          <w:jc w:val="center"/>
        </w:trPr>
        <w:tc>
          <w:tcPr>
            <w:tcW w:w="639" w:type="dxa"/>
            <w:vAlign w:val="center"/>
          </w:tcPr>
          <w:p w:rsidR="00AB383B" w:rsidRPr="00ED0B3E" w:rsidRDefault="00AB383B" w:rsidP="00AF4E39">
            <w:pPr>
              <w:pStyle w:val="a7"/>
            </w:pPr>
            <w:r w:rsidRPr="00ED0B3E">
              <w:t>6.</w:t>
            </w:r>
          </w:p>
        </w:tc>
        <w:tc>
          <w:tcPr>
            <w:tcW w:w="4267" w:type="dxa"/>
            <w:vAlign w:val="center"/>
          </w:tcPr>
          <w:p w:rsidR="00AB383B" w:rsidRPr="00ED0B3E" w:rsidRDefault="00AB383B" w:rsidP="00AF4E39">
            <w:pPr>
              <w:pStyle w:val="a7"/>
            </w:pPr>
            <w:r w:rsidRPr="00ED0B3E">
              <w:t>АГЗС ООО «Газэнергосеть Брянск»;</w:t>
            </w:r>
          </w:p>
          <w:p w:rsidR="00AB383B" w:rsidRPr="00ED0B3E" w:rsidRDefault="00AB383B" w:rsidP="00AF4E39">
            <w:pPr>
              <w:pStyle w:val="a7"/>
            </w:pPr>
            <w:r w:rsidRPr="00ED0B3E">
              <w:t>АГЗС «БГК»;</w:t>
            </w:r>
          </w:p>
          <w:p w:rsidR="00AB383B" w:rsidRPr="00ED0B3E" w:rsidRDefault="00AB383B" w:rsidP="00AF4E39">
            <w:pPr>
              <w:pStyle w:val="a7"/>
            </w:pPr>
            <w:r w:rsidRPr="00ED0B3E">
              <w:t>АЗС ИП Трофимова Ж. В.;</w:t>
            </w:r>
          </w:p>
          <w:p w:rsidR="00AB383B" w:rsidRPr="00ED0B3E" w:rsidRDefault="00AB383B" w:rsidP="00AF4E39">
            <w:pPr>
              <w:pStyle w:val="a7"/>
            </w:pPr>
            <w:r w:rsidRPr="00ED0B3E">
              <w:t>АЗС «Роснефть»;</w:t>
            </w:r>
          </w:p>
          <w:p w:rsidR="00AB383B" w:rsidRPr="00ED0B3E" w:rsidRDefault="00AB383B" w:rsidP="00AF4E39">
            <w:pPr>
              <w:pStyle w:val="a7"/>
            </w:pPr>
            <w:r w:rsidRPr="00ED0B3E">
              <w:t>АЗС «Лукойл»;</w:t>
            </w:r>
          </w:p>
          <w:p w:rsidR="00AB383B" w:rsidRPr="00ED0B3E" w:rsidRDefault="00AB383B" w:rsidP="00AF4E39">
            <w:pPr>
              <w:pStyle w:val="a7"/>
            </w:pPr>
            <w:r w:rsidRPr="00ED0B3E">
              <w:t>АЗС «Ю-Ойл»;</w:t>
            </w:r>
          </w:p>
          <w:p w:rsidR="00AB383B" w:rsidRPr="00ED0B3E" w:rsidRDefault="00AB383B" w:rsidP="00AF4E39">
            <w:pPr>
              <w:pStyle w:val="a7"/>
            </w:pPr>
            <w:r w:rsidRPr="00ED0B3E">
              <w:t>АЗС «Арис-Центр»</w:t>
            </w:r>
          </w:p>
        </w:tc>
        <w:tc>
          <w:tcPr>
            <w:tcW w:w="4274" w:type="dxa"/>
            <w:vAlign w:val="center"/>
          </w:tcPr>
          <w:p w:rsidR="00AB383B" w:rsidRPr="00ED0B3E" w:rsidRDefault="00AB383B" w:rsidP="00AF4E39">
            <w:pPr>
              <w:pStyle w:val="a7"/>
            </w:pPr>
            <w:r w:rsidRPr="00ED0B3E">
              <w:t>Сфера обслуживания</w:t>
            </w:r>
          </w:p>
        </w:tc>
      </w:tr>
    </w:tbl>
    <w:p w:rsidR="00AB383B" w:rsidRPr="009E72BA" w:rsidRDefault="00AB383B" w:rsidP="00AB383B">
      <w:pPr>
        <w:pStyle w:val="a9"/>
        <w:rPr>
          <w:lang w:eastAsia="ru-RU"/>
        </w:rPr>
      </w:pPr>
      <w:r w:rsidRPr="009E72BA">
        <w:rPr>
          <w:lang w:eastAsia="ru-RU"/>
        </w:rPr>
        <w:t>Общедоступных объектов общественного питания на территории поселения нет.</w:t>
      </w:r>
    </w:p>
    <w:p w:rsidR="00AB383B" w:rsidRPr="00ED0B3E" w:rsidRDefault="00AB383B" w:rsidP="00AB383B">
      <w:pPr>
        <w:pStyle w:val="a9"/>
        <w:rPr>
          <w:rFonts w:eastAsia="Calibri" w:cs="Times New Roman"/>
          <w:lang w:eastAsia="ru-RU"/>
        </w:rPr>
      </w:pPr>
      <w:r w:rsidRPr="009E72BA">
        <w:rPr>
          <w:lang w:eastAsia="ru-RU"/>
        </w:rPr>
        <w:lastRenderedPageBreak/>
        <w:t>Итоги развития потребительского рынка сельского поселения свидетельствуют о наличии предпосылок для его дальнейшего качественного и количественного роста.</w:t>
      </w:r>
    </w:p>
    <w:p w:rsidR="00AB383B" w:rsidRPr="009E72BA" w:rsidRDefault="00AB383B" w:rsidP="00AB383B">
      <w:pPr>
        <w:pStyle w:val="3"/>
        <w:rPr>
          <w:bCs/>
        </w:rPr>
      </w:pPr>
      <w:bookmarkStart w:id="174" w:name="_Toc341769911"/>
      <w:r>
        <w:rPr>
          <w:bCs/>
        </w:rPr>
        <w:t xml:space="preserve">5.2.6. </w:t>
      </w:r>
      <w:r w:rsidRPr="009E72BA">
        <w:rPr>
          <w:bCs/>
        </w:rPr>
        <w:t>Малое и среднее предпринимательство</w:t>
      </w:r>
      <w:bookmarkEnd w:id="174"/>
    </w:p>
    <w:p w:rsidR="00AB383B" w:rsidRPr="009E72BA" w:rsidRDefault="00AB383B" w:rsidP="00AB383B">
      <w:pPr>
        <w:pStyle w:val="a9"/>
        <w:rPr>
          <w:lang w:eastAsia="ru-RU"/>
        </w:rPr>
      </w:pPr>
      <w:r w:rsidRPr="009E72BA">
        <w:rPr>
          <w:lang w:eastAsia="ru-RU"/>
        </w:rPr>
        <w:t>Развитие малого предпринимательства является важным условием функционирования рыночной экономики. От малого бизнеса зависит и устойчивость экономического роста, и формирование среднего класса, и решение проблемы занятости, а значит, - политическая стабильность поселения.</w:t>
      </w:r>
    </w:p>
    <w:p w:rsidR="00AB383B" w:rsidRPr="009E72BA" w:rsidRDefault="00AB383B" w:rsidP="00AB383B">
      <w:pPr>
        <w:pStyle w:val="a9"/>
        <w:rPr>
          <w:lang w:eastAsia="ru-RU"/>
        </w:rPr>
      </w:pPr>
      <w:r w:rsidRPr="009E72BA">
        <w:rPr>
          <w:lang w:eastAsia="ru-RU"/>
        </w:rPr>
        <w:t>На территории поселения предпринимательской деятельностью охвачены следующие отрасли экономики:</w:t>
      </w:r>
    </w:p>
    <w:p w:rsidR="00AB383B" w:rsidRPr="009E72BA" w:rsidRDefault="00AB383B" w:rsidP="00AB383B">
      <w:pPr>
        <w:pStyle w:val="a9"/>
        <w:rPr>
          <w:lang w:eastAsia="ru-RU"/>
        </w:rPr>
      </w:pPr>
      <w:r w:rsidRPr="009E72BA">
        <w:rPr>
          <w:lang w:eastAsia="ru-RU"/>
        </w:rPr>
        <w:t>1. Розничная торговля,</w:t>
      </w:r>
    </w:p>
    <w:p w:rsidR="00AB383B" w:rsidRPr="009E72BA" w:rsidRDefault="00AB383B" w:rsidP="00AB383B">
      <w:pPr>
        <w:pStyle w:val="a9"/>
        <w:rPr>
          <w:lang w:eastAsia="ru-RU"/>
        </w:rPr>
      </w:pPr>
      <w:r w:rsidRPr="009E72BA">
        <w:rPr>
          <w:lang w:eastAsia="ru-RU"/>
        </w:rPr>
        <w:t>2. Сфера услуг.</w:t>
      </w:r>
    </w:p>
    <w:p w:rsidR="00AB383B" w:rsidRPr="009E72BA" w:rsidRDefault="00AB383B" w:rsidP="00AB383B">
      <w:pPr>
        <w:pStyle w:val="a9"/>
        <w:rPr>
          <w:lang w:eastAsia="ru-RU"/>
        </w:rPr>
      </w:pPr>
      <w:r w:rsidRPr="009E72BA">
        <w:rPr>
          <w:lang w:eastAsia="ru-RU"/>
        </w:rPr>
        <w:t>3. Производство.</w:t>
      </w:r>
    </w:p>
    <w:p w:rsidR="00AC4952" w:rsidRDefault="00AC4952" w:rsidP="00F23377">
      <w:pPr>
        <w:pStyle w:val="3"/>
      </w:pPr>
      <w:bookmarkStart w:id="175" w:name="_Toc341769912"/>
      <w:r>
        <w:t>5.2.5.</w:t>
      </w:r>
      <w:r w:rsidRPr="0053746A">
        <w:t xml:space="preserve"> Местный бюджет </w:t>
      </w:r>
      <w:r>
        <w:t>Журиничского сельского поселения</w:t>
      </w:r>
      <w:bookmarkEnd w:id="175"/>
    </w:p>
    <w:p w:rsidR="00521EAF" w:rsidRPr="00521EAF" w:rsidRDefault="00521EAF" w:rsidP="00521EAF">
      <w:pPr>
        <w:pStyle w:val="a9"/>
        <w:rPr>
          <w:szCs w:val="24"/>
        </w:rPr>
      </w:pPr>
      <w:r w:rsidRPr="00521EAF">
        <w:rPr>
          <w:szCs w:val="24"/>
        </w:rPr>
        <w:t>Доходная часть бюджета за 2011 год составила  3 711,1  тыс. рублей. Сумма налоговых платежей, перечисленных предприятиями и организациями поселения в местный бюджет поселения, составила за 2011 год  2 087,4  тыс. рублей, или  56  процентов всей доходной части бюджета.</w:t>
      </w:r>
    </w:p>
    <w:p w:rsidR="00521EAF" w:rsidRDefault="00521EAF" w:rsidP="00521EAF">
      <w:pPr>
        <w:pStyle w:val="a9"/>
        <w:rPr>
          <w:szCs w:val="24"/>
        </w:rPr>
      </w:pPr>
      <w:r w:rsidRPr="00521EAF">
        <w:rPr>
          <w:szCs w:val="24"/>
        </w:rPr>
        <w:t>Дотации бюджету поселения из вышестоящи</w:t>
      </w:r>
      <w:r w:rsidR="005A0B76">
        <w:rPr>
          <w:szCs w:val="24"/>
        </w:rPr>
        <w:t xml:space="preserve">х бюджетов составили  1 624,3 </w:t>
      </w:r>
      <w:r w:rsidRPr="00521EAF">
        <w:rPr>
          <w:szCs w:val="24"/>
        </w:rPr>
        <w:t xml:space="preserve">тыс. рублей. </w:t>
      </w:r>
    </w:p>
    <w:p w:rsidR="00277178" w:rsidRPr="00220FD0" w:rsidRDefault="00277178" w:rsidP="00277178">
      <w:pPr>
        <w:pStyle w:val="a9"/>
      </w:pPr>
      <w:r>
        <w:t>Н</w:t>
      </w:r>
      <w:r w:rsidRPr="00220FD0">
        <w:t xml:space="preserve">аправленностью бюджета является поддержка культуры, </w:t>
      </w:r>
      <w:r w:rsidRPr="00D64759">
        <w:rPr>
          <w:szCs w:val="24"/>
        </w:rPr>
        <w:t>на реализацию полномочий в сфере благоустройства территории - организации освещения улиц</w:t>
      </w:r>
      <w:r>
        <w:rPr>
          <w:szCs w:val="24"/>
        </w:rPr>
        <w:t>.</w:t>
      </w:r>
    </w:p>
    <w:p w:rsidR="00277178" w:rsidRPr="00277178" w:rsidRDefault="00277178" w:rsidP="00521EAF">
      <w:pPr>
        <w:pStyle w:val="a9"/>
      </w:pPr>
      <w:r>
        <w:t>Э</w:t>
      </w:r>
      <w:r w:rsidRPr="00220FD0">
        <w:t>ффективность использования бюджетных средств – 100 процентов.</w:t>
      </w:r>
    </w:p>
    <w:p w:rsidR="00521EAF" w:rsidRPr="00D56F7D" w:rsidRDefault="00521EAF" w:rsidP="00277178">
      <w:pPr>
        <w:pStyle w:val="12"/>
      </w:pPr>
      <w:r w:rsidRPr="00D56F7D">
        <w:t>Бюджет Журиничского сельского поселения в динамике 2009-2011гг.</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8"/>
        <w:gridCol w:w="1134"/>
        <w:gridCol w:w="1134"/>
        <w:gridCol w:w="1099"/>
      </w:tblGrid>
      <w:tr w:rsidR="00521EAF" w:rsidRPr="00ED0B3E" w:rsidTr="00521EAF">
        <w:trPr>
          <w:jc w:val="center"/>
        </w:trPr>
        <w:tc>
          <w:tcPr>
            <w:tcW w:w="5778" w:type="dxa"/>
            <w:vMerge w:val="restart"/>
            <w:shd w:val="clear" w:color="auto" w:fill="D9D9D9" w:themeFill="background1" w:themeFillShade="D9"/>
            <w:vAlign w:val="center"/>
          </w:tcPr>
          <w:p w:rsidR="00521EAF" w:rsidRPr="00ED0B3E" w:rsidRDefault="00521EAF" w:rsidP="00AF4E39">
            <w:pPr>
              <w:pStyle w:val="a7"/>
            </w:pPr>
            <w:r w:rsidRPr="00ED0B3E">
              <w:t>Наименование показателя</w:t>
            </w:r>
          </w:p>
        </w:tc>
        <w:tc>
          <w:tcPr>
            <w:tcW w:w="3367" w:type="dxa"/>
            <w:gridSpan w:val="3"/>
            <w:shd w:val="clear" w:color="auto" w:fill="D9D9D9" w:themeFill="background1" w:themeFillShade="D9"/>
            <w:vAlign w:val="center"/>
          </w:tcPr>
          <w:p w:rsidR="00521EAF" w:rsidRPr="00ED0B3E" w:rsidRDefault="00521EAF" w:rsidP="00AF4E39">
            <w:pPr>
              <w:pStyle w:val="a7"/>
            </w:pPr>
            <w:r w:rsidRPr="00ED0B3E">
              <w:t>Значение показателя, тыс.руб.</w:t>
            </w:r>
          </w:p>
        </w:tc>
      </w:tr>
      <w:tr w:rsidR="00521EAF" w:rsidRPr="00ED0B3E" w:rsidTr="00521EAF">
        <w:trPr>
          <w:jc w:val="center"/>
        </w:trPr>
        <w:tc>
          <w:tcPr>
            <w:tcW w:w="5778" w:type="dxa"/>
            <w:vMerge/>
            <w:shd w:val="clear" w:color="auto" w:fill="D9D9D9" w:themeFill="background1" w:themeFillShade="D9"/>
            <w:vAlign w:val="center"/>
          </w:tcPr>
          <w:p w:rsidR="00521EAF" w:rsidRPr="00ED0B3E" w:rsidRDefault="00521EAF" w:rsidP="00AF4E39">
            <w:pPr>
              <w:pStyle w:val="a7"/>
            </w:pPr>
          </w:p>
        </w:tc>
        <w:tc>
          <w:tcPr>
            <w:tcW w:w="1134" w:type="dxa"/>
            <w:shd w:val="clear" w:color="auto" w:fill="D9D9D9" w:themeFill="background1" w:themeFillShade="D9"/>
            <w:vAlign w:val="center"/>
          </w:tcPr>
          <w:p w:rsidR="00521EAF" w:rsidRPr="00ED0B3E" w:rsidRDefault="00521EAF" w:rsidP="00AF4E39">
            <w:pPr>
              <w:pStyle w:val="a7"/>
            </w:pPr>
            <w:r w:rsidRPr="00ED0B3E">
              <w:t>2009</w:t>
            </w:r>
            <w:r w:rsidR="00277178">
              <w:t xml:space="preserve"> </w:t>
            </w:r>
            <w:r w:rsidRPr="00ED0B3E">
              <w:t>г.</w:t>
            </w:r>
          </w:p>
        </w:tc>
        <w:tc>
          <w:tcPr>
            <w:tcW w:w="1134" w:type="dxa"/>
            <w:shd w:val="clear" w:color="auto" w:fill="D9D9D9" w:themeFill="background1" w:themeFillShade="D9"/>
            <w:vAlign w:val="center"/>
          </w:tcPr>
          <w:p w:rsidR="00521EAF" w:rsidRPr="00ED0B3E" w:rsidRDefault="00521EAF" w:rsidP="00AF4E39">
            <w:pPr>
              <w:pStyle w:val="a7"/>
            </w:pPr>
            <w:r w:rsidRPr="00ED0B3E">
              <w:t>2010</w:t>
            </w:r>
            <w:r w:rsidR="00277178">
              <w:t xml:space="preserve"> </w:t>
            </w:r>
            <w:r w:rsidRPr="00ED0B3E">
              <w:t>г.</w:t>
            </w:r>
          </w:p>
        </w:tc>
        <w:tc>
          <w:tcPr>
            <w:tcW w:w="1099" w:type="dxa"/>
            <w:shd w:val="clear" w:color="auto" w:fill="D9D9D9" w:themeFill="background1" w:themeFillShade="D9"/>
            <w:vAlign w:val="center"/>
          </w:tcPr>
          <w:p w:rsidR="00521EAF" w:rsidRPr="00ED0B3E" w:rsidRDefault="00521EAF" w:rsidP="00AF4E39">
            <w:pPr>
              <w:pStyle w:val="a7"/>
            </w:pPr>
            <w:r w:rsidRPr="00ED0B3E">
              <w:t>2011г.</w:t>
            </w:r>
          </w:p>
        </w:tc>
      </w:tr>
      <w:tr w:rsidR="00521EAF" w:rsidRPr="00ED0B3E" w:rsidTr="00521EAF">
        <w:trPr>
          <w:jc w:val="center"/>
        </w:trPr>
        <w:tc>
          <w:tcPr>
            <w:tcW w:w="5778" w:type="dxa"/>
            <w:vAlign w:val="center"/>
          </w:tcPr>
          <w:p w:rsidR="00521EAF" w:rsidRPr="00ED0B3E" w:rsidRDefault="00521EAF" w:rsidP="00AF4E39">
            <w:pPr>
              <w:pStyle w:val="a7"/>
            </w:pPr>
            <w:r w:rsidRPr="00ED0B3E">
              <w:t>ДОХОДЫ, всего</w:t>
            </w:r>
          </w:p>
        </w:tc>
        <w:tc>
          <w:tcPr>
            <w:tcW w:w="1134" w:type="dxa"/>
            <w:vAlign w:val="center"/>
          </w:tcPr>
          <w:p w:rsidR="00521EAF" w:rsidRPr="00ED0B3E" w:rsidRDefault="00521EAF" w:rsidP="00AF4E39">
            <w:pPr>
              <w:pStyle w:val="a7"/>
            </w:pPr>
            <w:r w:rsidRPr="00ED0B3E">
              <w:t>5 442</w:t>
            </w:r>
          </w:p>
        </w:tc>
        <w:tc>
          <w:tcPr>
            <w:tcW w:w="1134" w:type="dxa"/>
            <w:vAlign w:val="center"/>
          </w:tcPr>
          <w:p w:rsidR="00521EAF" w:rsidRPr="00ED0B3E" w:rsidRDefault="00521EAF" w:rsidP="00AF4E39">
            <w:pPr>
              <w:pStyle w:val="a7"/>
            </w:pPr>
            <w:r w:rsidRPr="00ED0B3E">
              <w:t>4 056</w:t>
            </w:r>
          </w:p>
        </w:tc>
        <w:tc>
          <w:tcPr>
            <w:tcW w:w="1099" w:type="dxa"/>
            <w:vAlign w:val="center"/>
          </w:tcPr>
          <w:p w:rsidR="00521EAF" w:rsidRPr="00ED0B3E" w:rsidRDefault="00521EAF" w:rsidP="00AF4E39">
            <w:pPr>
              <w:pStyle w:val="a7"/>
            </w:pPr>
            <w:r w:rsidRPr="00ED0B3E">
              <w:t>3 711,7</w:t>
            </w:r>
          </w:p>
        </w:tc>
      </w:tr>
      <w:tr w:rsidR="00521EAF" w:rsidRPr="00ED0B3E" w:rsidTr="00521EAF">
        <w:trPr>
          <w:jc w:val="center"/>
        </w:trPr>
        <w:tc>
          <w:tcPr>
            <w:tcW w:w="5778" w:type="dxa"/>
            <w:vAlign w:val="center"/>
          </w:tcPr>
          <w:p w:rsidR="00521EAF" w:rsidRPr="00ED0B3E" w:rsidRDefault="00521EAF" w:rsidP="00AF4E39">
            <w:pPr>
              <w:pStyle w:val="a7"/>
            </w:pPr>
            <w:r w:rsidRPr="00ED0B3E">
              <w:t>Налог на доходы физических лиц</w:t>
            </w:r>
          </w:p>
        </w:tc>
        <w:tc>
          <w:tcPr>
            <w:tcW w:w="1134" w:type="dxa"/>
            <w:vAlign w:val="center"/>
          </w:tcPr>
          <w:p w:rsidR="00521EAF" w:rsidRPr="00ED0B3E" w:rsidRDefault="00521EAF" w:rsidP="00AF4E39">
            <w:pPr>
              <w:pStyle w:val="a7"/>
            </w:pPr>
            <w:r w:rsidRPr="00ED0B3E">
              <w:t>2 766</w:t>
            </w:r>
          </w:p>
        </w:tc>
        <w:tc>
          <w:tcPr>
            <w:tcW w:w="1134" w:type="dxa"/>
            <w:vAlign w:val="center"/>
          </w:tcPr>
          <w:p w:rsidR="00521EAF" w:rsidRPr="00ED0B3E" w:rsidRDefault="00521EAF" w:rsidP="00AF4E39">
            <w:pPr>
              <w:pStyle w:val="a7"/>
            </w:pPr>
            <w:r w:rsidRPr="00ED0B3E">
              <w:t>570</w:t>
            </w:r>
          </w:p>
        </w:tc>
        <w:tc>
          <w:tcPr>
            <w:tcW w:w="1099" w:type="dxa"/>
            <w:vAlign w:val="center"/>
          </w:tcPr>
          <w:p w:rsidR="00521EAF" w:rsidRPr="00ED0B3E" w:rsidRDefault="00521EAF" w:rsidP="00AF4E39">
            <w:pPr>
              <w:pStyle w:val="a7"/>
            </w:pPr>
            <w:r w:rsidRPr="00ED0B3E">
              <w:t>659,4</w:t>
            </w:r>
          </w:p>
        </w:tc>
      </w:tr>
      <w:tr w:rsidR="00521EAF" w:rsidRPr="00ED0B3E" w:rsidTr="00521EAF">
        <w:trPr>
          <w:jc w:val="center"/>
        </w:trPr>
        <w:tc>
          <w:tcPr>
            <w:tcW w:w="5778" w:type="dxa"/>
            <w:vAlign w:val="center"/>
          </w:tcPr>
          <w:p w:rsidR="00521EAF" w:rsidRPr="00ED0B3E" w:rsidRDefault="00521EAF" w:rsidP="00AF4E39">
            <w:pPr>
              <w:pStyle w:val="a7"/>
            </w:pPr>
            <w:r w:rsidRPr="00ED0B3E">
              <w:t>Налог на имущество</w:t>
            </w:r>
          </w:p>
        </w:tc>
        <w:tc>
          <w:tcPr>
            <w:tcW w:w="1134" w:type="dxa"/>
            <w:vAlign w:val="center"/>
          </w:tcPr>
          <w:p w:rsidR="00521EAF" w:rsidRPr="00ED0B3E" w:rsidRDefault="00521EAF" w:rsidP="00AF4E39">
            <w:pPr>
              <w:pStyle w:val="a7"/>
            </w:pPr>
            <w:r w:rsidRPr="00ED0B3E">
              <w:t>-225</w:t>
            </w:r>
          </w:p>
        </w:tc>
        <w:tc>
          <w:tcPr>
            <w:tcW w:w="1134" w:type="dxa"/>
            <w:vAlign w:val="center"/>
          </w:tcPr>
          <w:p w:rsidR="00521EAF" w:rsidRPr="00ED0B3E" w:rsidRDefault="00521EAF" w:rsidP="00AF4E39">
            <w:pPr>
              <w:pStyle w:val="a7"/>
            </w:pPr>
            <w:r w:rsidRPr="00ED0B3E">
              <w:t>130</w:t>
            </w:r>
          </w:p>
        </w:tc>
        <w:tc>
          <w:tcPr>
            <w:tcW w:w="1099" w:type="dxa"/>
            <w:vAlign w:val="center"/>
          </w:tcPr>
          <w:p w:rsidR="00521EAF" w:rsidRPr="00ED0B3E" w:rsidRDefault="00521EAF" w:rsidP="00AF4E39">
            <w:pPr>
              <w:pStyle w:val="a7"/>
            </w:pPr>
            <w:r w:rsidRPr="00ED0B3E">
              <w:t>170,8</w:t>
            </w:r>
          </w:p>
        </w:tc>
      </w:tr>
      <w:tr w:rsidR="00521EAF" w:rsidRPr="00ED0B3E" w:rsidTr="00521EAF">
        <w:trPr>
          <w:jc w:val="center"/>
        </w:trPr>
        <w:tc>
          <w:tcPr>
            <w:tcW w:w="5778" w:type="dxa"/>
            <w:vAlign w:val="center"/>
          </w:tcPr>
          <w:p w:rsidR="00521EAF" w:rsidRPr="00ED0B3E" w:rsidRDefault="00521EAF" w:rsidP="00AF4E39">
            <w:pPr>
              <w:pStyle w:val="a7"/>
            </w:pPr>
            <w:r w:rsidRPr="00ED0B3E">
              <w:t>Земельный налог</w:t>
            </w:r>
          </w:p>
        </w:tc>
        <w:tc>
          <w:tcPr>
            <w:tcW w:w="1134" w:type="dxa"/>
            <w:vAlign w:val="center"/>
          </w:tcPr>
          <w:p w:rsidR="00521EAF" w:rsidRPr="00ED0B3E" w:rsidRDefault="00521EAF" w:rsidP="00AF4E39">
            <w:pPr>
              <w:pStyle w:val="a7"/>
            </w:pPr>
            <w:r w:rsidRPr="00ED0B3E">
              <w:t>296</w:t>
            </w:r>
          </w:p>
        </w:tc>
        <w:tc>
          <w:tcPr>
            <w:tcW w:w="1134" w:type="dxa"/>
            <w:vAlign w:val="center"/>
          </w:tcPr>
          <w:p w:rsidR="00521EAF" w:rsidRPr="00ED0B3E" w:rsidRDefault="00521EAF" w:rsidP="00AF4E39">
            <w:pPr>
              <w:pStyle w:val="a7"/>
            </w:pPr>
            <w:r w:rsidRPr="00ED0B3E">
              <w:t>613</w:t>
            </w:r>
          </w:p>
        </w:tc>
        <w:tc>
          <w:tcPr>
            <w:tcW w:w="1099" w:type="dxa"/>
            <w:vAlign w:val="center"/>
          </w:tcPr>
          <w:p w:rsidR="00521EAF" w:rsidRPr="00ED0B3E" w:rsidRDefault="00521EAF" w:rsidP="00AF4E39">
            <w:pPr>
              <w:pStyle w:val="a7"/>
            </w:pPr>
            <w:r w:rsidRPr="00ED0B3E">
              <w:t>605,9</w:t>
            </w:r>
          </w:p>
        </w:tc>
      </w:tr>
      <w:tr w:rsidR="00521EAF" w:rsidRPr="00ED0B3E" w:rsidTr="00521EAF">
        <w:trPr>
          <w:jc w:val="center"/>
        </w:trPr>
        <w:tc>
          <w:tcPr>
            <w:tcW w:w="5778" w:type="dxa"/>
            <w:vAlign w:val="center"/>
          </w:tcPr>
          <w:p w:rsidR="00521EAF" w:rsidRPr="00ED0B3E" w:rsidRDefault="00521EAF" w:rsidP="00AF4E39">
            <w:pPr>
              <w:pStyle w:val="a7"/>
            </w:pPr>
            <w:r w:rsidRPr="00ED0B3E">
              <w:t>Гос. пошлина</w:t>
            </w:r>
          </w:p>
        </w:tc>
        <w:tc>
          <w:tcPr>
            <w:tcW w:w="1134" w:type="dxa"/>
            <w:vAlign w:val="center"/>
          </w:tcPr>
          <w:p w:rsidR="00521EAF" w:rsidRPr="00ED0B3E" w:rsidRDefault="00521EAF" w:rsidP="00AF4E39">
            <w:pPr>
              <w:pStyle w:val="a7"/>
            </w:pPr>
            <w:r w:rsidRPr="00ED0B3E">
              <w:t>21</w:t>
            </w:r>
          </w:p>
        </w:tc>
        <w:tc>
          <w:tcPr>
            <w:tcW w:w="1134" w:type="dxa"/>
            <w:vAlign w:val="center"/>
          </w:tcPr>
          <w:p w:rsidR="00521EAF" w:rsidRPr="00ED0B3E" w:rsidRDefault="00521EAF" w:rsidP="00AF4E39">
            <w:pPr>
              <w:pStyle w:val="a7"/>
            </w:pPr>
            <w:r w:rsidRPr="00ED0B3E">
              <w:t>13</w:t>
            </w:r>
          </w:p>
        </w:tc>
        <w:tc>
          <w:tcPr>
            <w:tcW w:w="1099" w:type="dxa"/>
            <w:vAlign w:val="center"/>
          </w:tcPr>
          <w:p w:rsidR="00521EAF" w:rsidRPr="00ED0B3E" w:rsidRDefault="00521EAF" w:rsidP="00AF4E39">
            <w:pPr>
              <w:pStyle w:val="a7"/>
            </w:pPr>
            <w:r w:rsidRPr="00ED0B3E">
              <w:t>17,7</w:t>
            </w:r>
          </w:p>
        </w:tc>
      </w:tr>
      <w:tr w:rsidR="00521EAF" w:rsidRPr="00ED0B3E" w:rsidTr="00521EAF">
        <w:trPr>
          <w:jc w:val="center"/>
        </w:trPr>
        <w:tc>
          <w:tcPr>
            <w:tcW w:w="5778" w:type="dxa"/>
            <w:vAlign w:val="center"/>
          </w:tcPr>
          <w:p w:rsidR="00521EAF" w:rsidRPr="00ED0B3E" w:rsidRDefault="00521EAF" w:rsidP="00AF4E39">
            <w:pPr>
              <w:pStyle w:val="a7"/>
            </w:pPr>
            <w:r w:rsidRPr="00ED0B3E">
              <w:t>Арендная плата за земельные участки</w:t>
            </w:r>
          </w:p>
        </w:tc>
        <w:tc>
          <w:tcPr>
            <w:tcW w:w="1134" w:type="dxa"/>
            <w:vAlign w:val="center"/>
          </w:tcPr>
          <w:p w:rsidR="00521EAF" w:rsidRPr="00ED0B3E" w:rsidRDefault="00521EAF" w:rsidP="00AF4E39">
            <w:pPr>
              <w:pStyle w:val="a7"/>
            </w:pPr>
            <w:r w:rsidRPr="00ED0B3E">
              <w:t>730</w:t>
            </w:r>
          </w:p>
        </w:tc>
        <w:tc>
          <w:tcPr>
            <w:tcW w:w="1134" w:type="dxa"/>
            <w:vAlign w:val="center"/>
          </w:tcPr>
          <w:p w:rsidR="00521EAF" w:rsidRPr="00ED0B3E" w:rsidRDefault="00521EAF" w:rsidP="00AF4E39">
            <w:pPr>
              <w:pStyle w:val="a7"/>
            </w:pPr>
            <w:r w:rsidRPr="00ED0B3E">
              <w:t>290</w:t>
            </w:r>
          </w:p>
        </w:tc>
        <w:tc>
          <w:tcPr>
            <w:tcW w:w="1099" w:type="dxa"/>
            <w:vAlign w:val="center"/>
          </w:tcPr>
          <w:p w:rsidR="00521EAF" w:rsidRPr="00ED0B3E" w:rsidRDefault="00521EAF" w:rsidP="00AF4E39">
            <w:pPr>
              <w:pStyle w:val="a7"/>
            </w:pPr>
            <w:r w:rsidRPr="00ED0B3E">
              <w:t>547,6</w:t>
            </w:r>
          </w:p>
        </w:tc>
      </w:tr>
      <w:tr w:rsidR="00521EAF" w:rsidRPr="00ED0B3E" w:rsidTr="00521EAF">
        <w:trPr>
          <w:jc w:val="center"/>
        </w:trPr>
        <w:tc>
          <w:tcPr>
            <w:tcW w:w="5778" w:type="dxa"/>
            <w:vAlign w:val="center"/>
          </w:tcPr>
          <w:p w:rsidR="00521EAF" w:rsidRPr="00ED0B3E" w:rsidRDefault="00521EAF" w:rsidP="00AF4E39">
            <w:pPr>
              <w:pStyle w:val="a7"/>
            </w:pPr>
            <w:r w:rsidRPr="00ED0B3E">
              <w:t>Доходы от  сдачи в аренду имущества</w:t>
            </w:r>
          </w:p>
        </w:tc>
        <w:tc>
          <w:tcPr>
            <w:tcW w:w="1134" w:type="dxa"/>
            <w:vAlign w:val="center"/>
          </w:tcPr>
          <w:p w:rsidR="00521EAF" w:rsidRPr="00ED0B3E" w:rsidRDefault="00521EAF" w:rsidP="00AF4E39">
            <w:pPr>
              <w:pStyle w:val="a7"/>
            </w:pPr>
            <w:r w:rsidRPr="00ED0B3E">
              <w:t>-</w:t>
            </w:r>
          </w:p>
        </w:tc>
        <w:tc>
          <w:tcPr>
            <w:tcW w:w="1134" w:type="dxa"/>
            <w:vAlign w:val="center"/>
          </w:tcPr>
          <w:p w:rsidR="00521EAF" w:rsidRPr="00ED0B3E" w:rsidRDefault="00521EAF" w:rsidP="00AF4E39">
            <w:pPr>
              <w:pStyle w:val="a7"/>
            </w:pPr>
            <w:r w:rsidRPr="00ED0B3E">
              <w:t>6</w:t>
            </w:r>
          </w:p>
        </w:tc>
        <w:tc>
          <w:tcPr>
            <w:tcW w:w="1099" w:type="dxa"/>
            <w:vAlign w:val="center"/>
          </w:tcPr>
          <w:p w:rsidR="00521EAF" w:rsidRPr="00ED0B3E" w:rsidRDefault="00521EAF" w:rsidP="00AF4E39">
            <w:pPr>
              <w:pStyle w:val="a7"/>
            </w:pPr>
            <w:r w:rsidRPr="00ED0B3E">
              <w:t>6,2</w:t>
            </w:r>
          </w:p>
        </w:tc>
      </w:tr>
      <w:tr w:rsidR="00521EAF" w:rsidRPr="00ED0B3E" w:rsidTr="00521EAF">
        <w:trPr>
          <w:jc w:val="center"/>
        </w:trPr>
        <w:tc>
          <w:tcPr>
            <w:tcW w:w="5778" w:type="dxa"/>
            <w:vAlign w:val="center"/>
          </w:tcPr>
          <w:p w:rsidR="00521EAF" w:rsidRPr="00ED0B3E" w:rsidRDefault="00521EAF" w:rsidP="00AF4E39">
            <w:pPr>
              <w:pStyle w:val="a7"/>
            </w:pPr>
            <w:r w:rsidRPr="00ED0B3E">
              <w:lastRenderedPageBreak/>
              <w:t>Доходы от продажи земельных участков</w:t>
            </w:r>
          </w:p>
        </w:tc>
        <w:tc>
          <w:tcPr>
            <w:tcW w:w="1134" w:type="dxa"/>
            <w:vAlign w:val="center"/>
          </w:tcPr>
          <w:p w:rsidR="00521EAF" w:rsidRPr="00ED0B3E" w:rsidRDefault="00521EAF" w:rsidP="00AF4E39">
            <w:pPr>
              <w:pStyle w:val="a7"/>
            </w:pPr>
            <w:r w:rsidRPr="00ED0B3E">
              <w:t>-</w:t>
            </w:r>
          </w:p>
        </w:tc>
        <w:tc>
          <w:tcPr>
            <w:tcW w:w="1134" w:type="dxa"/>
            <w:vAlign w:val="center"/>
          </w:tcPr>
          <w:p w:rsidR="00521EAF" w:rsidRPr="00ED0B3E" w:rsidRDefault="00521EAF" w:rsidP="00AF4E39">
            <w:pPr>
              <w:pStyle w:val="a7"/>
            </w:pPr>
            <w:r w:rsidRPr="00ED0B3E">
              <w:t>114</w:t>
            </w:r>
          </w:p>
        </w:tc>
        <w:tc>
          <w:tcPr>
            <w:tcW w:w="1099" w:type="dxa"/>
            <w:vAlign w:val="center"/>
          </w:tcPr>
          <w:p w:rsidR="00521EAF" w:rsidRPr="00ED0B3E" w:rsidRDefault="00521EAF" w:rsidP="00AF4E39">
            <w:pPr>
              <w:pStyle w:val="a7"/>
            </w:pPr>
            <w:r w:rsidRPr="00ED0B3E">
              <w:t>42,8</w:t>
            </w:r>
          </w:p>
        </w:tc>
      </w:tr>
      <w:tr w:rsidR="00521EAF" w:rsidRPr="00ED0B3E" w:rsidTr="00521EAF">
        <w:trPr>
          <w:jc w:val="center"/>
        </w:trPr>
        <w:tc>
          <w:tcPr>
            <w:tcW w:w="5778" w:type="dxa"/>
            <w:vAlign w:val="center"/>
          </w:tcPr>
          <w:p w:rsidR="00521EAF" w:rsidRPr="00ED0B3E" w:rsidRDefault="00521EAF" w:rsidP="00AF4E39">
            <w:pPr>
              <w:pStyle w:val="a7"/>
            </w:pPr>
            <w:r w:rsidRPr="00ED0B3E">
              <w:t>Прочие неналоговые доходы</w:t>
            </w:r>
          </w:p>
        </w:tc>
        <w:tc>
          <w:tcPr>
            <w:tcW w:w="1134" w:type="dxa"/>
            <w:vAlign w:val="center"/>
          </w:tcPr>
          <w:p w:rsidR="00521EAF" w:rsidRPr="00ED0B3E" w:rsidRDefault="00521EAF" w:rsidP="00AF4E39">
            <w:pPr>
              <w:pStyle w:val="a7"/>
            </w:pPr>
            <w:r w:rsidRPr="00ED0B3E">
              <w:t>3</w:t>
            </w:r>
          </w:p>
        </w:tc>
        <w:tc>
          <w:tcPr>
            <w:tcW w:w="1134" w:type="dxa"/>
            <w:vAlign w:val="center"/>
          </w:tcPr>
          <w:p w:rsidR="00521EAF" w:rsidRPr="00ED0B3E" w:rsidRDefault="00521EAF" w:rsidP="00AF4E39">
            <w:pPr>
              <w:pStyle w:val="a7"/>
            </w:pPr>
            <w:r w:rsidRPr="00ED0B3E">
              <w:t>-</w:t>
            </w:r>
          </w:p>
        </w:tc>
        <w:tc>
          <w:tcPr>
            <w:tcW w:w="1099" w:type="dxa"/>
            <w:vAlign w:val="center"/>
          </w:tcPr>
          <w:p w:rsidR="00521EAF" w:rsidRPr="00ED0B3E" w:rsidRDefault="00521EAF" w:rsidP="00AF4E39">
            <w:pPr>
              <w:pStyle w:val="a7"/>
            </w:pPr>
            <w:r w:rsidRPr="00ED0B3E">
              <w:t>34,3</w:t>
            </w:r>
          </w:p>
        </w:tc>
      </w:tr>
      <w:tr w:rsidR="00521EAF" w:rsidRPr="00ED0B3E" w:rsidTr="00521EAF">
        <w:trPr>
          <w:jc w:val="center"/>
        </w:trPr>
        <w:tc>
          <w:tcPr>
            <w:tcW w:w="5778" w:type="dxa"/>
            <w:vAlign w:val="center"/>
          </w:tcPr>
          <w:p w:rsidR="00521EAF" w:rsidRPr="00ED0B3E" w:rsidRDefault="00521EAF" w:rsidP="00AF4E39">
            <w:pPr>
              <w:pStyle w:val="a7"/>
            </w:pPr>
            <w:r w:rsidRPr="00ED0B3E">
              <w:t>Поступления от других бюджетов бюджетной    системы, в том числе:</w:t>
            </w:r>
          </w:p>
        </w:tc>
        <w:tc>
          <w:tcPr>
            <w:tcW w:w="1134" w:type="dxa"/>
            <w:vAlign w:val="center"/>
          </w:tcPr>
          <w:p w:rsidR="00521EAF" w:rsidRPr="00ED0B3E" w:rsidRDefault="00521EAF" w:rsidP="00AF4E39">
            <w:pPr>
              <w:pStyle w:val="a7"/>
            </w:pPr>
            <w:r w:rsidRPr="00ED0B3E">
              <w:t>2 320</w:t>
            </w:r>
          </w:p>
        </w:tc>
        <w:tc>
          <w:tcPr>
            <w:tcW w:w="1134" w:type="dxa"/>
            <w:vAlign w:val="center"/>
          </w:tcPr>
          <w:p w:rsidR="00521EAF" w:rsidRPr="00ED0B3E" w:rsidRDefault="00521EAF" w:rsidP="00AF4E39">
            <w:pPr>
              <w:pStyle w:val="a7"/>
            </w:pPr>
            <w:r w:rsidRPr="00ED0B3E">
              <w:t>2 320</w:t>
            </w:r>
          </w:p>
        </w:tc>
        <w:tc>
          <w:tcPr>
            <w:tcW w:w="1099" w:type="dxa"/>
            <w:vAlign w:val="center"/>
          </w:tcPr>
          <w:p w:rsidR="00521EAF" w:rsidRPr="00ED0B3E" w:rsidRDefault="00521EAF" w:rsidP="00AF4E39">
            <w:pPr>
              <w:pStyle w:val="a7"/>
            </w:pPr>
            <w:r w:rsidRPr="00ED0B3E">
              <w:t>1 624</w:t>
            </w:r>
          </w:p>
        </w:tc>
      </w:tr>
      <w:tr w:rsidR="00521EAF" w:rsidRPr="00ED0B3E" w:rsidTr="00521EAF">
        <w:trPr>
          <w:jc w:val="center"/>
        </w:trPr>
        <w:tc>
          <w:tcPr>
            <w:tcW w:w="5778" w:type="dxa"/>
            <w:vAlign w:val="center"/>
          </w:tcPr>
          <w:p w:rsidR="00521EAF" w:rsidRPr="00ED0B3E" w:rsidRDefault="00521EAF" w:rsidP="00AF4E39">
            <w:pPr>
              <w:pStyle w:val="a7"/>
            </w:pPr>
            <w:r w:rsidRPr="00ED0B3E">
              <w:t>Дотация на выравнивание</w:t>
            </w:r>
          </w:p>
        </w:tc>
        <w:tc>
          <w:tcPr>
            <w:tcW w:w="1134" w:type="dxa"/>
            <w:vAlign w:val="center"/>
          </w:tcPr>
          <w:p w:rsidR="00521EAF" w:rsidRPr="00ED0B3E" w:rsidRDefault="00521EAF" w:rsidP="00AF4E39">
            <w:pPr>
              <w:pStyle w:val="a7"/>
            </w:pPr>
            <w:r w:rsidRPr="00ED0B3E">
              <w:t>387</w:t>
            </w:r>
          </w:p>
        </w:tc>
        <w:tc>
          <w:tcPr>
            <w:tcW w:w="1134" w:type="dxa"/>
            <w:vAlign w:val="center"/>
          </w:tcPr>
          <w:p w:rsidR="00521EAF" w:rsidRPr="00ED0B3E" w:rsidRDefault="00521EAF" w:rsidP="00AF4E39">
            <w:pPr>
              <w:pStyle w:val="a7"/>
            </w:pPr>
            <w:r w:rsidRPr="00ED0B3E">
              <w:t>697</w:t>
            </w:r>
          </w:p>
        </w:tc>
        <w:tc>
          <w:tcPr>
            <w:tcW w:w="1099" w:type="dxa"/>
            <w:vAlign w:val="center"/>
          </w:tcPr>
          <w:p w:rsidR="00521EAF" w:rsidRPr="00ED0B3E" w:rsidRDefault="00521EAF" w:rsidP="00AF4E39">
            <w:pPr>
              <w:pStyle w:val="a7"/>
            </w:pPr>
            <w:r w:rsidRPr="00ED0B3E">
              <w:t>463</w:t>
            </w:r>
          </w:p>
        </w:tc>
      </w:tr>
      <w:tr w:rsidR="00521EAF" w:rsidRPr="00ED0B3E" w:rsidTr="00521EAF">
        <w:trPr>
          <w:jc w:val="center"/>
        </w:trPr>
        <w:tc>
          <w:tcPr>
            <w:tcW w:w="5778" w:type="dxa"/>
            <w:vAlign w:val="center"/>
          </w:tcPr>
          <w:p w:rsidR="00521EAF" w:rsidRPr="00ED0B3E" w:rsidRDefault="00521EAF" w:rsidP="00AF4E39">
            <w:pPr>
              <w:pStyle w:val="a7"/>
            </w:pPr>
            <w:r w:rsidRPr="00ED0B3E">
              <w:t>Дотация на сбалансированность</w:t>
            </w:r>
          </w:p>
        </w:tc>
        <w:tc>
          <w:tcPr>
            <w:tcW w:w="1134" w:type="dxa"/>
            <w:vAlign w:val="center"/>
          </w:tcPr>
          <w:p w:rsidR="00521EAF" w:rsidRPr="00ED0B3E" w:rsidRDefault="00521EAF" w:rsidP="00AF4E39">
            <w:pPr>
              <w:pStyle w:val="a7"/>
            </w:pPr>
            <w:r w:rsidRPr="00ED0B3E">
              <w:t>238</w:t>
            </w:r>
          </w:p>
        </w:tc>
        <w:tc>
          <w:tcPr>
            <w:tcW w:w="1134" w:type="dxa"/>
            <w:vAlign w:val="center"/>
          </w:tcPr>
          <w:p w:rsidR="00521EAF" w:rsidRPr="00ED0B3E" w:rsidRDefault="00521EAF" w:rsidP="00AF4E39">
            <w:pPr>
              <w:pStyle w:val="a7"/>
            </w:pPr>
            <w:r w:rsidRPr="00ED0B3E">
              <w:t>632</w:t>
            </w:r>
          </w:p>
        </w:tc>
        <w:tc>
          <w:tcPr>
            <w:tcW w:w="1099" w:type="dxa"/>
            <w:vAlign w:val="center"/>
          </w:tcPr>
          <w:p w:rsidR="00521EAF" w:rsidRPr="00ED0B3E" w:rsidRDefault="00521EAF" w:rsidP="00AF4E39">
            <w:pPr>
              <w:pStyle w:val="a7"/>
            </w:pPr>
            <w:r w:rsidRPr="00ED0B3E">
              <w:t>271</w:t>
            </w:r>
          </w:p>
        </w:tc>
      </w:tr>
      <w:tr w:rsidR="00521EAF" w:rsidRPr="00ED0B3E" w:rsidTr="00521EAF">
        <w:trPr>
          <w:jc w:val="center"/>
        </w:trPr>
        <w:tc>
          <w:tcPr>
            <w:tcW w:w="5778" w:type="dxa"/>
            <w:vAlign w:val="center"/>
          </w:tcPr>
          <w:p w:rsidR="00521EAF" w:rsidRPr="00ED0B3E" w:rsidRDefault="00521EAF" w:rsidP="00AF4E39">
            <w:pPr>
              <w:pStyle w:val="a7"/>
            </w:pPr>
            <w:r w:rsidRPr="00ED0B3E">
              <w:t>РАСХОДЫ, всего</w:t>
            </w:r>
          </w:p>
        </w:tc>
        <w:tc>
          <w:tcPr>
            <w:tcW w:w="1134" w:type="dxa"/>
            <w:vAlign w:val="center"/>
          </w:tcPr>
          <w:p w:rsidR="00521EAF" w:rsidRPr="00ED0B3E" w:rsidRDefault="00521EAF" w:rsidP="00AF4E39">
            <w:pPr>
              <w:pStyle w:val="a7"/>
            </w:pPr>
            <w:r w:rsidRPr="00ED0B3E">
              <w:t>5 420</w:t>
            </w:r>
          </w:p>
        </w:tc>
        <w:tc>
          <w:tcPr>
            <w:tcW w:w="1134" w:type="dxa"/>
            <w:vAlign w:val="center"/>
          </w:tcPr>
          <w:p w:rsidR="00521EAF" w:rsidRPr="00ED0B3E" w:rsidRDefault="00521EAF" w:rsidP="00AF4E39">
            <w:pPr>
              <w:pStyle w:val="a7"/>
            </w:pPr>
            <w:r w:rsidRPr="00ED0B3E">
              <w:t>4 197</w:t>
            </w:r>
          </w:p>
        </w:tc>
        <w:tc>
          <w:tcPr>
            <w:tcW w:w="1099" w:type="dxa"/>
            <w:vAlign w:val="center"/>
          </w:tcPr>
          <w:p w:rsidR="00521EAF" w:rsidRPr="00ED0B3E" w:rsidRDefault="00521EAF" w:rsidP="00AF4E39">
            <w:pPr>
              <w:pStyle w:val="a7"/>
            </w:pPr>
            <w:r w:rsidRPr="00ED0B3E">
              <w:t>3 696,3</w:t>
            </w:r>
          </w:p>
        </w:tc>
      </w:tr>
      <w:tr w:rsidR="00521EAF" w:rsidRPr="00ED0B3E" w:rsidTr="00521EAF">
        <w:trPr>
          <w:jc w:val="center"/>
        </w:trPr>
        <w:tc>
          <w:tcPr>
            <w:tcW w:w="5778" w:type="dxa"/>
            <w:vAlign w:val="center"/>
          </w:tcPr>
          <w:p w:rsidR="00521EAF" w:rsidRPr="00ED0B3E" w:rsidRDefault="00521EAF" w:rsidP="00AF4E39">
            <w:pPr>
              <w:pStyle w:val="a7"/>
            </w:pPr>
            <w:r w:rsidRPr="00ED0B3E">
              <w:t>Заработная плата</w:t>
            </w:r>
          </w:p>
        </w:tc>
        <w:tc>
          <w:tcPr>
            <w:tcW w:w="1134" w:type="dxa"/>
            <w:vAlign w:val="center"/>
          </w:tcPr>
          <w:p w:rsidR="00521EAF" w:rsidRPr="00ED0B3E" w:rsidRDefault="00521EAF" w:rsidP="00AF4E39">
            <w:pPr>
              <w:pStyle w:val="a7"/>
            </w:pPr>
            <w:r w:rsidRPr="00ED0B3E">
              <w:t>1 032</w:t>
            </w:r>
          </w:p>
        </w:tc>
        <w:tc>
          <w:tcPr>
            <w:tcW w:w="1134" w:type="dxa"/>
            <w:vAlign w:val="center"/>
          </w:tcPr>
          <w:p w:rsidR="00521EAF" w:rsidRPr="00ED0B3E" w:rsidRDefault="00521EAF" w:rsidP="00AF4E39">
            <w:pPr>
              <w:pStyle w:val="a7"/>
            </w:pPr>
            <w:r w:rsidRPr="00ED0B3E">
              <w:t>1 261</w:t>
            </w:r>
          </w:p>
        </w:tc>
        <w:tc>
          <w:tcPr>
            <w:tcW w:w="1099" w:type="dxa"/>
            <w:vAlign w:val="center"/>
          </w:tcPr>
          <w:p w:rsidR="00521EAF" w:rsidRPr="00ED0B3E" w:rsidRDefault="00521EAF" w:rsidP="00AF4E39">
            <w:pPr>
              <w:pStyle w:val="a7"/>
            </w:pPr>
            <w:r w:rsidRPr="00ED0B3E">
              <w:t>1 373,7</w:t>
            </w:r>
          </w:p>
        </w:tc>
      </w:tr>
      <w:tr w:rsidR="00521EAF" w:rsidRPr="00ED0B3E" w:rsidTr="00521EAF">
        <w:trPr>
          <w:jc w:val="center"/>
        </w:trPr>
        <w:tc>
          <w:tcPr>
            <w:tcW w:w="5778" w:type="dxa"/>
            <w:vAlign w:val="center"/>
          </w:tcPr>
          <w:p w:rsidR="00521EAF" w:rsidRPr="00ED0B3E" w:rsidRDefault="00521EAF" w:rsidP="00AF4E39">
            <w:pPr>
              <w:pStyle w:val="a7"/>
            </w:pPr>
            <w:r w:rsidRPr="00ED0B3E">
              <w:t>Прочие выплаты</w:t>
            </w:r>
          </w:p>
        </w:tc>
        <w:tc>
          <w:tcPr>
            <w:tcW w:w="1134" w:type="dxa"/>
            <w:vAlign w:val="center"/>
          </w:tcPr>
          <w:p w:rsidR="00521EAF" w:rsidRPr="00ED0B3E" w:rsidRDefault="00521EAF" w:rsidP="00AF4E39">
            <w:pPr>
              <w:pStyle w:val="a7"/>
            </w:pPr>
            <w:r w:rsidRPr="00ED0B3E">
              <w:t>80</w:t>
            </w:r>
          </w:p>
        </w:tc>
        <w:tc>
          <w:tcPr>
            <w:tcW w:w="1134" w:type="dxa"/>
            <w:vAlign w:val="center"/>
          </w:tcPr>
          <w:p w:rsidR="00521EAF" w:rsidRPr="00ED0B3E" w:rsidRDefault="00521EAF" w:rsidP="00AF4E39">
            <w:pPr>
              <w:pStyle w:val="a7"/>
            </w:pPr>
            <w:r w:rsidRPr="00ED0B3E">
              <w:t>113</w:t>
            </w:r>
          </w:p>
        </w:tc>
        <w:tc>
          <w:tcPr>
            <w:tcW w:w="1099" w:type="dxa"/>
            <w:vAlign w:val="center"/>
          </w:tcPr>
          <w:p w:rsidR="00521EAF" w:rsidRPr="00ED0B3E" w:rsidRDefault="00521EAF" w:rsidP="00AF4E39">
            <w:pPr>
              <w:pStyle w:val="a7"/>
            </w:pPr>
            <w:r w:rsidRPr="00ED0B3E">
              <w:t>76,1</w:t>
            </w:r>
          </w:p>
        </w:tc>
      </w:tr>
      <w:tr w:rsidR="00521EAF" w:rsidRPr="00ED0B3E" w:rsidTr="00521EAF">
        <w:trPr>
          <w:jc w:val="center"/>
        </w:trPr>
        <w:tc>
          <w:tcPr>
            <w:tcW w:w="5778" w:type="dxa"/>
            <w:vAlign w:val="center"/>
          </w:tcPr>
          <w:p w:rsidR="00521EAF" w:rsidRPr="00ED0B3E" w:rsidRDefault="00521EAF" w:rsidP="00AF4E39">
            <w:pPr>
              <w:pStyle w:val="a7"/>
            </w:pPr>
            <w:r w:rsidRPr="00ED0B3E">
              <w:t>Начисления на оплату труда</w:t>
            </w:r>
          </w:p>
        </w:tc>
        <w:tc>
          <w:tcPr>
            <w:tcW w:w="1134" w:type="dxa"/>
            <w:vAlign w:val="center"/>
          </w:tcPr>
          <w:p w:rsidR="00521EAF" w:rsidRPr="00ED0B3E" w:rsidRDefault="00521EAF" w:rsidP="00AF4E39">
            <w:pPr>
              <w:pStyle w:val="a7"/>
            </w:pPr>
            <w:r w:rsidRPr="00ED0B3E">
              <w:t>285</w:t>
            </w:r>
          </w:p>
        </w:tc>
        <w:tc>
          <w:tcPr>
            <w:tcW w:w="1134" w:type="dxa"/>
            <w:vAlign w:val="center"/>
          </w:tcPr>
          <w:p w:rsidR="00521EAF" w:rsidRPr="00ED0B3E" w:rsidRDefault="00521EAF" w:rsidP="00AF4E39">
            <w:pPr>
              <w:pStyle w:val="a7"/>
            </w:pPr>
            <w:r w:rsidRPr="00ED0B3E">
              <w:t>312</w:t>
            </w:r>
          </w:p>
        </w:tc>
        <w:tc>
          <w:tcPr>
            <w:tcW w:w="1099" w:type="dxa"/>
            <w:vAlign w:val="center"/>
          </w:tcPr>
          <w:p w:rsidR="00521EAF" w:rsidRPr="00ED0B3E" w:rsidRDefault="00521EAF" w:rsidP="00AF4E39">
            <w:pPr>
              <w:pStyle w:val="a7"/>
            </w:pPr>
            <w:r w:rsidRPr="00ED0B3E">
              <w:t>493</w:t>
            </w:r>
          </w:p>
        </w:tc>
      </w:tr>
      <w:tr w:rsidR="00521EAF" w:rsidRPr="00ED0B3E" w:rsidTr="00521EAF">
        <w:trPr>
          <w:jc w:val="center"/>
        </w:trPr>
        <w:tc>
          <w:tcPr>
            <w:tcW w:w="5778" w:type="dxa"/>
            <w:vAlign w:val="center"/>
          </w:tcPr>
          <w:p w:rsidR="00521EAF" w:rsidRPr="00ED0B3E" w:rsidRDefault="00521EAF" w:rsidP="00AF4E39">
            <w:pPr>
              <w:pStyle w:val="a7"/>
            </w:pPr>
            <w:r w:rsidRPr="00ED0B3E">
              <w:t>Услуги связи</w:t>
            </w:r>
          </w:p>
        </w:tc>
        <w:tc>
          <w:tcPr>
            <w:tcW w:w="1134" w:type="dxa"/>
            <w:vAlign w:val="center"/>
          </w:tcPr>
          <w:p w:rsidR="00521EAF" w:rsidRPr="00ED0B3E" w:rsidRDefault="00521EAF" w:rsidP="00AF4E39">
            <w:pPr>
              <w:pStyle w:val="a7"/>
            </w:pPr>
            <w:r w:rsidRPr="00ED0B3E">
              <w:t>19</w:t>
            </w:r>
          </w:p>
        </w:tc>
        <w:tc>
          <w:tcPr>
            <w:tcW w:w="1134" w:type="dxa"/>
            <w:vAlign w:val="center"/>
          </w:tcPr>
          <w:p w:rsidR="00521EAF" w:rsidRPr="00ED0B3E" w:rsidRDefault="00521EAF" w:rsidP="00AF4E39">
            <w:pPr>
              <w:pStyle w:val="a7"/>
            </w:pPr>
            <w:r w:rsidRPr="00ED0B3E">
              <w:t>32</w:t>
            </w:r>
          </w:p>
        </w:tc>
        <w:tc>
          <w:tcPr>
            <w:tcW w:w="1099" w:type="dxa"/>
            <w:vAlign w:val="center"/>
          </w:tcPr>
          <w:p w:rsidR="00521EAF" w:rsidRPr="00ED0B3E" w:rsidRDefault="00521EAF" w:rsidP="00AF4E39">
            <w:pPr>
              <w:pStyle w:val="a7"/>
            </w:pPr>
            <w:r w:rsidRPr="00ED0B3E">
              <w:t>44</w:t>
            </w:r>
          </w:p>
        </w:tc>
      </w:tr>
      <w:tr w:rsidR="00521EAF" w:rsidRPr="00ED0B3E" w:rsidTr="00521EAF">
        <w:trPr>
          <w:jc w:val="center"/>
        </w:trPr>
        <w:tc>
          <w:tcPr>
            <w:tcW w:w="5778" w:type="dxa"/>
            <w:vAlign w:val="center"/>
          </w:tcPr>
          <w:p w:rsidR="00521EAF" w:rsidRPr="00ED0B3E" w:rsidRDefault="00521EAF" w:rsidP="00AF4E39">
            <w:pPr>
              <w:pStyle w:val="a7"/>
            </w:pPr>
            <w:r w:rsidRPr="00ED0B3E">
              <w:t>Транспортные услуги</w:t>
            </w:r>
          </w:p>
        </w:tc>
        <w:tc>
          <w:tcPr>
            <w:tcW w:w="1134" w:type="dxa"/>
            <w:vAlign w:val="center"/>
          </w:tcPr>
          <w:p w:rsidR="00521EAF" w:rsidRPr="00ED0B3E" w:rsidRDefault="00521EAF" w:rsidP="00AF4E39">
            <w:pPr>
              <w:pStyle w:val="a7"/>
            </w:pPr>
            <w:r w:rsidRPr="00ED0B3E">
              <w:t>3</w:t>
            </w:r>
          </w:p>
        </w:tc>
        <w:tc>
          <w:tcPr>
            <w:tcW w:w="1134" w:type="dxa"/>
            <w:vAlign w:val="center"/>
          </w:tcPr>
          <w:p w:rsidR="00521EAF" w:rsidRPr="00ED0B3E" w:rsidRDefault="00521EAF" w:rsidP="00AF4E39">
            <w:pPr>
              <w:pStyle w:val="a7"/>
            </w:pPr>
            <w:r w:rsidRPr="00ED0B3E">
              <w:t>8</w:t>
            </w:r>
          </w:p>
        </w:tc>
        <w:tc>
          <w:tcPr>
            <w:tcW w:w="1099" w:type="dxa"/>
            <w:vAlign w:val="center"/>
          </w:tcPr>
          <w:p w:rsidR="00521EAF" w:rsidRPr="00ED0B3E" w:rsidRDefault="00521EAF" w:rsidP="00AF4E39">
            <w:pPr>
              <w:pStyle w:val="a7"/>
            </w:pPr>
            <w:r w:rsidRPr="00ED0B3E">
              <w:t>4,2</w:t>
            </w:r>
          </w:p>
        </w:tc>
      </w:tr>
      <w:tr w:rsidR="00521EAF" w:rsidRPr="00ED0B3E" w:rsidTr="00521EAF">
        <w:trPr>
          <w:jc w:val="center"/>
        </w:trPr>
        <w:tc>
          <w:tcPr>
            <w:tcW w:w="5778" w:type="dxa"/>
            <w:vAlign w:val="center"/>
          </w:tcPr>
          <w:p w:rsidR="00521EAF" w:rsidRPr="00ED0B3E" w:rsidRDefault="00521EAF" w:rsidP="00AF4E39">
            <w:pPr>
              <w:pStyle w:val="a7"/>
            </w:pPr>
            <w:r w:rsidRPr="00ED0B3E">
              <w:t>Коммунальные услуги</w:t>
            </w:r>
          </w:p>
        </w:tc>
        <w:tc>
          <w:tcPr>
            <w:tcW w:w="1134" w:type="dxa"/>
            <w:vAlign w:val="center"/>
          </w:tcPr>
          <w:p w:rsidR="00521EAF" w:rsidRPr="00ED0B3E" w:rsidRDefault="00521EAF" w:rsidP="00AF4E39">
            <w:pPr>
              <w:pStyle w:val="a7"/>
            </w:pPr>
            <w:r w:rsidRPr="00ED0B3E">
              <w:t>386</w:t>
            </w:r>
          </w:p>
        </w:tc>
        <w:tc>
          <w:tcPr>
            <w:tcW w:w="1134" w:type="dxa"/>
            <w:vAlign w:val="center"/>
          </w:tcPr>
          <w:p w:rsidR="00521EAF" w:rsidRPr="00ED0B3E" w:rsidRDefault="00521EAF" w:rsidP="00AF4E39">
            <w:pPr>
              <w:pStyle w:val="a7"/>
            </w:pPr>
            <w:r w:rsidRPr="00ED0B3E">
              <w:t>452</w:t>
            </w:r>
          </w:p>
        </w:tc>
        <w:tc>
          <w:tcPr>
            <w:tcW w:w="1099" w:type="dxa"/>
            <w:vAlign w:val="center"/>
          </w:tcPr>
          <w:p w:rsidR="00521EAF" w:rsidRPr="00ED0B3E" w:rsidRDefault="00521EAF" w:rsidP="00AF4E39">
            <w:pPr>
              <w:pStyle w:val="a7"/>
            </w:pPr>
            <w:r w:rsidRPr="00ED0B3E">
              <w:t>989,2</w:t>
            </w:r>
          </w:p>
        </w:tc>
      </w:tr>
      <w:tr w:rsidR="00521EAF" w:rsidRPr="00ED0B3E" w:rsidTr="00521EAF">
        <w:trPr>
          <w:jc w:val="center"/>
        </w:trPr>
        <w:tc>
          <w:tcPr>
            <w:tcW w:w="5778" w:type="dxa"/>
            <w:vAlign w:val="center"/>
          </w:tcPr>
          <w:p w:rsidR="00521EAF" w:rsidRPr="00ED0B3E" w:rsidRDefault="00521EAF" w:rsidP="00AF4E39">
            <w:pPr>
              <w:pStyle w:val="a7"/>
            </w:pPr>
            <w:r w:rsidRPr="00ED0B3E">
              <w:t>Услуги по содержанию имущества</w:t>
            </w:r>
          </w:p>
        </w:tc>
        <w:tc>
          <w:tcPr>
            <w:tcW w:w="1134" w:type="dxa"/>
            <w:vAlign w:val="center"/>
          </w:tcPr>
          <w:p w:rsidR="00521EAF" w:rsidRPr="00ED0B3E" w:rsidRDefault="00521EAF" w:rsidP="00AF4E39">
            <w:pPr>
              <w:pStyle w:val="a7"/>
            </w:pPr>
            <w:r w:rsidRPr="00ED0B3E">
              <w:t>2</w:t>
            </w:r>
          </w:p>
        </w:tc>
        <w:tc>
          <w:tcPr>
            <w:tcW w:w="1134" w:type="dxa"/>
            <w:vAlign w:val="center"/>
          </w:tcPr>
          <w:p w:rsidR="00521EAF" w:rsidRPr="00ED0B3E" w:rsidRDefault="00521EAF" w:rsidP="00AF4E39">
            <w:pPr>
              <w:pStyle w:val="a7"/>
            </w:pPr>
            <w:r w:rsidRPr="00ED0B3E">
              <w:t>268</w:t>
            </w:r>
          </w:p>
        </w:tc>
        <w:tc>
          <w:tcPr>
            <w:tcW w:w="1099" w:type="dxa"/>
            <w:vAlign w:val="center"/>
          </w:tcPr>
          <w:p w:rsidR="00521EAF" w:rsidRPr="00ED0B3E" w:rsidRDefault="00521EAF" w:rsidP="00AF4E39">
            <w:pPr>
              <w:pStyle w:val="a7"/>
            </w:pPr>
            <w:r w:rsidRPr="00ED0B3E">
              <w:t>64,3</w:t>
            </w:r>
          </w:p>
        </w:tc>
      </w:tr>
      <w:tr w:rsidR="00521EAF" w:rsidRPr="00ED0B3E" w:rsidTr="00521EAF">
        <w:trPr>
          <w:jc w:val="center"/>
        </w:trPr>
        <w:tc>
          <w:tcPr>
            <w:tcW w:w="5778" w:type="dxa"/>
            <w:vAlign w:val="center"/>
          </w:tcPr>
          <w:p w:rsidR="00521EAF" w:rsidRPr="00ED0B3E" w:rsidRDefault="00521EAF" w:rsidP="00AF4E39">
            <w:pPr>
              <w:pStyle w:val="a7"/>
            </w:pPr>
            <w:r w:rsidRPr="00ED0B3E">
              <w:t>Прочие работы, услуги</w:t>
            </w:r>
          </w:p>
        </w:tc>
        <w:tc>
          <w:tcPr>
            <w:tcW w:w="1134" w:type="dxa"/>
            <w:vAlign w:val="center"/>
          </w:tcPr>
          <w:p w:rsidR="00521EAF" w:rsidRPr="00ED0B3E" w:rsidRDefault="00521EAF" w:rsidP="00AF4E39">
            <w:pPr>
              <w:pStyle w:val="a7"/>
            </w:pPr>
            <w:r w:rsidRPr="00ED0B3E">
              <w:t>190</w:t>
            </w:r>
          </w:p>
        </w:tc>
        <w:tc>
          <w:tcPr>
            <w:tcW w:w="1134" w:type="dxa"/>
            <w:vAlign w:val="center"/>
          </w:tcPr>
          <w:p w:rsidR="00521EAF" w:rsidRPr="00ED0B3E" w:rsidRDefault="00521EAF" w:rsidP="00AF4E39">
            <w:pPr>
              <w:pStyle w:val="a7"/>
            </w:pPr>
            <w:r w:rsidRPr="00ED0B3E">
              <w:t>169</w:t>
            </w:r>
          </w:p>
        </w:tc>
        <w:tc>
          <w:tcPr>
            <w:tcW w:w="1099" w:type="dxa"/>
            <w:vAlign w:val="center"/>
          </w:tcPr>
          <w:p w:rsidR="00521EAF" w:rsidRPr="00ED0B3E" w:rsidRDefault="00521EAF" w:rsidP="00AF4E39">
            <w:pPr>
              <w:pStyle w:val="a7"/>
            </w:pPr>
            <w:r w:rsidRPr="00ED0B3E">
              <w:t>92,8</w:t>
            </w:r>
          </w:p>
        </w:tc>
      </w:tr>
      <w:tr w:rsidR="00521EAF" w:rsidRPr="00ED0B3E" w:rsidTr="00521EAF">
        <w:trPr>
          <w:jc w:val="center"/>
        </w:trPr>
        <w:tc>
          <w:tcPr>
            <w:tcW w:w="5778" w:type="dxa"/>
            <w:vAlign w:val="center"/>
          </w:tcPr>
          <w:p w:rsidR="00521EAF" w:rsidRPr="00ED0B3E" w:rsidRDefault="00521EAF" w:rsidP="00AF4E39">
            <w:pPr>
              <w:pStyle w:val="a7"/>
            </w:pPr>
            <w:r w:rsidRPr="00ED0B3E">
              <w:t>Безвозмездные перечисления государственным и муниципальным организациям</w:t>
            </w:r>
          </w:p>
        </w:tc>
        <w:tc>
          <w:tcPr>
            <w:tcW w:w="1134" w:type="dxa"/>
            <w:vAlign w:val="center"/>
          </w:tcPr>
          <w:p w:rsidR="00521EAF" w:rsidRPr="00ED0B3E" w:rsidRDefault="00521EAF" w:rsidP="00AF4E39">
            <w:pPr>
              <w:pStyle w:val="a7"/>
            </w:pPr>
            <w:r w:rsidRPr="00ED0B3E">
              <w:t>778</w:t>
            </w:r>
          </w:p>
        </w:tc>
        <w:tc>
          <w:tcPr>
            <w:tcW w:w="1134" w:type="dxa"/>
            <w:vAlign w:val="center"/>
          </w:tcPr>
          <w:p w:rsidR="00521EAF" w:rsidRPr="00ED0B3E" w:rsidRDefault="00521EAF" w:rsidP="00AF4E39">
            <w:pPr>
              <w:pStyle w:val="a7"/>
            </w:pPr>
            <w:r w:rsidRPr="00ED0B3E">
              <w:t>-</w:t>
            </w:r>
          </w:p>
        </w:tc>
        <w:tc>
          <w:tcPr>
            <w:tcW w:w="1099" w:type="dxa"/>
            <w:vAlign w:val="center"/>
          </w:tcPr>
          <w:p w:rsidR="00521EAF" w:rsidRPr="00ED0B3E" w:rsidRDefault="00521EAF" w:rsidP="00AF4E39">
            <w:pPr>
              <w:pStyle w:val="a7"/>
            </w:pPr>
            <w:r w:rsidRPr="00ED0B3E">
              <w:t>-</w:t>
            </w:r>
          </w:p>
        </w:tc>
      </w:tr>
      <w:tr w:rsidR="00521EAF" w:rsidRPr="00ED0B3E" w:rsidTr="00521EAF">
        <w:trPr>
          <w:jc w:val="center"/>
        </w:trPr>
        <w:tc>
          <w:tcPr>
            <w:tcW w:w="5778" w:type="dxa"/>
            <w:vAlign w:val="center"/>
          </w:tcPr>
          <w:p w:rsidR="00521EAF" w:rsidRPr="00ED0B3E" w:rsidRDefault="00521EAF" w:rsidP="00AF4E39">
            <w:pPr>
              <w:pStyle w:val="a7"/>
            </w:pPr>
            <w:r w:rsidRPr="00ED0B3E">
              <w:t>Пособия по социальной помощи населения</w:t>
            </w:r>
          </w:p>
        </w:tc>
        <w:tc>
          <w:tcPr>
            <w:tcW w:w="1134" w:type="dxa"/>
            <w:vAlign w:val="center"/>
          </w:tcPr>
          <w:p w:rsidR="00521EAF" w:rsidRPr="00ED0B3E" w:rsidRDefault="00521EAF" w:rsidP="00AF4E39">
            <w:pPr>
              <w:pStyle w:val="a7"/>
            </w:pPr>
            <w:r w:rsidRPr="00ED0B3E">
              <w:t>-</w:t>
            </w:r>
          </w:p>
        </w:tc>
        <w:tc>
          <w:tcPr>
            <w:tcW w:w="1134" w:type="dxa"/>
            <w:vAlign w:val="center"/>
          </w:tcPr>
          <w:p w:rsidR="00521EAF" w:rsidRPr="00ED0B3E" w:rsidRDefault="00521EAF" w:rsidP="00AF4E39">
            <w:pPr>
              <w:pStyle w:val="a7"/>
            </w:pPr>
            <w:r w:rsidRPr="00ED0B3E">
              <w:t>3</w:t>
            </w:r>
          </w:p>
        </w:tc>
        <w:tc>
          <w:tcPr>
            <w:tcW w:w="1099" w:type="dxa"/>
            <w:vAlign w:val="center"/>
          </w:tcPr>
          <w:p w:rsidR="00521EAF" w:rsidRPr="00ED0B3E" w:rsidRDefault="00521EAF" w:rsidP="00AF4E39">
            <w:pPr>
              <w:pStyle w:val="a7"/>
            </w:pPr>
            <w:r w:rsidRPr="00ED0B3E">
              <w:t>3</w:t>
            </w:r>
          </w:p>
        </w:tc>
      </w:tr>
      <w:tr w:rsidR="00521EAF" w:rsidRPr="00ED0B3E" w:rsidTr="00521EAF">
        <w:trPr>
          <w:jc w:val="center"/>
        </w:trPr>
        <w:tc>
          <w:tcPr>
            <w:tcW w:w="5778" w:type="dxa"/>
            <w:vAlign w:val="center"/>
          </w:tcPr>
          <w:p w:rsidR="00521EAF" w:rsidRPr="00ED0B3E" w:rsidRDefault="00521EAF" w:rsidP="00AF4E39">
            <w:pPr>
              <w:pStyle w:val="a7"/>
            </w:pPr>
            <w:r w:rsidRPr="00ED0B3E">
              <w:t>Прочие расходы</w:t>
            </w:r>
          </w:p>
        </w:tc>
        <w:tc>
          <w:tcPr>
            <w:tcW w:w="1134" w:type="dxa"/>
            <w:vAlign w:val="center"/>
          </w:tcPr>
          <w:p w:rsidR="00521EAF" w:rsidRPr="00ED0B3E" w:rsidRDefault="00521EAF" w:rsidP="00AF4E39">
            <w:pPr>
              <w:pStyle w:val="a7"/>
            </w:pPr>
            <w:r w:rsidRPr="00ED0B3E">
              <w:t>253</w:t>
            </w:r>
          </w:p>
        </w:tc>
        <w:tc>
          <w:tcPr>
            <w:tcW w:w="1134" w:type="dxa"/>
            <w:vAlign w:val="center"/>
          </w:tcPr>
          <w:p w:rsidR="00521EAF" w:rsidRPr="00ED0B3E" w:rsidRDefault="00521EAF" w:rsidP="00AF4E39">
            <w:pPr>
              <w:pStyle w:val="a7"/>
            </w:pPr>
            <w:r w:rsidRPr="00ED0B3E">
              <w:t>248</w:t>
            </w:r>
          </w:p>
        </w:tc>
        <w:tc>
          <w:tcPr>
            <w:tcW w:w="1099" w:type="dxa"/>
            <w:vAlign w:val="center"/>
          </w:tcPr>
          <w:p w:rsidR="00521EAF" w:rsidRPr="00ED0B3E" w:rsidRDefault="00521EAF" w:rsidP="00AF4E39">
            <w:pPr>
              <w:pStyle w:val="a7"/>
            </w:pPr>
            <w:r w:rsidRPr="00ED0B3E">
              <w:t>146,9</w:t>
            </w:r>
          </w:p>
        </w:tc>
      </w:tr>
      <w:tr w:rsidR="00521EAF" w:rsidRPr="00ED0B3E" w:rsidTr="00521EAF">
        <w:trPr>
          <w:jc w:val="center"/>
        </w:trPr>
        <w:tc>
          <w:tcPr>
            <w:tcW w:w="5778" w:type="dxa"/>
            <w:vAlign w:val="center"/>
          </w:tcPr>
          <w:p w:rsidR="00521EAF" w:rsidRPr="00ED0B3E" w:rsidRDefault="00521EAF" w:rsidP="00AF4E39">
            <w:pPr>
              <w:pStyle w:val="a7"/>
            </w:pPr>
            <w:r w:rsidRPr="00ED0B3E">
              <w:t>Увеличение стоимости основных средств</w:t>
            </w:r>
          </w:p>
        </w:tc>
        <w:tc>
          <w:tcPr>
            <w:tcW w:w="1134" w:type="dxa"/>
            <w:vAlign w:val="center"/>
          </w:tcPr>
          <w:p w:rsidR="00521EAF" w:rsidRPr="00ED0B3E" w:rsidRDefault="00521EAF" w:rsidP="00AF4E39">
            <w:pPr>
              <w:pStyle w:val="a7"/>
            </w:pPr>
            <w:r w:rsidRPr="00ED0B3E">
              <w:t>2 298</w:t>
            </w:r>
          </w:p>
        </w:tc>
        <w:tc>
          <w:tcPr>
            <w:tcW w:w="1134" w:type="dxa"/>
            <w:vAlign w:val="center"/>
          </w:tcPr>
          <w:p w:rsidR="00521EAF" w:rsidRPr="00ED0B3E" w:rsidRDefault="00521EAF" w:rsidP="00AF4E39">
            <w:pPr>
              <w:pStyle w:val="a7"/>
            </w:pPr>
            <w:r w:rsidRPr="00ED0B3E">
              <w:t>1 013</w:t>
            </w:r>
          </w:p>
        </w:tc>
        <w:tc>
          <w:tcPr>
            <w:tcW w:w="1099" w:type="dxa"/>
            <w:vAlign w:val="center"/>
          </w:tcPr>
          <w:p w:rsidR="00521EAF" w:rsidRPr="00ED0B3E" w:rsidRDefault="00521EAF" w:rsidP="00AF4E39">
            <w:pPr>
              <w:pStyle w:val="a7"/>
            </w:pPr>
            <w:r w:rsidRPr="00ED0B3E">
              <w:t>248,1</w:t>
            </w:r>
          </w:p>
        </w:tc>
      </w:tr>
      <w:tr w:rsidR="00521EAF" w:rsidRPr="00ED0B3E" w:rsidTr="00521EAF">
        <w:trPr>
          <w:jc w:val="center"/>
        </w:trPr>
        <w:tc>
          <w:tcPr>
            <w:tcW w:w="5778" w:type="dxa"/>
            <w:vAlign w:val="center"/>
          </w:tcPr>
          <w:p w:rsidR="00521EAF" w:rsidRPr="00ED0B3E" w:rsidRDefault="00521EAF" w:rsidP="00AF4E39">
            <w:pPr>
              <w:pStyle w:val="a7"/>
            </w:pPr>
            <w:r w:rsidRPr="00ED0B3E">
              <w:t>Увеличение стоимости материальных запасов</w:t>
            </w:r>
          </w:p>
        </w:tc>
        <w:tc>
          <w:tcPr>
            <w:tcW w:w="1134" w:type="dxa"/>
            <w:vAlign w:val="center"/>
          </w:tcPr>
          <w:p w:rsidR="00521EAF" w:rsidRPr="00ED0B3E" w:rsidRDefault="00521EAF" w:rsidP="00AF4E39">
            <w:pPr>
              <w:pStyle w:val="a7"/>
            </w:pPr>
            <w:r w:rsidRPr="00ED0B3E">
              <w:t>94</w:t>
            </w:r>
          </w:p>
        </w:tc>
        <w:tc>
          <w:tcPr>
            <w:tcW w:w="1134" w:type="dxa"/>
            <w:vAlign w:val="center"/>
          </w:tcPr>
          <w:p w:rsidR="00521EAF" w:rsidRPr="00ED0B3E" w:rsidRDefault="00521EAF" w:rsidP="00AF4E39">
            <w:pPr>
              <w:pStyle w:val="a7"/>
            </w:pPr>
            <w:r w:rsidRPr="00ED0B3E">
              <w:t>318</w:t>
            </w:r>
          </w:p>
        </w:tc>
        <w:tc>
          <w:tcPr>
            <w:tcW w:w="1099" w:type="dxa"/>
            <w:vAlign w:val="center"/>
          </w:tcPr>
          <w:p w:rsidR="00521EAF" w:rsidRPr="00ED0B3E" w:rsidRDefault="00521EAF" w:rsidP="00AF4E39">
            <w:pPr>
              <w:pStyle w:val="a7"/>
            </w:pPr>
            <w:r w:rsidRPr="00ED0B3E">
              <w:t>160,9</w:t>
            </w:r>
          </w:p>
        </w:tc>
      </w:tr>
    </w:tbl>
    <w:p w:rsidR="00277178" w:rsidRDefault="00AF666E" w:rsidP="00AF666E">
      <w:pPr>
        <w:pStyle w:val="a9"/>
      </w:pPr>
      <w:r>
        <w:t>Анализируя бюджеты сельского поселения за последние три года, можно отметить</w:t>
      </w:r>
      <w:r w:rsidR="001729D6">
        <w:t>, что в 2008, 2009, 2011 гг. они были профицитными, а в 2010 году – дефицитным.</w:t>
      </w:r>
    </w:p>
    <w:p w:rsidR="001729D6" w:rsidRDefault="001729D6" w:rsidP="00AF666E">
      <w:pPr>
        <w:pStyle w:val="a9"/>
      </w:pPr>
      <w:r>
        <w:t>Главными статьями дохода являются налоги на доходы физических лиц, налог на имущество и земельный налог, а также перечисления бюджетов иных уровней.</w:t>
      </w:r>
    </w:p>
    <w:p w:rsidR="001729D6" w:rsidRDefault="001729D6" w:rsidP="00AF666E">
      <w:pPr>
        <w:pStyle w:val="a9"/>
      </w:pPr>
      <w:r>
        <w:t>Главными статьями расходов являются расходы на содержание работников местного самоуправления и расходы на содержание ЖКХ.</w:t>
      </w:r>
    </w:p>
    <w:p w:rsidR="00AC4952" w:rsidRPr="00F23377" w:rsidRDefault="00AC4952" w:rsidP="00F23377">
      <w:pPr>
        <w:pStyle w:val="2"/>
      </w:pPr>
      <w:bookmarkStart w:id="176" w:name="_Toc341769913"/>
      <w:r w:rsidRPr="00F23377">
        <w:t>5.3. Жилищный фонд</w:t>
      </w:r>
      <w:bookmarkEnd w:id="176"/>
      <w:r w:rsidRPr="00F23377">
        <w:t xml:space="preserve">  </w:t>
      </w:r>
    </w:p>
    <w:p w:rsidR="00AC4952" w:rsidRDefault="00AC4952" w:rsidP="00AC4952">
      <w:pPr>
        <w:pStyle w:val="a9"/>
      </w:pPr>
      <w:r w:rsidRPr="00B45532">
        <w:t>Жилищн</w:t>
      </w:r>
      <w:r w:rsidR="00B45532" w:rsidRPr="00B45532">
        <w:t>ый фонд  поселения на 01.01.2012</w:t>
      </w:r>
      <w:r w:rsidRPr="00B45532">
        <w:t xml:space="preserve"> года составляет </w:t>
      </w:r>
      <w:r w:rsidR="00B45532" w:rsidRPr="00B45532">
        <w:t>52,2 тыс.</w:t>
      </w:r>
      <w:r w:rsidRPr="00B45532">
        <w:t>м</w:t>
      </w:r>
      <w:r w:rsidRPr="00B45532">
        <w:rPr>
          <w:vertAlign w:val="superscript"/>
        </w:rPr>
        <w:t>2</w:t>
      </w:r>
      <w:r w:rsidRPr="00B45532">
        <w:t xml:space="preserve"> общей площади. В пересчете на душу населения это равняется </w:t>
      </w:r>
      <w:r w:rsidR="00AF666E">
        <w:t xml:space="preserve">27,17 </w:t>
      </w:r>
      <w:r w:rsidRPr="00B45532">
        <w:t>м</w:t>
      </w:r>
      <w:r w:rsidRPr="00B45532">
        <w:rPr>
          <w:vertAlign w:val="superscript"/>
        </w:rPr>
        <w:t>2</w:t>
      </w:r>
      <w:r w:rsidRPr="00B45532">
        <w:t>, при среднерайонном показателе жилищной обеспеченности 26,04 м</w:t>
      </w:r>
      <w:r w:rsidRPr="00B45532">
        <w:rPr>
          <w:vertAlign w:val="superscript"/>
        </w:rPr>
        <w:t>2</w:t>
      </w:r>
      <w:r w:rsidRPr="00B45532">
        <w:t>.</w:t>
      </w:r>
    </w:p>
    <w:p w:rsidR="001729D6" w:rsidRDefault="001729D6" w:rsidP="00AC4952">
      <w:pPr>
        <w:pStyle w:val="a9"/>
      </w:pPr>
    </w:p>
    <w:p w:rsidR="001729D6" w:rsidRDefault="001729D6" w:rsidP="00AC4952">
      <w:pPr>
        <w:pStyle w:val="a9"/>
      </w:pPr>
    </w:p>
    <w:p w:rsidR="00264401" w:rsidRPr="00B45532" w:rsidRDefault="00264401" w:rsidP="00AC4952">
      <w:pPr>
        <w:pStyle w:val="a9"/>
      </w:pPr>
    </w:p>
    <w:p w:rsidR="00AC4952" w:rsidRDefault="00AC4952" w:rsidP="00AC4952">
      <w:pPr>
        <w:pStyle w:val="a9"/>
        <w:rPr>
          <w:kern w:val="1"/>
        </w:rPr>
      </w:pPr>
      <w:r w:rsidRPr="00977D3B">
        <w:rPr>
          <w:kern w:val="1"/>
        </w:rPr>
        <w:lastRenderedPageBreak/>
        <w:t xml:space="preserve">По материалу стен жилищный фонд </w:t>
      </w:r>
      <w:r>
        <w:rPr>
          <w:kern w:val="1"/>
        </w:rPr>
        <w:t>Журинич</w:t>
      </w:r>
      <w:r w:rsidRPr="00977D3B">
        <w:rPr>
          <w:kern w:val="1"/>
        </w:rPr>
        <w:t xml:space="preserve">ского поселения характеризуется, как капитальный. </w:t>
      </w:r>
    </w:p>
    <w:p w:rsidR="00AC4952" w:rsidRDefault="00AC4952" w:rsidP="002D4EF0">
      <w:pPr>
        <w:pStyle w:val="a9"/>
      </w:pPr>
      <w:r w:rsidRPr="002D2AA7">
        <w:t xml:space="preserve">Жилой фонд </w:t>
      </w:r>
      <w:r>
        <w:t>Журинич</w:t>
      </w:r>
      <w:r w:rsidRPr="002D2AA7">
        <w:t>ского сельского поселения обеспечен инженерной инфраструктурой.</w:t>
      </w:r>
    </w:p>
    <w:p w:rsidR="006A5311" w:rsidRPr="00E602A0" w:rsidRDefault="006A5311" w:rsidP="006A5311">
      <w:pPr>
        <w:pStyle w:val="12"/>
      </w:pPr>
      <w:r w:rsidRPr="00E602A0">
        <w:t>Строительство жилья</w:t>
      </w:r>
    </w:p>
    <w:tbl>
      <w:tblPr>
        <w:tblStyle w:val="aff2"/>
        <w:tblW w:w="9356" w:type="dxa"/>
        <w:jc w:val="center"/>
        <w:tblLook w:val="04A0"/>
      </w:tblPr>
      <w:tblGrid>
        <w:gridCol w:w="4392"/>
        <w:gridCol w:w="1921"/>
        <w:gridCol w:w="581"/>
        <w:gridCol w:w="627"/>
        <w:gridCol w:w="627"/>
        <w:gridCol w:w="627"/>
        <w:gridCol w:w="581"/>
      </w:tblGrid>
      <w:tr w:rsidR="006A5311" w:rsidRPr="00E602A0" w:rsidTr="006A5311">
        <w:trPr>
          <w:jc w:val="center"/>
        </w:trPr>
        <w:tc>
          <w:tcPr>
            <w:tcW w:w="0" w:type="auto"/>
            <w:shd w:val="clear" w:color="auto" w:fill="D9D9D9" w:themeFill="background1" w:themeFillShade="D9"/>
            <w:hideMark/>
          </w:tcPr>
          <w:p w:rsidR="006A5311" w:rsidRPr="00E602A0" w:rsidRDefault="006A5311" w:rsidP="006A5311">
            <w:pPr>
              <w:pStyle w:val="13"/>
            </w:pPr>
            <w:r w:rsidRPr="00E602A0">
              <w:t>Показатели</w:t>
            </w:r>
          </w:p>
        </w:tc>
        <w:tc>
          <w:tcPr>
            <w:tcW w:w="0" w:type="auto"/>
            <w:shd w:val="clear" w:color="auto" w:fill="D9D9D9" w:themeFill="background1" w:themeFillShade="D9"/>
            <w:hideMark/>
          </w:tcPr>
          <w:p w:rsidR="006A5311" w:rsidRPr="00E602A0" w:rsidRDefault="006A5311" w:rsidP="006A5311">
            <w:pPr>
              <w:pStyle w:val="13"/>
            </w:pPr>
            <w:r w:rsidRPr="00E602A0">
              <w:t>Ед. измерения</w:t>
            </w:r>
          </w:p>
        </w:tc>
        <w:tc>
          <w:tcPr>
            <w:tcW w:w="0" w:type="auto"/>
            <w:shd w:val="clear" w:color="auto" w:fill="D9D9D9" w:themeFill="background1" w:themeFillShade="D9"/>
            <w:hideMark/>
          </w:tcPr>
          <w:p w:rsidR="006A5311" w:rsidRPr="00E602A0" w:rsidRDefault="006A5311" w:rsidP="006A5311">
            <w:pPr>
              <w:pStyle w:val="13"/>
            </w:pPr>
            <w:r w:rsidRPr="00E602A0">
              <w:t>2008</w:t>
            </w:r>
          </w:p>
        </w:tc>
        <w:tc>
          <w:tcPr>
            <w:tcW w:w="0" w:type="auto"/>
            <w:shd w:val="clear" w:color="auto" w:fill="D9D9D9" w:themeFill="background1" w:themeFillShade="D9"/>
            <w:hideMark/>
          </w:tcPr>
          <w:p w:rsidR="006A5311" w:rsidRPr="00E602A0" w:rsidRDefault="006A5311" w:rsidP="006A5311">
            <w:pPr>
              <w:pStyle w:val="13"/>
            </w:pPr>
            <w:r w:rsidRPr="00E602A0">
              <w:t>2009</w:t>
            </w:r>
          </w:p>
        </w:tc>
        <w:tc>
          <w:tcPr>
            <w:tcW w:w="0" w:type="auto"/>
            <w:shd w:val="clear" w:color="auto" w:fill="D9D9D9" w:themeFill="background1" w:themeFillShade="D9"/>
            <w:hideMark/>
          </w:tcPr>
          <w:p w:rsidR="006A5311" w:rsidRPr="00E602A0" w:rsidRDefault="006A5311" w:rsidP="006A5311">
            <w:pPr>
              <w:pStyle w:val="13"/>
            </w:pPr>
            <w:r w:rsidRPr="00E602A0">
              <w:t>2010</w:t>
            </w:r>
          </w:p>
        </w:tc>
        <w:tc>
          <w:tcPr>
            <w:tcW w:w="0" w:type="auto"/>
            <w:shd w:val="clear" w:color="auto" w:fill="D9D9D9" w:themeFill="background1" w:themeFillShade="D9"/>
            <w:hideMark/>
          </w:tcPr>
          <w:p w:rsidR="006A5311" w:rsidRPr="00E602A0" w:rsidRDefault="006A5311" w:rsidP="006A5311">
            <w:pPr>
              <w:pStyle w:val="13"/>
            </w:pPr>
            <w:r w:rsidRPr="00E602A0">
              <w:t>2011</w:t>
            </w:r>
          </w:p>
        </w:tc>
        <w:tc>
          <w:tcPr>
            <w:tcW w:w="0" w:type="auto"/>
            <w:shd w:val="clear" w:color="auto" w:fill="D9D9D9" w:themeFill="background1" w:themeFillShade="D9"/>
            <w:hideMark/>
          </w:tcPr>
          <w:p w:rsidR="006A5311" w:rsidRPr="00E602A0" w:rsidRDefault="006A5311" w:rsidP="006A5311">
            <w:pPr>
              <w:pStyle w:val="13"/>
            </w:pPr>
            <w:r w:rsidRPr="00E602A0">
              <w:t>2012</w:t>
            </w:r>
          </w:p>
        </w:tc>
      </w:tr>
      <w:tr w:rsidR="006A5311" w:rsidRPr="00E602A0" w:rsidTr="006A5311">
        <w:trPr>
          <w:jc w:val="center"/>
        </w:trPr>
        <w:tc>
          <w:tcPr>
            <w:tcW w:w="0" w:type="auto"/>
            <w:hideMark/>
          </w:tcPr>
          <w:p w:rsidR="006A5311" w:rsidRPr="00E602A0" w:rsidRDefault="006A5311" w:rsidP="006A5311">
            <w:pPr>
              <w:pStyle w:val="13"/>
            </w:pPr>
            <w:r w:rsidRPr="00E602A0">
              <w:t>Введено в действие жилих домов на территории муниципального образования</w:t>
            </w:r>
          </w:p>
        </w:tc>
        <w:tc>
          <w:tcPr>
            <w:tcW w:w="0" w:type="auto"/>
            <w:hideMark/>
          </w:tcPr>
          <w:p w:rsidR="006A5311" w:rsidRPr="00E602A0" w:rsidRDefault="006A5311" w:rsidP="006A5311">
            <w:pPr>
              <w:pStyle w:val="13"/>
            </w:pPr>
            <w:r w:rsidRPr="00E602A0">
              <w:t>квадратный метр общей площади</w:t>
            </w:r>
          </w:p>
        </w:tc>
        <w:tc>
          <w:tcPr>
            <w:tcW w:w="0" w:type="auto"/>
            <w:hideMark/>
          </w:tcPr>
          <w:p w:rsidR="006A5311" w:rsidRPr="00E602A0" w:rsidRDefault="006A5311" w:rsidP="006A5311">
            <w:pPr>
              <w:pStyle w:val="13"/>
            </w:pPr>
          </w:p>
        </w:tc>
        <w:tc>
          <w:tcPr>
            <w:tcW w:w="0" w:type="auto"/>
            <w:hideMark/>
          </w:tcPr>
          <w:p w:rsidR="006A5311" w:rsidRPr="00E602A0" w:rsidRDefault="006A5311" w:rsidP="006A5311">
            <w:pPr>
              <w:pStyle w:val="13"/>
            </w:pPr>
            <w:r w:rsidRPr="00E602A0">
              <w:t>309.9</w:t>
            </w:r>
          </w:p>
        </w:tc>
        <w:tc>
          <w:tcPr>
            <w:tcW w:w="0" w:type="auto"/>
            <w:hideMark/>
          </w:tcPr>
          <w:p w:rsidR="006A5311" w:rsidRPr="00E602A0" w:rsidRDefault="006A5311" w:rsidP="006A5311">
            <w:pPr>
              <w:pStyle w:val="13"/>
            </w:pPr>
            <w:r w:rsidRPr="00E602A0">
              <w:t>546.1</w:t>
            </w:r>
          </w:p>
        </w:tc>
        <w:tc>
          <w:tcPr>
            <w:tcW w:w="0" w:type="auto"/>
            <w:hideMark/>
          </w:tcPr>
          <w:p w:rsidR="006A5311" w:rsidRPr="00E602A0" w:rsidRDefault="006A5311" w:rsidP="006A5311">
            <w:pPr>
              <w:pStyle w:val="13"/>
            </w:pPr>
            <w:r w:rsidRPr="00E602A0">
              <w:t>272.5</w:t>
            </w:r>
          </w:p>
        </w:tc>
        <w:tc>
          <w:tcPr>
            <w:tcW w:w="0" w:type="auto"/>
            <w:hideMark/>
          </w:tcPr>
          <w:p w:rsidR="006A5311" w:rsidRPr="00E602A0" w:rsidRDefault="006A5311" w:rsidP="006A5311">
            <w:pPr>
              <w:pStyle w:val="13"/>
            </w:pPr>
          </w:p>
        </w:tc>
      </w:tr>
      <w:tr w:rsidR="006A5311" w:rsidRPr="00E602A0" w:rsidTr="006A5311">
        <w:trPr>
          <w:jc w:val="center"/>
        </w:trPr>
        <w:tc>
          <w:tcPr>
            <w:tcW w:w="0" w:type="auto"/>
            <w:hideMark/>
          </w:tcPr>
          <w:p w:rsidR="006A5311" w:rsidRPr="00E602A0" w:rsidRDefault="006A5311" w:rsidP="006A5311">
            <w:pPr>
              <w:pStyle w:val="13"/>
            </w:pPr>
            <w:r w:rsidRPr="00E602A0">
              <w:t>Введено в действие индивидуальных жилых домов на территории муниципального образования</w:t>
            </w:r>
          </w:p>
        </w:tc>
        <w:tc>
          <w:tcPr>
            <w:tcW w:w="0" w:type="auto"/>
            <w:hideMark/>
          </w:tcPr>
          <w:p w:rsidR="006A5311" w:rsidRPr="00E602A0" w:rsidRDefault="006A5311" w:rsidP="006A5311">
            <w:pPr>
              <w:pStyle w:val="13"/>
            </w:pPr>
            <w:r w:rsidRPr="00E602A0">
              <w:t>квадратный метр общей площади</w:t>
            </w:r>
          </w:p>
        </w:tc>
        <w:tc>
          <w:tcPr>
            <w:tcW w:w="0" w:type="auto"/>
            <w:hideMark/>
          </w:tcPr>
          <w:p w:rsidR="006A5311" w:rsidRPr="00E602A0" w:rsidRDefault="006A5311" w:rsidP="006A5311">
            <w:pPr>
              <w:pStyle w:val="13"/>
            </w:pPr>
          </w:p>
        </w:tc>
        <w:tc>
          <w:tcPr>
            <w:tcW w:w="0" w:type="auto"/>
            <w:hideMark/>
          </w:tcPr>
          <w:p w:rsidR="006A5311" w:rsidRPr="00E602A0" w:rsidRDefault="006A5311" w:rsidP="006A5311">
            <w:pPr>
              <w:pStyle w:val="13"/>
            </w:pPr>
            <w:r w:rsidRPr="00E602A0">
              <w:t>309.9</w:t>
            </w:r>
          </w:p>
        </w:tc>
        <w:tc>
          <w:tcPr>
            <w:tcW w:w="0" w:type="auto"/>
            <w:hideMark/>
          </w:tcPr>
          <w:p w:rsidR="006A5311" w:rsidRPr="00E602A0" w:rsidRDefault="006A5311" w:rsidP="006A5311">
            <w:pPr>
              <w:pStyle w:val="13"/>
            </w:pPr>
            <w:r w:rsidRPr="00E602A0">
              <w:t>546.1</w:t>
            </w:r>
          </w:p>
        </w:tc>
        <w:tc>
          <w:tcPr>
            <w:tcW w:w="0" w:type="auto"/>
            <w:hideMark/>
          </w:tcPr>
          <w:p w:rsidR="006A5311" w:rsidRPr="00E602A0" w:rsidRDefault="006A5311" w:rsidP="006A5311">
            <w:pPr>
              <w:pStyle w:val="13"/>
            </w:pPr>
            <w:r w:rsidRPr="00E602A0">
              <w:t>180</w:t>
            </w:r>
          </w:p>
        </w:tc>
        <w:tc>
          <w:tcPr>
            <w:tcW w:w="0" w:type="auto"/>
            <w:hideMark/>
          </w:tcPr>
          <w:p w:rsidR="006A5311" w:rsidRPr="00E602A0" w:rsidRDefault="006A5311" w:rsidP="006A5311">
            <w:pPr>
              <w:pStyle w:val="13"/>
            </w:pPr>
          </w:p>
        </w:tc>
      </w:tr>
    </w:tbl>
    <w:p w:rsidR="006A5311" w:rsidRPr="00E602A0" w:rsidRDefault="006A5311" w:rsidP="006A5311">
      <w:pPr>
        <w:rPr>
          <w:rFonts w:eastAsia="Times New Roman" w:cs="Times New Roman"/>
          <w:szCs w:val="20"/>
        </w:rPr>
      </w:pPr>
    </w:p>
    <w:p w:rsidR="006A5311" w:rsidRPr="00E602A0" w:rsidRDefault="006A5311" w:rsidP="006A5311">
      <w:pPr>
        <w:pStyle w:val="12"/>
      </w:pPr>
      <w:r w:rsidRPr="00E602A0">
        <w:t>Сведения о выданных разрешениях на строительство</w:t>
      </w:r>
    </w:p>
    <w:tbl>
      <w:tblPr>
        <w:tblStyle w:val="aff2"/>
        <w:tblW w:w="9356" w:type="dxa"/>
        <w:jc w:val="center"/>
        <w:tblLook w:val="04A0"/>
      </w:tblPr>
      <w:tblGrid>
        <w:gridCol w:w="5153"/>
        <w:gridCol w:w="1310"/>
        <w:gridCol w:w="581"/>
        <w:gridCol w:w="581"/>
        <w:gridCol w:w="581"/>
        <w:gridCol w:w="569"/>
        <w:gridCol w:w="581"/>
      </w:tblGrid>
      <w:tr w:rsidR="006A5311" w:rsidRPr="00E602A0" w:rsidTr="006A5311">
        <w:trPr>
          <w:jc w:val="center"/>
        </w:trPr>
        <w:tc>
          <w:tcPr>
            <w:tcW w:w="0" w:type="auto"/>
            <w:shd w:val="clear" w:color="auto" w:fill="D9D9D9" w:themeFill="background1" w:themeFillShade="D9"/>
            <w:vAlign w:val="center"/>
            <w:hideMark/>
          </w:tcPr>
          <w:p w:rsidR="006A5311" w:rsidRPr="00E602A0" w:rsidRDefault="006A5311" w:rsidP="006A5311">
            <w:pPr>
              <w:pStyle w:val="13"/>
            </w:pPr>
            <w:r w:rsidRPr="00E602A0">
              <w:t>Показатели</w:t>
            </w:r>
          </w:p>
        </w:tc>
        <w:tc>
          <w:tcPr>
            <w:tcW w:w="0" w:type="auto"/>
            <w:shd w:val="clear" w:color="auto" w:fill="D9D9D9" w:themeFill="background1" w:themeFillShade="D9"/>
            <w:vAlign w:val="center"/>
            <w:hideMark/>
          </w:tcPr>
          <w:p w:rsidR="006A5311" w:rsidRPr="00E602A0" w:rsidRDefault="006A5311" w:rsidP="006A5311">
            <w:pPr>
              <w:pStyle w:val="13"/>
            </w:pPr>
            <w:r w:rsidRPr="00E602A0">
              <w:t>Ед. измерения</w:t>
            </w:r>
          </w:p>
        </w:tc>
        <w:tc>
          <w:tcPr>
            <w:tcW w:w="0" w:type="auto"/>
            <w:shd w:val="clear" w:color="auto" w:fill="D9D9D9" w:themeFill="background1" w:themeFillShade="D9"/>
            <w:vAlign w:val="center"/>
            <w:hideMark/>
          </w:tcPr>
          <w:p w:rsidR="006A5311" w:rsidRPr="00E602A0" w:rsidRDefault="006A5311" w:rsidP="006A5311">
            <w:pPr>
              <w:pStyle w:val="13"/>
            </w:pPr>
            <w:r w:rsidRPr="00E602A0">
              <w:t>2008</w:t>
            </w:r>
          </w:p>
        </w:tc>
        <w:tc>
          <w:tcPr>
            <w:tcW w:w="0" w:type="auto"/>
            <w:shd w:val="clear" w:color="auto" w:fill="D9D9D9" w:themeFill="background1" w:themeFillShade="D9"/>
            <w:vAlign w:val="center"/>
            <w:hideMark/>
          </w:tcPr>
          <w:p w:rsidR="006A5311" w:rsidRPr="00E602A0" w:rsidRDefault="006A5311" w:rsidP="006A5311">
            <w:pPr>
              <w:pStyle w:val="13"/>
            </w:pPr>
            <w:r w:rsidRPr="00E602A0">
              <w:t>2009</w:t>
            </w:r>
          </w:p>
        </w:tc>
        <w:tc>
          <w:tcPr>
            <w:tcW w:w="0" w:type="auto"/>
            <w:shd w:val="clear" w:color="auto" w:fill="D9D9D9" w:themeFill="background1" w:themeFillShade="D9"/>
            <w:vAlign w:val="center"/>
            <w:hideMark/>
          </w:tcPr>
          <w:p w:rsidR="006A5311" w:rsidRPr="00E602A0" w:rsidRDefault="006A5311" w:rsidP="006A5311">
            <w:pPr>
              <w:pStyle w:val="13"/>
            </w:pPr>
            <w:r w:rsidRPr="00E602A0">
              <w:t>2010</w:t>
            </w:r>
          </w:p>
        </w:tc>
        <w:tc>
          <w:tcPr>
            <w:tcW w:w="0" w:type="auto"/>
            <w:shd w:val="clear" w:color="auto" w:fill="D9D9D9" w:themeFill="background1" w:themeFillShade="D9"/>
            <w:vAlign w:val="center"/>
            <w:hideMark/>
          </w:tcPr>
          <w:p w:rsidR="006A5311" w:rsidRPr="00E602A0" w:rsidRDefault="006A5311" w:rsidP="006A5311">
            <w:pPr>
              <w:pStyle w:val="13"/>
            </w:pPr>
            <w:r w:rsidRPr="00E602A0">
              <w:t>2011</w:t>
            </w:r>
          </w:p>
        </w:tc>
        <w:tc>
          <w:tcPr>
            <w:tcW w:w="0" w:type="auto"/>
            <w:shd w:val="clear" w:color="auto" w:fill="D9D9D9" w:themeFill="background1" w:themeFillShade="D9"/>
            <w:vAlign w:val="center"/>
            <w:hideMark/>
          </w:tcPr>
          <w:p w:rsidR="006A5311" w:rsidRPr="00E602A0" w:rsidRDefault="006A5311" w:rsidP="006A5311">
            <w:pPr>
              <w:pStyle w:val="13"/>
            </w:pPr>
            <w:r w:rsidRPr="00E602A0">
              <w:t>2012</w:t>
            </w:r>
          </w:p>
        </w:tc>
      </w:tr>
      <w:tr w:rsidR="006A5311" w:rsidRPr="00E602A0" w:rsidTr="006A5311">
        <w:trPr>
          <w:jc w:val="center"/>
        </w:trPr>
        <w:tc>
          <w:tcPr>
            <w:tcW w:w="0" w:type="auto"/>
            <w:hideMark/>
          </w:tcPr>
          <w:p w:rsidR="006A5311" w:rsidRPr="00E602A0" w:rsidRDefault="006A5311" w:rsidP="006A5311">
            <w:pPr>
              <w:pStyle w:val="13"/>
            </w:pPr>
            <w:r w:rsidRPr="00E602A0">
              <w:t>Количество выданных разрешений на строительство</w:t>
            </w:r>
          </w:p>
        </w:tc>
        <w:tc>
          <w:tcPr>
            <w:tcW w:w="0" w:type="auto"/>
            <w:hideMark/>
          </w:tcPr>
          <w:p w:rsidR="006A5311" w:rsidRPr="00E602A0" w:rsidRDefault="006A5311" w:rsidP="006A5311">
            <w:pPr>
              <w:pStyle w:val="13"/>
            </w:pPr>
            <w:r w:rsidRPr="00E602A0">
              <w:t>единица</w:t>
            </w:r>
          </w:p>
        </w:tc>
        <w:tc>
          <w:tcPr>
            <w:tcW w:w="0" w:type="auto"/>
            <w:hideMark/>
          </w:tcPr>
          <w:p w:rsidR="006A5311" w:rsidRPr="00E602A0" w:rsidRDefault="006A5311" w:rsidP="006A5311">
            <w:pPr>
              <w:pStyle w:val="13"/>
            </w:pPr>
          </w:p>
        </w:tc>
        <w:tc>
          <w:tcPr>
            <w:tcW w:w="0" w:type="auto"/>
            <w:hideMark/>
          </w:tcPr>
          <w:p w:rsidR="006A5311" w:rsidRPr="00E602A0" w:rsidRDefault="006A5311" w:rsidP="006A5311">
            <w:pPr>
              <w:pStyle w:val="13"/>
            </w:pPr>
            <w:r w:rsidRPr="00E602A0">
              <w:t>12</w:t>
            </w:r>
          </w:p>
        </w:tc>
        <w:tc>
          <w:tcPr>
            <w:tcW w:w="0" w:type="auto"/>
            <w:hideMark/>
          </w:tcPr>
          <w:p w:rsidR="006A5311" w:rsidRPr="00E602A0" w:rsidRDefault="006A5311" w:rsidP="006A5311">
            <w:pPr>
              <w:pStyle w:val="13"/>
            </w:pPr>
            <w:r w:rsidRPr="00E602A0">
              <w:t>7</w:t>
            </w:r>
          </w:p>
        </w:tc>
        <w:tc>
          <w:tcPr>
            <w:tcW w:w="0" w:type="auto"/>
            <w:hideMark/>
          </w:tcPr>
          <w:p w:rsidR="006A5311" w:rsidRPr="00E602A0" w:rsidRDefault="006A5311" w:rsidP="006A5311">
            <w:pPr>
              <w:pStyle w:val="13"/>
            </w:pPr>
            <w:r w:rsidRPr="00E602A0">
              <w:t>8</w:t>
            </w:r>
          </w:p>
        </w:tc>
        <w:tc>
          <w:tcPr>
            <w:tcW w:w="0" w:type="auto"/>
            <w:hideMark/>
          </w:tcPr>
          <w:p w:rsidR="006A5311" w:rsidRPr="00E602A0" w:rsidRDefault="006A5311" w:rsidP="006A5311">
            <w:pPr>
              <w:pStyle w:val="13"/>
            </w:pPr>
          </w:p>
        </w:tc>
      </w:tr>
      <w:tr w:rsidR="006A5311" w:rsidRPr="00E602A0" w:rsidTr="006A5311">
        <w:trPr>
          <w:jc w:val="center"/>
        </w:trPr>
        <w:tc>
          <w:tcPr>
            <w:tcW w:w="0" w:type="auto"/>
            <w:hideMark/>
          </w:tcPr>
          <w:p w:rsidR="006A5311" w:rsidRPr="00E602A0" w:rsidRDefault="006A5311" w:rsidP="006A5311">
            <w:pPr>
              <w:pStyle w:val="13"/>
            </w:pPr>
            <w:r w:rsidRPr="00E602A0">
              <w:t>Количество выданных разрешений на ввод объектов в эксплуатацию</w:t>
            </w:r>
          </w:p>
        </w:tc>
        <w:tc>
          <w:tcPr>
            <w:tcW w:w="0" w:type="auto"/>
            <w:hideMark/>
          </w:tcPr>
          <w:p w:rsidR="006A5311" w:rsidRPr="00E602A0" w:rsidRDefault="006A5311" w:rsidP="006A5311">
            <w:pPr>
              <w:pStyle w:val="13"/>
            </w:pPr>
            <w:r w:rsidRPr="00E602A0">
              <w:t>единица</w:t>
            </w:r>
          </w:p>
        </w:tc>
        <w:tc>
          <w:tcPr>
            <w:tcW w:w="0" w:type="auto"/>
            <w:hideMark/>
          </w:tcPr>
          <w:p w:rsidR="006A5311" w:rsidRPr="00E602A0" w:rsidRDefault="006A5311" w:rsidP="006A5311">
            <w:pPr>
              <w:pStyle w:val="13"/>
            </w:pPr>
          </w:p>
        </w:tc>
        <w:tc>
          <w:tcPr>
            <w:tcW w:w="0" w:type="auto"/>
            <w:hideMark/>
          </w:tcPr>
          <w:p w:rsidR="006A5311" w:rsidRPr="00E602A0" w:rsidRDefault="006A5311" w:rsidP="006A5311">
            <w:pPr>
              <w:pStyle w:val="13"/>
            </w:pPr>
            <w:r w:rsidRPr="00E602A0">
              <w:t>2</w:t>
            </w:r>
          </w:p>
        </w:tc>
        <w:tc>
          <w:tcPr>
            <w:tcW w:w="0" w:type="auto"/>
            <w:hideMark/>
          </w:tcPr>
          <w:p w:rsidR="006A5311" w:rsidRPr="00E602A0" w:rsidRDefault="006A5311" w:rsidP="006A5311">
            <w:pPr>
              <w:pStyle w:val="13"/>
            </w:pPr>
            <w:r w:rsidRPr="00E602A0">
              <w:t>3</w:t>
            </w:r>
          </w:p>
        </w:tc>
        <w:tc>
          <w:tcPr>
            <w:tcW w:w="0" w:type="auto"/>
            <w:hideMark/>
          </w:tcPr>
          <w:p w:rsidR="006A5311" w:rsidRPr="00E602A0" w:rsidRDefault="006A5311" w:rsidP="006A5311">
            <w:pPr>
              <w:pStyle w:val="13"/>
            </w:pPr>
            <w:r w:rsidRPr="00E602A0">
              <w:t>1</w:t>
            </w:r>
          </w:p>
        </w:tc>
        <w:tc>
          <w:tcPr>
            <w:tcW w:w="0" w:type="auto"/>
            <w:hideMark/>
          </w:tcPr>
          <w:p w:rsidR="006A5311" w:rsidRPr="00E602A0" w:rsidRDefault="006A5311" w:rsidP="006A5311">
            <w:pPr>
              <w:pStyle w:val="13"/>
            </w:pPr>
          </w:p>
        </w:tc>
      </w:tr>
    </w:tbl>
    <w:p w:rsidR="006A5311" w:rsidRPr="002D2AA7" w:rsidRDefault="006A5311" w:rsidP="002D4EF0">
      <w:pPr>
        <w:pStyle w:val="a9"/>
      </w:pPr>
    </w:p>
    <w:p w:rsidR="00AC4952" w:rsidRDefault="00AC4952" w:rsidP="004A39DB">
      <w:pPr>
        <w:pStyle w:val="2"/>
      </w:pPr>
      <w:bookmarkStart w:id="177" w:name="_Toc341769914"/>
      <w:r w:rsidRPr="0053746A">
        <w:t>5.4. Социальная инфраструктура</w:t>
      </w:r>
      <w:bookmarkEnd w:id="177"/>
    </w:p>
    <w:p w:rsidR="000A2D8E" w:rsidRPr="001729D6" w:rsidRDefault="000A2D8E" w:rsidP="001729D6">
      <w:pPr>
        <w:pStyle w:val="a9"/>
      </w:pPr>
      <w:r w:rsidRPr="001729D6">
        <w:t xml:space="preserve">Социальная </w:t>
      </w:r>
      <w:r w:rsidR="00507B44" w:rsidRPr="001729D6">
        <w:t xml:space="preserve">инфраструктура </w:t>
      </w:r>
      <w:r w:rsidRPr="001729D6">
        <w:t>поселения представлена МБОУ «Малополпинская СОШ» Брянского района Малополпинской СОШ на 200 мест (фактически обучается 90, из них 18 – дошкольное звено), филиалы МБОУ «Малополпинская СОШ» Брянского района  в селе Журиничи на 120 мест (фактически обучается 35), в п. Мирный (начальная школа) на 120 мест (фактически обучается 5),  2  фельдшерско-акушерскими пунктами (с. Журиничи, п. Мирный), Малополпинской амбулаторией в с. Малое Полпино,  2  библиотеками (с. Малое Полпино, с. Журиничи),  3  домами культуры (с. Малое Полпино, с. Журиничи, п. Мирный), 4 отделениями связи (с. Малое Полпино, с. Журиничи, п. Мирный, п. Бело-Бережский санаторий, турбаза).</w:t>
      </w:r>
    </w:p>
    <w:p w:rsidR="00AC4952" w:rsidRPr="002D698E" w:rsidRDefault="00AC4952" w:rsidP="00F23377">
      <w:pPr>
        <w:pStyle w:val="3"/>
      </w:pPr>
      <w:bookmarkStart w:id="178" w:name="_Toc341769915"/>
      <w:r>
        <w:t>5.4.1. Здравоохранение</w:t>
      </w:r>
      <w:bookmarkEnd w:id="178"/>
    </w:p>
    <w:p w:rsidR="00AC4952" w:rsidRDefault="00AC4952" w:rsidP="00AC4952">
      <w:pPr>
        <w:pStyle w:val="12"/>
      </w:pPr>
      <w:r>
        <w:t>Объекты здравоохранения Журиничского поселения</w:t>
      </w:r>
    </w:p>
    <w:p w:rsidR="008939F2" w:rsidRDefault="008939F2" w:rsidP="008939F2">
      <w:pPr>
        <w:pStyle w:val="a9"/>
      </w:pPr>
      <w:r>
        <w:t xml:space="preserve">На территории поселения находятся </w:t>
      </w:r>
      <w:r w:rsidRPr="00454AD8">
        <w:t xml:space="preserve">2 </w:t>
      </w:r>
      <w:r w:rsidRPr="005D6FB9">
        <w:t xml:space="preserve"> фель</w:t>
      </w:r>
      <w:r>
        <w:t>д</w:t>
      </w:r>
      <w:r w:rsidRPr="005D6FB9">
        <w:t>шерско-акушерски</w:t>
      </w:r>
      <w:r>
        <w:t>х</w:t>
      </w:r>
      <w:r w:rsidRPr="005D6FB9">
        <w:t xml:space="preserve"> пункта (</w:t>
      </w:r>
      <w:r>
        <w:t>с. Журиничи,                п. Мирный</w:t>
      </w:r>
      <w:r w:rsidRPr="005D6FB9">
        <w:t xml:space="preserve">), </w:t>
      </w:r>
      <w:r>
        <w:t xml:space="preserve">Малополпинская амбулатория в с. Малое Полпино. Более квалифицированную </w:t>
      </w:r>
      <w:r w:rsidRPr="00AB03E4">
        <w:t>медицинскую помощь население поселения может получить через ГБУЗ «Брянская центральная районная больница», медицинские учреждения областного уровня.</w:t>
      </w:r>
    </w:p>
    <w:p w:rsidR="008939F2" w:rsidRPr="008939F2" w:rsidRDefault="008939F2" w:rsidP="008939F2">
      <w:pPr>
        <w:pStyle w:val="a9"/>
      </w:pPr>
      <w:r>
        <w:t xml:space="preserve"> </w:t>
      </w:r>
      <w:r w:rsidRPr="008939F2">
        <w:t>На территории поселения находятся детские лагеря и оздоровительные учреждения.</w:t>
      </w:r>
    </w:p>
    <w:p w:rsidR="008939F2" w:rsidRPr="008939F2" w:rsidRDefault="008939F2" w:rsidP="008939F2">
      <w:pPr>
        <w:pStyle w:val="a9"/>
      </w:pPr>
      <w:r w:rsidRPr="008939F2">
        <w:t>Отрицательными факторами являются:</w:t>
      </w:r>
    </w:p>
    <w:p w:rsidR="008939F2" w:rsidRPr="008939F2" w:rsidRDefault="008939F2" w:rsidP="00C84D09">
      <w:pPr>
        <w:pStyle w:val="a9"/>
        <w:numPr>
          <w:ilvl w:val="0"/>
          <w:numId w:val="53"/>
        </w:numPr>
        <w:tabs>
          <w:tab w:val="left" w:pos="993"/>
        </w:tabs>
        <w:ind w:left="0" w:firstLine="709"/>
      </w:pPr>
      <w:r w:rsidRPr="008939F2">
        <w:lastRenderedPageBreak/>
        <w:t>недостаточная обеспеченность квалифицированным медицинским персоналом и  оборудованием;</w:t>
      </w:r>
    </w:p>
    <w:p w:rsidR="008939F2" w:rsidRPr="008939F2" w:rsidRDefault="008939F2" w:rsidP="00C84D09">
      <w:pPr>
        <w:pStyle w:val="a9"/>
        <w:numPr>
          <w:ilvl w:val="0"/>
          <w:numId w:val="53"/>
        </w:numPr>
        <w:tabs>
          <w:tab w:val="left" w:pos="993"/>
        </w:tabs>
        <w:ind w:left="0" w:firstLine="709"/>
      </w:pPr>
      <w:r w:rsidRPr="008939F2">
        <w:t xml:space="preserve">значительная отдаленность поселения от ГБУЗ «Брянская ЦРБ». </w:t>
      </w:r>
    </w:p>
    <w:p w:rsidR="00AC4952" w:rsidRPr="002D698E" w:rsidRDefault="00AC4952" w:rsidP="00F23377">
      <w:pPr>
        <w:pStyle w:val="3"/>
      </w:pPr>
      <w:bookmarkStart w:id="179" w:name="_Toc341769916"/>
      <w:r>
        <w:t>5.4.2. Образование</w:t>
      </w:r>
      <w:bookmarkEnd w:id="179"/>
    </w:p>
    <w:p w:rsidR="008939F2" w:rsidRDefault="008939F2" w:rsidP="008939F2">
      <w:pPr>
        <w:pStyle w:val="a9"/>
      </w:pPr>
      <w:r w:rsidRPr="0007791B">
        <w:t>На территории поселения имеются:</w:t>
      </w:r>
      <w:r>
        <w:t xml:space="preserve"> </w:t>
      </w:r>
    </w:p>
    <w:p w:rsidR="008939F2" w:rsidRDefault="008939F2" w:rsidP="008939F2">
      <w:pPr>
        <w:pStyle w:val="a9"/>
        <w:rPr>
          <w:szCs w:val="24"/>
        </w:rPr>
      </w:pPr>
      <w:r>
        <w:t xml:space="preserve">- </w:t>
      </w:r>
      <w:r w:rsidRPr="005D6FB9">
        <w:rPr>
          <w:szCs w:val="24"/>
        </w:rPr>
        <w:t>Журиничск</w:t>
      </w:r>
      <w:r>
        <w:rPr>
          <w:szCs w:val="24"/>
        </w:rPr>
        <w:t>ая</w:t>
      </w:r>
      <w:r w:rsidRPr="005D6FB9">
        <w:rPr>
          <w:szCs w:val="24"/>
        </w:rPr>
        <w:t xml:space="preserve"> </w:t>
      </w:r>
      <w:r>
        <w:rPr>
          <w:szCs w:val="24"/>
        </w:rPr>
        <w:t xml:space="preserve">ООШ в с. Журиничи на 120 мест (обучается 35 человеку), </w:t>
      </w:r>
    </w:p>
    <w:p w:rsidR="008939F2" w:rsidRDefault="008939F2" w:rsidP="008939F2">
      <w:pPr>
        <w:pStyle w:val="a9"/>
        <w:rPr>
          <w:szCs w:val="24"/>
        </w:rPr>
      </w:pPr>
      <w:r>
        <w:rPr>
          <w:szCs w:val="24"/>
        </w:rPr>
        <w:t>- Малополпинская СОШ в с. Малое Полпино на 200 мест (обучается 90 человек</w:t>
      </w:r>
      <w:r w:rsidR="001C42C5">
        <w:rPr>
          <w:szCs w:val="24"/>
        </w:rPr>
        <w:t>)</w:t>
      </w:r>
      <w:r>
        <w:rPr>
          <w:szCs w:val="24"/>
        </w:rPr>
        <w:t xml:space="preserve">, из них 18 в дошкольном звене), </w:t>
      </w:r>
    </w:p>
    <w:p w:rsidR="008939F2" w:rsidRDefault="008939F2" w:rsidP="008939F2">
      <w:pPr>
        <w:pStyle w:val="a9"/>
        <w:rPr>
          <w:szCs w:val="24"/>
        </w:rPr>
      </w:pPr>
      <w:r>
        <w:rPr>
          <w:szCs w:val="24"/>
        </w:rPr>
        <w:t>- Николаевская начальная школа в п. Мирный</w:t>
      </w:r>
      <w:r w:rsidRPr="005D6FB9">
        <w:rPr>
          <w:szCs w:val="24"/>
        </w:rPr>
        <w:t xml:space="preserve"> на </w:t>
      </w:r>
      <w:r>
        <w:rPr>
          <w:szCs w:val="24"/>
        </w:rPr>
        <w:t>120</w:t>
      </w:r>
      <w:r w:rsidR="001C42C5">
        <w:rPr>
          <w:szCs w:val="24"/>
        </w:rPr>
        <w:t xml:space="preserve"> мест </w:t>
      </w:r>
      <w:r>
        <w:rPr>
          <w:szCs w:val="24"/>
        </w:rPr>
        <w:t>(обучается 5 человек)</w:t>
      </w:r>
      <w:r w:rsidR="00B45532">
        <w:rPr>
          <w:szCs w:val="24"/>
        </w:rPr>
        <w:t>.</w:t>
      </w:r>
    </w:p>
    <w:p w:rsidR="008939F2" w:rsidRDefault="008939F2" w:rsidP="008939F2">
      <w:pPr>
        <w:pStyle w:val="a9"/>
      </w:pPr>
      <w:r>
        <w:rPr>
          <w:szCs w:val="24"/>
        </w:rPr>
        <w:t xml:space="preserve">Неблагоприятные тенденции развития образования в поселении: </w:t>
      </w:r>
      <w:r>
        <w:t>н</w:t>
      </w:r>
      <w:r w:rsidRPr="00992220">
        <w:t>едостаточная обеспеченност</w:t>
      </w:r>
      <w:r>
        <w:t>ь квалифицированным персоналом, н</w:t>
      </w:r>
      <w:r w:rsidRPr="00992220">
        <w:t>изкая заработная плата</w:t>
      </w:r>
    </w:p>
    <w:p w:rsidR="00AC4952" w:rsidRPr="002D698E" w:rsidRDefault="00AC4952" w:rsidP="00F23377">
      <w:pPr>
        <w:pStyle w:val="3"/>
      </w:pPr>
      <w:bookmarkStart w:id="180" w:name="_Toc341769917"/>
      <w:r>
        <w:t>5.4.3. Культура и досуг</w:t>
      </w:r>
      <w:bookmarkEnd w:id="180"/>
    </w:p>
    <w:p w:rsidR="002646C8" w:rsidRDefault="002646C8" w:rsidP="002646C8">
      <w:pPr>
        <w:pStyle w:val="12"/>
      </w:pPr>
      <w:r w:rsidRPr="00E602A0">
        <w:t>Организация отдыха, развлечений и культуры</w:t>
      </w:r>
    </w:p>
    <w:p w:rsidR="002646C8" w:rsidRPr="00E602A0" w:rsidRDefault="002646C8" w:rsidP="002646C8">
      <w:pPr>
        <w:pStyle w:val="12"/>
      </w:pPr>
    </w:p>
    <w:tbl>
      <w:tblPr>
        <w:tblStyle w:val="aff2"/>
        <w:tblW w:w="9356" w:type="dxa"/>
        <w:jc w:val="center"/>
        <w:tblLook w:val="04A0"/>
      </w:tblPr>
      <w:tblGrid>
        <w:gridCol w:w="5388"/>
        <w:gridCol w:w="1240"/>
        <w:gridCol w:w="545"/>
        <w:gridCol w:w="546"/>
        <w:gridCol w:w="545"/>
        <w:gridCol w:w="546"/>
        <w:gridCol w:w="546"/>
      </w:tblGrid>
      <w:tr w:rsidR="002646C8" w:rsidRPr="002646C8" w:rsidTr="002646C8">
        <w:trPr>
          <w:jc w:val="center"/>
        </w:trPr>
        <w:tc>
          <w:tcPr>
            <w:tcW w:w="5388" w:type="dxa"/>
            <w:shd w:val="clear" w:color="auto" w:fill="D9D9D9" w:themeFill="background1" w:themeFillShade="D9"/>
            <w:hideMark/>
          </w:tcPr>
          <w:p w:rsidR="002646C8" w:rsidRPr="002646C8" w:rsidRDefault="002646C8" w:rsidP="00AF4E39">
            <w:pPr>
              <w:pStyle w:val="a7"/>
            </w:pPr>
            <w:r w:rsidRPr="002646C8">
              <w:t>Показатели</w:t>
            </w:r>
          </w:p>
        </w:tc>
        <w:tc>
          <w:tcPr>
            <w:tcW w:w="0" w:type="auto"/>
            <w:shd w:val="clear" w:color="auto" w:fill="D9D9D9" w:themeFill="background1" w:themeFillShade="D9"/>
            <w:hideMark/>
          </w:tcPr>
          <w:p w:rsidR="002646C8" w:rsidRPr="002646C8" w:rsidRDefault="002646C8" w:rsidP="00AF4E39">
            <w:pPr>
              <w:pStyle w:val="a7"/>
            </w:pPr>
            <w:r w:rsidRPr="002646C8">
              <w:t>Ед. измерения</w:t>
            </w:r>
          </w:p>
        </w:tc>
        <w:tc>
          <w:tcPr>
            <w:tcW w:w="545" w:type="dxa"/>
            <w:shd w:val="clear" w:color="auto" w:fill="D9D9D9" w:themeFill="background1" w:themeFillShade="D9"/>
            <w:hideMark/>
          </w:tcPr>
          <w:p w:rsidR="002646C8" w:rsidRPr="002646C8" w:rsidRDefault="002646C8" w:rsidP="00AF4E39">
            <w:pPr>
              <w:pStyle w:val="a7"/>
            </w:pPr>
            <w:r w:rsidRPr="002646C8">
              <w:t>2008</w:t>
            </w:r>
          </w:p>
        </w:tc>
        <w:tc>
          <w:tcPr>
            <w:tcW w:w="546" w:type="dxa"/>
            <w:shd w:val="clear" w:color="auto" w:fill="D9D9D9" w:themeFill="background1" w:themeFillShade="D9"/>
            <w:hideMark/>
          </w:tcPr>
          <w:p w:rsidR="002646C8" w:rsidRPr="002646C8" w:rsidRDefault="002646C8" w:rsidP="00AF4E39">
            <w:pPr>
              <w:pStyle w:val="a7"/>
            </w:pPr>
            <w:r w:rsidRPr="002646C8">
              <w:t>2009</w:t>
            </w:r>
          </w:p>
        </w:tc>
        <w:tc>
          <w:tcPr>
            <w:tcW w:w="545" w:type="dxa"/>
            <w:shd w:val="clear" w:color="auto" w:fill="D9D9D9" w:themeFill="background1" w:themeFillShade="D9"/>
            <w:hideMark/>
          </w:tcPr>
          <w:p w:rsidR="002646C8" w:rsidRPr="002646C8" w:rsidRDefault="002646C8" w:rsidP="00AF4E39">
            <w:pPr>
              <w:pStyle w:val="a7"/>
            </w:pPr>
            <w:r w:rsidRPr="002646C8">
              <w:t>2010</w:t>
            </w:r>
          </w:p>
        </w:tc>
        <w:tc>
          <w:tcPr>
            <w:tcW w:w="546" w:type="dxa"/>
            <w:shd w:val="clear" w:color="auto" w:fill="D9D9D9" w:themeFill="background1" w:themeFillShade="D9"/>
            <w:hideMark/>
          </w:tcPr>
          <w:p w:rsidR="002646C8" w:rsidRPr="002646C8" w:rsidRDefault="002646C8" w:rsidP="00AF4E39">
            <w:pPr>
              <w:pStyle w:val="a7"/>
            </w:pPr>
            <w:r w:rsidRPr="002646C8">
              <w:t>2011</w:t>
            </w:r>
          </w:p>
        </w:tc>
        <w:tc>
          <w:tcPr>
            <w:tcW w:w="546" w:type="dxa"/>
            <w:shd w:val="clear" w:color="auto" w:fill="D9D9D9" w:themeFill="background1" w:themeFillShade="D9"/>
            <w:hideMark/>
          </w:tcPr>
          <w:p w:rsidR="002646C8" w:rsidRPr="002646C8" w:rsidRDefault="002646C8" w:rsidP="00AF4E39">
            <w:pPr>
              <w:pStyle w:val="a7"/>
            </w:pPr>
            <w:r w:rsidRPr="002646C8">
              <w:t>2012</w:t>
            </w:r>
          </w:p>
        </w:tc>
      </w:tr>
      <w:tr w:rsidR="002646C8" w:rsidRPr="002646C8" w:rsidTr="002646C8">
        <w:trPr>
          <w:jc w:val="center"/>
        </w:trPr>
        <w:tc>
          <w:tcPr>
            <w:tcW w:w="5388" w:type="dxa"/>
            <w:hideMark/>
          </w:tcPr>
          <w:p w:rsidR="002646C8" w:rsidRPr="002646C8" w:rsidRDefault="002646C8" w:rsidP="00AF4E39">
            <w:pPr>
              <w:pStyle w:val="a7"/>
            </w:pPr>
            <w:r w:rsidRPr="002646C8">
              <w:t>Число учреждений культурно-досугового типа</w:t>
            </w:r>
          </w:p>
        </w:tc>
        <w:tc>
          <w:tcPr>
            <w:tcW w:w="0" w:type="auto"/>
            <w:hideMark/>
          </w:tcPr>
          <w:p w:rsidR="002646C8" w:rsidRPr="002646C8" w:rsidRDefault="002646C8" w:rsidP="00AF4E39">
            <w:pPr>
              <w:pStyle w:val="a7"/>
            </w:pPr>
            <w:r w:rsidRPr="002646C8">
              <w:t>единица</w:t>
            </w:r>
          </w:p>
        </w:tc>
        <w:tc>
          <w:tcPr>
            <w:tcW w:w="545" w:type="dxa"/>
            <w:hideMark/>
          </w:tcPr>
          <w:p w:rsidR="002646C8" w:rsidRPr="002646C8" w:rsidRDefault="002646C8" w:rsidP="00AF4E39">
            <w:pPr>
              <w:pStyle w:val="a7"/>
            </w:pPr>
            <w:r w:rsidRPr="002646C8">
              <w:t>1</w:t>
            </w:r>
          </w:p>
        </w:tc>
        <w:tc>
          <w:tcPr>
            <w:tcW w:w="546" w:type="dxa"/>
            <w:hideMark/>
          </w:tcPr>
          <w:p w:rsidR="002646C8" w:rsidRPr="002646C8" w:rsidRDefault="002646C8" w:rsidP="00AF4E39">
            <w:pPr>
              <w:pStyle w:val="a7"/>
            </w:pPr>
            <w:r w:rsidRPr="002646C8">
              <w:t>3</w:t>
            </w:r>
          </w:p>
        </w:tc>
        <w:tc>
          <w:tcPr>
            <w:tcW w:w="545" w:type="dxa"/>
            <w:hideMark/>
          </w:tcPr>
          <w:p w:rsidR="002646C8" w:rsidRPr="002646C8" w:rsidRDefault="002646C8" w:rsidP="00AF4E39">
            <w:pPr>
              <w:pStyle w:val="a7"/>
            </w:pPr>
            <w:r w:rsidRPr="002646C8">
              <w:t>3</w:t>
            </w:r>
          </w:p>
        </w:tc>
        <w:tc>
          <w:tcPr>
            <w:tcW w:w="546" w:type="dxa"/>
            <w:hideMark/>
          </w:tcPr>
          <w:p w:rsidR="002646C8" w:rsidRPr="002646C8" w:rsidRDefault="002646C8" w:rsidP="00AF4E39">
            <w:pPr>
              <w:pStyle w:val="a7"/>
            </w:pPr>
            <w:r w:rsidRPr="002646C8">
              <w:t>3</w:t>
            </w:r>
          </w:p>
        </w:tc>
        <w:tc>
          <w:tcPr>
            <w:tcW w:w="546" w:type="dxa"/>
            <w:hideMark/>
          </w:tcPr>
          <w:p w:rsidR="002646C8" w:rsidRPr="002646C8" w:rsidRDefault="002646C8" w:rsidP="00AF4E39">
            <w:pPr>
              <w:pStyle w:val="a7"/>
            </w:pPr>
          </w:p>
        </w:tc>
      </w:tr>
      <w:tr w:rsidR="002646C8" w:rsidRPr="002646C8" w:rsidTr="002646C8">
        <w:trPr>
          <w:jc w:val="center"/>
        </w:trPr>
        <w:tc>
          <w:tcPr>
            <w:tcW w:w="5388" w:type="dxa"/>
            <w:hideMark/>
          </w:tcPr>
          <w:p w:rsidR="002646C8" w:rsidRPr="002646C8" w:rsidRDefault="002646C8" w:rsidP="00AF4E39">
            <w:pPr>
              <w:pStyle w:val="a7"/>
            </w:pPr>
            <w:r w:rsidRPr="002646C8">
              <w:t>Численность работников в учреждениях культурно-досугового типа</w:t>
            </w:r>
          </w:p>
        </w:tc>
        <w:tc>
          <w:tcPr>
            <w:tcW w:w="0" w:type="auto"/>
            <w:hideMark/>
          </w:tcPr>
          <w:p w:rsidR="002646C8" w:rsidRPr="002646C8" w:rsidRDefault="002646C8" w:rsidP="00AF4E39">
            <w:pPr>
              <w:pStyle w:val="a7"/>
            </w:pPr>
            <w:r w:rsidRPr="002646C8">
              <w:t>человек</w:t>
            </w:r>
          </w:p>
        </w:tc>
        <w:tc>
          <w:tcPr>
            <w:tcW w:w="545" w:type="dxa"/>
            <w:hideMark/>
          </w:tcPr>
          <w:p w:rsidR="002646C8" w:rsidRPr="002646C8" w:rsidRDefault="002646C8" w:rsidP="00AF4E39">
            <w:pPr>
              <w:pStyle w:val="a7"/>
            </w:pPr>
            <w:r w:rsidRPr="002646C8">
              <w:t>6</w:t>
            </w:r>
          </w:p>
        </w:tc>
        <w:tc>
          <w:tcPr>
            <w:tcW w:w="546" w:type="dxa"/>
            <w:hideMark/>
          </w:tcPr>
          <w:p w:rsidR="002646C8" w:rsidRPr="002646C8" w:rsidRDefault="002646C8" w:rsidP="00AF4E39">
            <w:pPr>
              <w:pStyle w:val="a7"/>
            </w:pPr>
            <w:r w:rsidRPr="002646C8">
              <w:t>5</w:t>
            </w:r>
          </w:p>
        </w:tc>
        <w:tc>
          <w:tcPr>
            <w:tcW w:w="545" w:type="dxa"/>
            <w:hideMark/>
          </w:tcPr>
          <w:p w:rsidR="002646C8" w:rsidRPr="002646C8" w:rsidRDefault="002646C8" w:rsidP="00AF4E39">
            <w:pPr>
              <w:pStyle w:val="a7"/>
            </w:pPr>
            <w:r w:rsidRPr="002646C8">
              <w:t>5</w:t>
            </w:r>
          </w:p>
        </w:tc>
        <w:tc>
          <w:tcPr>
            <w:tcW w:w="546" w:type="dxa"/>
            <w:hideMark/>
          </w:tcPr>
          <w:p w:rsidR="002646C8" w:rsidRPr="002646C8" w:rsidRDefault="002646C8" w:rsidP="00AF4E39">
            <w:pPr>
              <w:pStyle w:val="a7"/>
            </w:pPr>
            <w:r w:rsidRPr="002646C8">
              <w:t>7</w:t>
            </w:r>
          </w:p>
        </w:tc>
        <w:tc>
          <w:tcPr>
            <w:tcW w:w="546" w:type="dxa"/>
            <w:hideMark/>
          </w:tcPr>
          <w:p w:rsidR="002646C8" w:rsidRPr="002646C8" w:rsidRDefault="002646C8" w:rsidP="00AF4E39">
            <w:pPr>
              <w:pStyle w:val="a7"/>
            </w:pPr>
          </w:p>
        </w:tc>
      </w:tr>
      <w:tr w:rsidR="002646C8" w:rsidRPr="002646C8" w:rsidTr="002646C8">
        <w:trPr>
          <w:jc w:val="center"/>
        </w:trPr>
        <w:tc>
          <w:tcPr>
            <w:tcW w:w="5388" w:type="dxa"/>
            <w:hideMark/>
          </w:tcPr>
          <w:p w:rsidR="002646C8" w:rsidRPr="002646C8" w:rsidRDefault="002646C8" w:rsidP="00AF4E39">
            <w:pPr>
              <w:pStyle w:val="a7"/>
            </w:pPr>
            <w:r w:rsidRPr="002646C8">
              <w:t>Численность специалистов культурно-досуговой деятельности в учреждениях культурно-досугового типа</w:t>
            </w:r>
          </w:p>
        </w:tc>
        <w:tc>
          <w:tcPr>
            <w:tcW w:w="0" w:type="auto"/>
            <w:hideMark/>
          </w:tcPr>
          <w:p w:rsidR="002646C8" w:rsidRPr="002646C8" w:rsidRDefault="002646C8" w:rsidP="00AF4E39">
            <w:pPr>
              <w:pStyle w:val="a7"/>
            </w:pPr>
            <w:r w:rsidRPr="002646C8">
              <w:t>человек</w:t>
            </w:r>
          </w:p>
        </w:tc>
        <w:tc>
          <w:tcPr>
            <w:tcW w:w="545" w:type="dxa"/>
            <w:hideMark/>
          </w:tcPr>
          <w:p w:rsidR="002646C8" w:rsidRPr="002646C8" w:rsidRDefault="002646C8" w:rsidP="00AF4E39">
            <w:pPr>
              <w:pStyle w:val="a7"/>
            </w:pPr>
            <w:r w:rsidRPr="002646C8">
              <w:t>2</w:t>
            </w:r>
          </w:p>
        </w:tc>
        <w:tc>
          <w:tcPr>
            <w:tcW w:w="546" w:type="dxa"/>
            <w:hideMark/>
          </w:tcPr>
          <w:p w:rsidR="002646C8" w:rsidRPr="002646C8" w:rsidRDefault="002646C8" w:rsidP="00AF4E39">
            <w:pPr>
              <w:pStyle w:val="a7"/>
            </w:pPr>
            <w:r w:rsidRPr="002646C8">
              <w:t>4</w:t>
            </w:r>
          </w:p>
        </w:tc>
        <w:tc>
          <w:tcPr>
            <w:tcW w:w="545" w:type="dxa"/>
            <w:hideMark/>
          </w:tcPr>
          <w:p w:rsidR="002646C8" w:rsidRPr="002646C8" w:rsidRDefault="002646C8" w:rsidP="00AF4E39">
            <w:pPr>
              <w:pStyle w:val="a7"/>
            </w:pPr>
            <w:r w:rsidRPr="002646C8">
              <w:t>4</w:t>
            </w:r>
          </w:p>
        </w:tc>
        <w:tc>
          <w:tcPr>
            <w:tcW w:w="546" w:type="dxa"/>
            <w:hideMark/>
          </w:tcPr>
          <w:p w:rsidR="002646C8" w:rsidRPr="002646C8" w:rsidRDefault="002646C8" w:rsidP="00AF4E39">
            <w:pPr>
              <w:pStyle w:val="a7"/>
            </w:pPr>
            <w:r w:rsidRPr="002646C8">
              <w:t>5</w:t>
            </w:r>
          </w:p>
        </w:tc>
        <w:tc>
          <w:tcPr>
            <w:tcW w:w="546" w:type="dxa"/>
            <w:hideMark/>
          </w:tcPr>
          <w:p w:rsidR="002646C8" w:rsidRPr="002646C8" w:rsidRDefault="002646C8" w:rsidP="00AF4E39">
            <w:pPr>
              <w:pStyle w:val="a7"/>
            </w:pPr>
          </w:p>
        </w:tc>
      </w:tr>
      <w:tr w:rsidR="002646C8" w:rsidRPr="002646C8" w:rsidTr="002646C8">
        <w:trPr>
          <w:jc w:val="center"/>
        </w:trPr>
        <w:tc>
          <w:tcPr>
            <w:tcW w:w="5388" w:type="dxa"/>
            <w:hideMark/>
          </w:tcPr>
          <w:p w:rsidR="002646C8" w:rsidRPr="002646C8" w:rsidRDefault="002646C8" w:rsidP="00AF4E39">
            <w:pPr>
              <w:pStyle w:val="a7"/>
            </w:pPr>
            <w:r w:rsidRPr="002646C8">
              <w:t>Число библиотек</w:t>
            </w:r>
          </w:p>
        </w:tc>
        <w:tc>
          <w:tcPr>
            <w:tcW w:w="0" w:type="auto"/>
            <w:hideMark/>
          </w:tcPr>
          <w:p w:rsidR="002646C8" w:rsidRPr="002646C8" w:rsidRDefault="002646C8" w:rsidP="00AF4E39">
            <w:pPr>
              <w:pStyle w:val="a7"/>
            </w:pPr>
            <w:r w:rsidRPr="002646C8">
              <w:t>единица</w:t>
            </w:r>
          </w:p>
        </w:tc>
        <w:tc>
          <w:tcPr>
            <w:tcW w:w="545" w:type="dxa"/>
            <w:hideMark/>
          </w:tcPr>
          <w:p w:rsidR="002646C8" w:rsidRPr="002646C8" w:rsidRDefault="002646C8" w:rsidP="00AF4E39">
            <w:pPr>
              <w:pStyle w:val="a7"/>
            </w:pPr>
            <w:r w:rsidRPr="002646C8">
              <w:t>1</w:t>
            </w:r>
          </w:p>
        </w:tc>
        <w:tc>
          <w:tcPr>
            <w:tcW w:w="546" w:type="dxa"/>
            <w:hideMark/>
          </w:tcPr>
          <w:p w:rsidR="002646C8" w:rsidRPr="002646C8" w:rsidRDefault="002646C8" w:rsidP="00AF4E39">
            <w:pPr>
              <w:pStyle w:val="a7"/>
            </w:pPr>
            <w:r w:rsidRPr="002646C8">
              <w:t>2</w:t>
            </w:r>
          </w:p>
        </w:tc>
        <w:tc>
          <w:tcPr>
            <w:tcW w:w="545" w:type="dxa"/>
            <w:hideMark/>
          </w:tcPr>
          <w:p w:rsidR="002646C8" w:rsidRPr="002646C8" w:rsidRDefault="002646C8" w:rsidP="00AF4E39">
            <w:pPr>
              <w:pStyle w:val="a7"/>
            </w:pPr>
            <w:r w:rsidRPr="002646C8">
              <w:t>2</w:t>
            </w:r>
          </w:p>
        </w:tc>
        <w:tc>
          <w:tcPr>
            <w:tcW w:w="546" w:type="dxa"/>
            <w:hideMark/>
          </w:tcPr>
          <w:p w:rsidR="002646C8" w:rsidRPr="002646C8" w:rsidRDefault="002646C8" w:rsidP="00AF4E39">
            <w:pPr>
              <w:pStyle w:val="a7"/>
            </w:pPr>
            <w:r w:rsidRPr="002646C8">
              <w:t>2</w:t>
            </w:r>
          </w:p>
        </w:tc>
        <w:tc>
          <w:tcPr>
            <w:tcW w:w="546" w:type="dxa"/>
            <w:hideMark/>
          </w:tcPr>
          <w:p w:rsidR="002646C8" w:rsidRPr="002646C8" w:rsidRDefault="002646C8" w:rsidP="00AF4E39">
            <w:pPr>
              <w:pStyle w:val="a7"/>
            </w:pPr>
          </w:p>
        </w:tc>
      </w:tr>
      <w:tr w:rsidR="002646C8" w:rsidRPr="002646C8" w:rsidTr="002646C8">
        <w:trPr>
          <w:jc w:val="center"/>
        </w:trPr>
        <w:tc>
          <w:tcPr>
            <w:tcW w:w="5388" w:type="dxa"/>
            <w:hideMark/>
          </w:tcPr>
          <w:p w:rsidR="002646C8" w:rsidRPr="002646C8" w:rsidRDefault="002646C8" w:rsidP="00AF4E39">
            <w:pPr>
              <w:pStyle w:val="a7"/>
            </w:pPr>
            <w:r w:rsidRPr="002646C8">
              <w:t>Численность работников в библиотеках</w:t>
            </w:r>
          </w:p>
        </w:tc>
        <w:tc>
          <w:tcPr>
            <w:tcW w:w="0" w:type="auto"/>
            <w:hideMark/>
          </w:tcPr>
          <w:p w:rsidR="002646C8" w:rsidRPr="002646C8" w:rsidRDefault="002646C8" w:rsidP="00AF4E39">
            <w:pPr>
              <w:pStyle w:val="a7"/>
            </w:pPr>
            <w:r w:rsidRPr="002646C8">
              <w:t>человек</w:t>
            </w:r>
          </w:p>
        </w:tc>
        <w:tc>
          <w:tcPr>
            <w:tcW w:w="545" w:type="dxa"/>
            <w:hideMark/>
          </w:tcPr>
          <w:p w:rsidR="002646C8" w:rsidRPr="002646C8" w:rsidRDefault="002646C8" w:rsidP="00AF4E39">
            <w:pPr>
              <w:pStyle w:val="a7"/>
            </w:pPr>
            <w:r w:rsidRPr="002646C8">
              <w:t>1</w:t>
            </w:r>
          </w:p>
        </w:tc>
        <w:tc>
          <w:tcPr>
            <w:tcW w:w="546" w:type="dxa"/>
            <w:hideMark/>
          </w:tcPr>
          <w:p w:rsidR="002646C8" w:rsidRPr="002646C8" w:rsidRDefault="002646C8" w:rsidP="00AF4E39">
            <w:pPr>
              <w:pStyle w:val="a7"/>
            </w:pPr>
            <w:r w:rsidRPr="002646C8">
              <w:t>2</w:t>
            </w:r>
          </w:p>
        </w:tc>
        <w:tc>
          <w:tcPr>
            <w:tcW w:w="545" w:type="dxa"/>
            <w:hideMark/>
          </w:tcPr>
          <w:p w:rsidR="002646C8" w:rsidRPr="002646C8" w:rsidRDefault="002646C8" w:rsidP="00AF4E39">
            <w:pPr>
              <w:pStyle w:val="a7"/>
            </w:pPr>
            <w:r w:rsidRPr="002646C8">
              <w:t>2</w:t>
            </w:r>
          </w:p>
        </w:tc>
        <w:tc>
          <w:tcPr>
            <w:tcW w:w="546" w:type="dxa"/>
            <w:hideMark/>
          </w:tcPr>
          <w:p w:rsidR="002646C8" w:rsidRPr="002646C8" w:rsidRDefault="002646C8" w:rsidP="00AF4E39">
            <w:pPr>
              <w:pStyle w:val="a7"/>
            </w:pPr>
            <w:r w:rsidRPr="002646C8">
              <w:t>2</w:t>
            </w:r>
          </w:p>
        </w:tc>
        <w:tc>
          <w:tcPr>
            <w:tcW w:w="546" w:type="dxa"/>
            <w:hideMark/>
          </w:tcPr>
          <w:p w:rsidR="002646C8" w:rsidRPr="002646C8" w:rsidRDefault="002646C8" w:rsidP="00AF4E39">
            <w:pPr>
              <w:pStyle w:val="a7"/>
            </w:pPr>
          </w:p>
        </w:tc>
      </w:tr>
      <w:tr w:rsidR="002646C8" w:rsidRPr="002646C8" w:rsidTr="002646C8">
        <w:trPr>
          <w:jc w:val="center"/>
        </w:trPr>
        <w:tc>
          <w:tcPr>
            <w:tcW w:w="5388" w:type="dxa"/>
            <w:hideMark/>
          </w:tcPr>
          <w:p w:rsidR="002646C8" w:rsidRPr="002646C8" w:rsidRDefault="002646C8" w:rsidP="00AF4E39">
            <w:pPr>
              <w:pStyle w:val="a7"/>
            </w:pPr>
            <w:r w:rsidRPr="002646C8">
              <w:t>Численность библиотечных работников в библиотеках</w:t>
            </w:r>
          </w:p>
        </w:tc>
        <w:tc>
          <w:tcPr>
            <w:tcW w:w="0" w:type="auto"/>
            <w:hideMark/>
          </w:tcPr>
          <w:p w:rsidR="002646C8" w:rsidRPr="002646C8" w:rsidRDefault="002646C8" w:rsidP="00AF4E39">
            <w:pPr>
              <w:pStyle w:val="a7"/>
            </w:pPr>
            <w:r w:rsidRPr="002646C8">
              <w:t>человек</w:t>
            </w:r>
          </w:p>
        </w:tc>
        <w:tc>
          <w:tcPr>
            <w:tcW w:w="545" w:type="dxa"/>
            <w:hideMark/>
          </w:tcPr>
          <w:p w:rsidR="002646C8" w:rsidRPr="002646C8" w:rsidRDefault="002646C8" w:rsidP="00AF4E39">
            <w:pPr>
              <w:pStyle w:val="a7"/>
            </w:pPr>
            <w:r w:rsidRPr="002646C8">
              <w:t>1</w:t>
            </w:r>
          </w:p>
        </w:tc>
        <w:tc>
          <w:tcPr>
            <w:tcW w:w="546" w:type="dxa"/>
            <w:hideMark/>
          </w:tcPr>
          <w:p w:rsidR="002646C8" w:rsidRPr="002646C8" w:rsidRDefault="002646C8" w:rsidP="00AF4E39">
            <w:pPr>
              <w:pStyle w:val="a7"/>
            </w:pPr>
            <w:r w:rsidRPr="002646C8">
              <w:t>2</w:t>
            </w:r>
          </w:p>
        </w:tc>
        <w:tc>
          <w:tcPr>
            <w:tcW w:w="545" w:type="dxa"/>
            <w:hideMark/>
          </w:tcPr>
          <w:p w:rsidR="002646C8" w:rsidRPr="002646C8" w:rsidRDefault="002646C8" w:rsidP="00AF4E39">
            <w:pPr>
              <w:pStyle w:val="a7"/>
            </w:pPr>
            <w:r w:rsidRPr="002646C8">
              <w:t>2</w:t>
            </w:r>
          </w:p>
        </w:tc>
        <w:tc>
          <w:tcPr>
            <w:tcW w:w="546" w:type="dxa"/>
            <w:hideMark/>
          </w:tcPr>
          <w:p w:rsidR="002646C8" w:rsidRPr="002646C8" w:rsidRDefault="002646C8" w:rsidP="00AF4E39">
            <w:pPr>
              <w:pStyle w:val="a7"/>
            </w:pPr>
            <w:r w:rsidRPr="002646C8">
              <w:t>2</w:t>
            </w:r>
          </w:p>
        </w:tc>
        <w:tc>
          <w:tcPr>
            <w:tcW w:w="546" w:type="dxa"/>
            <w:hideMark/>
          </w:tcPr>
          <w:p w:rsidR="002646C8" w:rsidRPr="002646C8" w:rsidRDefault="002646C8" w:rsidP="00AF4E39">
            <w:pPr>
              <w:pStyle w:val="a7"/>
            </w:pPr>
          </w:p>
        </w:tc>
      </w:tr>
    </w:tbl>
    <w:p w:rsidR="009B3181" w:rsidRDefault="009B3181" w:rsidP="00AC4952">
      <w:pPr>
        <w:pStyle w:val="12"/>
      </w:pPr>
    </w:p>
    <w:p w:rsidR="00AC4952" w:rsidRPr="00B33E14" w:rsidRDefault="00AC4952" w:rsidP="00AC4952">
      <w:pPr>
        <w:pStyle w:val="12"/>
      </w:pPr>
      <w:r w:rsidRPr="00B33E14">
        <w:t>Перечень культурно</w:t>
      </w:r>
      <w:r>
        <w:t xml:space="preserve"> </w:t>
      </w:r>
      <w:r w:rsidRPr="00B33E14">
        <w:t>-</w:t>
      </w:r>
      <w:r>
        <w:t xml:space="preserve"> </w:t>
      </w:r>
      <w:r w:rsidRPr="00B33E14">
        <w:t xml:space="preserve">досуговых учреждений </w:t>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5"/>
        <w:gridCol w:w="1622"/>
        <w:gridCol w:w="1236"/>
        <w:gridCol w:w="1435"/>
        <w:gridCol w:w="1435"/>
        <w:gridCol w:w="1435"/>
      </w:tblGrid>
      <w:tr w:rsidR="00AC4952" w:rsidRPr="002D698E" w:rsidTr="00497D4C">
        <w:trPr>
          <w:trHeight w:val="20"/>
          <w:jc w:val="center"/>
        </w:trPr>
        <w:tc>
          <w:tcPr>
            <w:tcW w:w="2215" w:type="dxa"/>
            <w:shd w:val="clear" w:color="auto" w:fill="D9D9D9"/>
            <w:vAlign w:val="center"/>
          </w:tcPr>
          <w:p w:rsidR="00AC4952" w:rsidRPr="002D698E" w:rsidRDefault="00AC4952" w:rsidP="00AF4E39">
            <w:pPr>
              <w:pStyle w:val="a7"/>
            </w:pPr>
            <w:r w:rsidRPr="002D698E">
              <w:t>Наименование</w:t>
            </w:r>
          </w:p>
        </w:tc>
        <w:tc>
          <w:tcPr>
            <w:tcW w:w="1622" w:type="dxa"/>
            <w:shd w:val="clear" w:color="auto" w:fill="D9D9D9"/>
            <w:vAlign w:val="center"/>
          </w:tcPr>
          <w:p w:rsidR="00AC4952" w:rsidRPr="002D698E" w:rsidRDefault="00AC4952" w:rsidP="00AF4E39">
            <w:pPr>
              <w:pStyle w:val="a7"/>
            </w:pPr>
            <w:r w:rsidRPr="002D698E">
              <w:t>Адрес</w:t>
            </w:r>
          </w:p>
        </w:tc>
        <w:tc>
          <w:tcPr>
            <w:tcW w:w="1236" w:type="dxa"/>
            <w:shd w:val="clear" w:color="auto" w:fill="D9D9D9"/>
            <w:vAlign w:val="center"/>
          </w:tcPr>
          <w:p w:rsidR="00497D4C" w:rsidRDefault="00AC4952" w:rsidP="00AF4E39">
            <w:pPr>
              <w:pStyle w:val="a7"/>
            </w:pPr>
            <w:r>
              <w:t>Общая</w:t>
            </w:r>
          </w:p>
          <w:p w:rsidR="00AC4952" w:rsidRPr="002D698E" w:rsidRDefault="00AC4952" w:rsidP="00AF4E39">
            <w:pPr>
              <w:pStyle w:val="a7"/>
            </w:pPr>
            <w:r>
              <w:t xml:space="preserve"> площадь</w:t>
            </w:r>
          </w:p>
        </w:tc>
        <w:tc>
          <w:tcPr>
            <w:tcW w:w="1435" w:type="dxa"/>
            <w:shd w:val="clear" w:color="auto" w:fill="D9D9D9"/>
            <w:vAlign w:val="center"/>
          </w:tcPr>
          <w:p w:rsidR="00AC4952" w:rsidRPr="002D698E" w:rsidRDefault="00AC4952" w:rsidP="00AF4E39">
            <w:pPr>
              <w:pStyle w:val="a7"/>
            </w:pPr>
            <w:r w:rsidRPr="002D698E">
              <w:t>Количество посадочных мест</w:t>
            </w:r>
          </w:p>
        </w:tc>
        <w:tc>
          <w:tcPr>
            <w:tcW w:w="1435" w:type="dxa"/>
            <w:shd w:val="clear" w:color="auto" w:fill="D9D9D9"/>
            <w:vAlign w:val="center"/>
          </w:tcPr>
          <w:p w:rsidR="00AC4952" w:rsidRPr="002D698E" w:rsidRDefault="00AC4952" w:rsidP="00AF4E39">
            <w:pPr>
              <w:pStyle w:val="a7"/>
            </w:pPr>
            <w:r w:rsidRPr="002D698E">
              <w:t>Книжный фонд</w:t>
            </w:r>
          </w:p>
        </w:tc>
        <w:tc>
          <w:tcPr>
            <w:tcW w:w="1435" w:type="dxa"/>
            <w:shd w:val="clear" w:color="auto" w:fill="D9D9D9"/>
            <w:vAlign w:val="center"/>
          </w:tcPr>
          <w:p w:rsidR="00AC4952" w:rsidRPr="002D698E" w:rsidRDefault="00AC4952" w:rsidP="00AF4E39">
            <w:pPr>
              <w:pStyle w:val="a7"/>
            </w:pPr>
            <w:r>
              <w:t>Тип здания</w:t>
            </w:r>
          </w:p>
        </w:tc>
      </w:tr>
      <w:tr w:rsidR="00AC4952" w:rsidRPr="002D698E" w:rsidTr="00497D4C">
        <w:trPr>
          <w:trHeight w:val="20"/>
          <w:jc w:val="center"/>
        </w:trPr>
        <w:tc>
          <w:tcPr>
            <w:tcW w:w="2215" w:type="dxa"/>
          </w:tcPr>
          <w:p w:rsidR="00AC4952" w:rsidRPr="002D698E" w:rsidRDefault="00AC4952" w:rsidP="00AF4E39">
            <w:pPr>
              <w:pStyle w:val="a7"/>
            </w:pPr>
            <w:r>
              <w:t>Журиничский СДК</w:t>
            </w:r>
          </w:p>
        </w:tc>
        <w:tc>
          <w:tcPr>
            <w:tcW w:w="1622" w:type="dxa"/>
            <w:vAlign w:val="center"/>
          </w:tcPr>
          <w:p w:rsidR="00AC4952" w:rsidRPr="002D698E" w:rsidRDefault="00497D4C" w:rsidP="00AF4E39">
            <w:pPr>
              <w:pStyle w:val="a7"/>
            </w:pPr>
            <w:r>
              <w:t>с. Журиничи</w:t>
            </w:r>
          </w:p>
        </w:tc>
        <w:tc>
          <w:tcPr>
            <w:tcW w:w="1236" w:type="dxa"/>
            <w:vAlign w:val="center"/>
          </w:tcPr>
          <w:p w:rsidR="00AC4952" w:rsidRPr="002D698E" w:rsidRDefault="00497D4C" w:rsidP="00AF4E39">
            <w:pPr>
              <w:pStyle w:val="a7"/>
            </w:pPr>
            <w:r>
              <w:t>78,5</w:t>
            </w:r>
          </w:p>
        </w:tc>
        <w:tc>
          <w:tcPr>
            <w:tcW w:w="1435" w:type="dxa"/>
            <w:vAlign w:val="center"/>
          </w:tcPr>
          <w:p w:rsidR="00AC4952" w:rsidRPr="002D698E" w:rsidRDefault="00497D4C" w:rsidP="00AF4E39">
            <w:pPr>
              <w:pStyle w:val="a7"/>
            </w:pPr>
            <w:r>
              <w:t>100</w:t>
            </w:r>
          </w:p>
        </w:tc>
        <w:tc>
          <w:tcPr>
            <w:tcW w:w="1435" w:type="dxa"/>
            <w:vAlign w:val="center"/>
          </w:tcPr>
          <w:p w:rsidR="00AC4952" w:rsidRPr="002D698E" w:rsidRDefault="00AC4952" w:rsidP="00AF4E39">
            <w:pPr>
              <w:pStyle w:val="a7"/>
            </w:pPr>
          </w:p>
        </w:tc>
        <w:tc>
          <w:tcPr>
            <w:tcW w:w="1435" w:type="dxa"/>
            <w:vAlign w:val="center"/>
          </w:tcPr>
          <w:p w:rsidR="00AC4952" w:rsidRPr="002D698E" w:rsidRDefault="00497D4C" w:rsidP="00AF4E39">
            <w:pPr>
              <w:pStyle w:val="a7"/>
            </w:pPr>
            <w:r>
              <w:t>присп.</w:t>
            </w:r>
          </w:p>
        </w:tc>
      </w:tr>
      <w:tr w:rsidR="00AC4952" w:rsidRPr="002D698E" w:rsidTr="00497D4C">
        <w:trPr>
          <w:trHeight w:val="20"/>
          <w:jc w:val="center"/>
        </w:trPr>
        <w:tc>
          <w:tcPr>
            <w:tcW w:w="2215" w:type="dxa"/>
            <w:tcBorders>
              <w:bottom w:val="single" w:sz="4" w:space="0" w:color="auto"/>
            </w:tcBorders>
          </w:tcPr>
          <w:p w:rsidR="00AC4952" w:rsidRPr="002D698E" w:rsidRDefault="00AC4952" w:rsidP="00AF4E39">
            <w:pPr>
              <w:pStyle w:val="a7"/>
            </w:pPr>
            <w:r>
              <w:t>Журиничская библиотека - филиал</w:t>
            </w:r>
          </w:p>
        </w:tc>
        <w:tc>
          <w:tcPr>
            <w:tcW w:w="1622" w:type="dxa"/>
            <w:tcBorders>
              <w:bottom w:val="single" w:sz="4" w:space="0" w:color="auto"/>
            </w:tcBorders>
            <w:vAlign w:val="center"/>
          </w:tcPr>
          <w:p w:rsidR="00AC4952" w:rsidRPr="002D698E" w:rsidRDefault="00497D4C" w:rsidP="00AF4E39">
            <w:pPr>
              <w:pStyle w:val="a7"/>
            </w:pPr>
            <w:r>
              <w:t>с. Журиничи</w:t>
            </w:r>
          </w:p>
        </w:tc>
        <w:tc>
          <w:tcPr>
            <w:tcW w:w="1236" w:type="dxa"/>
            <w:tcBorders>
              <w:bottom w:val="single" w:sz="4" w:space="0" w:color="auto"/>
            </w:tcBorders>
            <w:vAlign w:val="center"/>
          </w:tcPr>
          <w:p w:rsidR="00AC4952" w:rsidRPr="002D698E" w:rsidRDefault="00497D4C" w:rsidP="00AF4E39">
            <w:pPr>
              <w:pStyle w:val="a7"/>
            </w:pPr>
            <w:r>
              <w:t>71,5</w:t>
            </w:r>
          </w:p>
        </w:tc>
        <w:tc>
          <w:tcPr>
            <w:tcW w:w="1435" w:type="dxa"/>
            <w:tcBorders>
              <w:bottom w:val="single" w:sz="4" w:space="0" w:color="auto"/>
            </w:tcBorders>
            <w:vAlign w:val="center"/>
          </w:tcPr>
          <w:p w:rsidR="00AC4952" w:rsidRPr="002D698E" w:rsidRDefault="00AC4952" w:rsidP="00AF4E39">
            <w:pPr>
              <w:pStyle w:val="a7"/>
            </w:pPr>
          </w:p>
        </w:tc>
        <w:tc>
          <w:tcPr>
            <w:tcW w:w="1435" w:type="dxa"/>
            <w:tcBorders>
              <w:bottom w:val="single" w:sz="4" w:space="0" w:color="auto"/>
            </w:tcBorders>
            <w:vAlign w:val="center"/>
          </w:tcPr>
          <w:p w:rsidR="00AC4952" w:rsidRPr="002D698E" w:rsidRDefault="00AC4952" w:rsidP="00AF4E39">
            <w:pPr>
              <w:pStyle w:val="a7"/>
            </w:pPr>
          </w:p>
        </w:tc>
        <w:tc>
          <w:tcPr>
            <w:tcW w:w="1435" w:type="dxa"/>
            <w:tcBorders>
              <w:bottom w:val="single" w:sz="4" w:space="0" w:color="auto"/>
            </w:tcBorders>
            <w:vAlign w:val="center"/>
          </w:tcPr>
          <w:p w:rsidR="00AC4952" w:rsidRPr="002D698E" w:rsidRDefault="00AC4952" w:rsidP="00AF4E39">
            <w:pPr>
              <w:pStyle w:val="a7"/>
            </w:pPr>
            <w:r>
              <w:t>присп.</w:t>
            </w:r>
          </w:p>
        </w:tc>
      </w:tr>
      <w:tr w:rsidR="00AC4952" w:rsidRPr="002D698E" w:rsidTr="00497D4C">
        <w:trPr>
          <w:trHeight w:val="20"/>
          <w:jc w:val="center"/>
        </w:trPr>
        <w:tc>
          <w:tcPr>
            <w:tcW w:w="2215" w:type="dxa"/>
          </w:tcPr>
          <w:p w:rsidR="00AC4952" w:rsidRPr="002D698E" w:rsidRDefault="00497D4C" w:rsidP="00AF4E39">
            <w:pPr>
              <w:pStyle w:val="a7"/>
            </w:pPr>
            <w:r>
              <w:t>Малополпинский КПЦ</w:t>
            </w:r>
          </w:p>
        </w:tc>
        <w:tc>
          <w:tcPr>
            <w:tcW w:w="1622" w:type="dxa"/>
            <w:vAlign w:val="center"/>
          </w:tcPr>
          <w:p w:rsidR="00AC4952" w:rsidRPr="002D698E" w:rsidRDefault="00497D4C" w:rsidP="00AF4E39">
            <w:pPr>
              <w:pStyle w:val="a7"/>
            </w:pPr>
            <w:r>
              <w:t>с. Малое Полпино</w:t>
            </w:r>
          </w:p>
        </w:tc>
        <w:tc>
          <w:tcPr>
            <w:tcW w:w="1236" w:type="dxa"/>
            <w:vAlign w:val="center"/>
          </w:tcPr>
          <w:p w:rsidR="00AC4952" w:rsidRPr="002D698E" w:rsidRDefault="00497D4C" w:rsidP="00AF4E39">
            <w:pPr>
              <w:pStyle w:val="a7"/>
            </w:pPr>
            <w:r>
              <w:t>352</w:t>
            </w:r>
          </w:p>
        </w:tc>
        <w:tc>
          <w:tcPr>
            <w:tcW w:w="1435" w:type="dxa"/>
            <w:vAlign w:val="center"/>
          </w:tcPr>
          <w:p w:rsidR="00AC4952" w:rsidRPr="002D698E" w:rsidRDefault="00497D4C" w:rsidP="00AF4E39">
            <w:pPr>
              <w:pStyle w:val="a7"/>
            </w:pPr>
            <w:r>
              <w:t>200</w:t>
            </w:r>
          </w:p>
        </w:tc>
        <w:tc>
          <w:tcPr>
            <w:tcW w:w="1435" w:type="dxa"/>
            <w:vAlign w:val="center"/>
          </w:tcPr>
          <w:p w:rsidR="00AC4952" w:rsidRPr="002D698E" w:rsidRDefault="00AC4952" w:rsidP="00AF4E39">
            <w:pPr>
              <w:pStyle w:val="a7"/>
            </w:pPr>
          </w:p>
        </w:tc>
        <w:tc>
          <w:tcPr>
            <w:tcW w:w="1435" w:type="dxa"/>
            <w:vAlign w:val="center"/>
          </w:tcPr>
          <w:p w:rsidR="00AC4952" w:rsidRPr="002D698E" w:rsidRDefault="00497D4C" w:rsidP="00AF4E39">
            <w:pPr>
              <w:pStyle w:val="a7"/>
            </w:pPr>
            <w:r>
              <w:t>типовое</w:t>
            </w:r>
          </w:p>
        </w:tc>
      </w:tr>
      <w:tr w:rsidR="00497D4C" w:rsidRPr="002D698E" w:rsidTr="00497D4C">
        <w:trPr>
          <w:trHeight w:val="20"/>
          <w:jc w:val="center"/>
        </w:trPr>
        <w:tc>
          <w:tcPr>
            <w:tcW w:w="2215" w:type="dxa"/>
            <w:tcBorders>
              <w:bottom w:val="single" w:sz="4" w:space="0" w:color="auto"/>
            </w:tcBorders>
          </w:tcPr>
          <w:p w:rsidR="00497D4C" w:rsidRPr="002D698E" w:rsidRDefault="00497D4C" w:rsidP="00AF4E39">
            <w:pPr>
              <w:pStyle w:val="a7"/>
            </w:pPr>
            <w:r>
              <w:t>Малополпинская б - ка</w:t>
            </w:r>
          </w:p>
        </w:tc>
        <w:tc>
          <w:tcPr>
            <w:tcW w:w="1622" w:type="dxa"/>
            <w:tcBorders>
              <w:bottom w:val="single" w:sz="4" w:space="0" w:color="auto"/>
            </w:tcBorders>
            <w:vAlign w:val="center"/>
          </w:tcPr>
          <w:p w:rsidR="00497D4C" w:rsidRPr="002D698E" w:rsidRDefault="00497D4C" w:rsidP="00AF4E39">
            <w:pPr>
              <w:pStyle w:val="a7"/>
            </w:pPr>
            <w:r>
              <w:t>с. Малое Полпино</w:t>
            </w:r>
          </w:p>
        </w:tc>
        <w:tc>
          <w:tcPr>
            <w:tcW w:w="1236" w:type="dxa"/>
            <w:tcBorders>
              <w:bottom w:val="single" w:sz="4" w:space="0" w:color="auto"/>
            </w:tcBorders>
            <w:vAlign w:val="center"/>
          </w:tcPr>
          <w:p w:rsidR="00497D4C" w:rsidRPr="002D698E" w:rsidRDefault="00497D4C" w:rsidP="00AF4E39">
            <w:pPr>
              <w:pStyle w:val="a7"/>
            </w:pPr>
            <w:r>
              <w:t>30</w:t>
            </w:r>
          </w:p>
        </w:tc>
        <w:tc>
          <w:tcPr>
            <w:tcW w:w="1435" w:type="dxa"/>
            <w:tcBorders>
              <w:bottom w:val="single" w:sz="4" w:space="0" w:color="auto"/>
            </w:tcBorders>
            <w:vAlign w:val="center"/>
          </w:tcPr>
          <w:p w:rsidR="00497D4C" w:rsidRPr="002D698E" w:rsidRDefault="00497D4C" w:rsidP="00AF4E39">
            <w:pPr>
              <w:pStyle w:val="a7"/>
            </w:pPr>
          </w:p>
        </w:tc>
        <w:tc>
          <w:tcPr>
            <w:tcW w:w="1435" w:type="dxa"/>
            <w:tcBorders>
              <w:bottom w:val="single" w:sz="4" w:space="0" w:color="auto"/>
            </w:tcBorders>
            <w:vAlign w:val="center"/>
          </w:tcPr>
          <w:p w:rsidR="00497D4C" w:rsidRPr="002D698E" w:rsidRDefault="00497D4C" w:rsidP="00AF4E39">
            <w:pPr>
              <w:pStyle w:val="a7"/>
            </w:pPr>
          </w:p>
        </w:tc>
        <w:tc>
          <w:tcPr>
            <w:tcW w:w="1435" w:type="dxa"/>
            <w:tcBorders>
              <w:bottom w:val="single" w:sz="4" w:space="0" w:color="auto"/>
            </w:tcBorders>
            <w:vAlign w:val="center"/>
          </w:tcPr>
          <w:p w:rsidR="00497D4C" w:rsidRDefault="00497D4C" w:rsidP="00AF4E39">
            <w:pPr>
              <w:pStyle w:val="a7"/>
            </w:pPr>
            <w:r>
              <w:t>в здании ДК</w:t>
            </w:r>
          </w:p>
        </w:tc>
      </w:tr>
    </w:tbl>
    <w:p w:rsidR="0054051F" w:rsidRDefault="0054051F" w:rsidP="00F23377">
      <w:pPr>
        <w:pStyle w:val="3"/>
      </w:pPr>
      <w:bookmarkStart w:id="181" w:name="_Toc341769918"/>
    </w:p>
    <w:p w:rsidR="00AC4952" w:rsidRDefault="00AC4952" w:rsidP="00F23377">
      <w:pPr>
        <w:pStyle w:val="3"/>
      </w:pPr>
      <w:r>
        <w:t>5.4.4. Физическая культура и спорт</w:t>
      </w:r>
      <w:bookmarkEnd w:id="181"/>
    </w:p>
    <w:p w:rsidR="00AC4952" w:rsidRPr="0090056F" w:rsidRDefault="00AC4952" w:rsidP="00AC4952">
      <w:pPr>
        <w:pStyle w:val="12"/>
      </w:pPr>
      <w:r w:rsidRPr="0090056F">
        <w:t xml:space="preserve">Обеспеченность </w:t>
      </w:r>
      <w:r>
        <w:t>Журинич</w:t>
      </w:r>
      <w:r w:rsidRPr="0090056F">
        <w:t>ского сельского поселения спортивными объектами</w:t>
      </w:r>
    </w:p>
    <w:tbl>
      <w:tblPr>
        <w:tblStyle w:val="aff2"/>
        <w:tblW w:w="0" w:type="auto"/>
        <w:jc w:val="center"/>
        <w:tblLook w:val="04A0"/>
      </w:tblPr>
      <w:tblGrid>
        <w:gridCol w:w="534"/>
        <w:gridCol w:w="1559"/>
        <w:gridCol w:w="1798"/>
        <w:gridCol w:w="1254"/>
        <w:gridCol w:w="1252"/>
        <w:gridCol w:w="1140"/>
        <w:gridCol w:w="1643"/>
      </w:tblGrid>
      <w:tr w:rsidR="00AC4952" w:rsidRPr="00B33E14" w:rsidTr="009E29ED">
        <w:trPr>
          <w:jc w:val="center"/>
        </w:trPr>
        <w:tc>
          <w:tcPr>
            <w:tcW w:w="534" w:type="dxa"/>
            <w:shd w:val="clear" w:color="auto" w:fill="D9D9D9" w:themeFill="background1" w:themeFillShade="D9"/>
            <w:vAlign w:val="center"/>
          </w:tcPr>
          <w:p w:rsidR="00AC4952" w:rsidRPr="00B33E14" w:rsidRDefault="00AC4952" w:rsidP="00AF4E39">
            <w:pPr>
              <w:pStyle w:val="a7"/>
            </w:pPr>
            <w:r w:rsidRPr="00B33E14">
              <w:t>№</w:t>
            </w:r>
          </w:p>
        </w:tc>
        <w:tc>
          <w:tcPr>
            <w:tcW w:w="1559" w:type="dxa"/>
            <w:shd w:val="clear" w:color="auto" w:fill="D9D9D9" w:themeFill="background1" w:themeFillShade="D9"/>
            <w:vAlign w:val="center"/>
          </w:tcPr>
          <w:p w:rsidR="00AC4952" w:rsidRPr="00B33E14" w:rsidRDefault="00AC4952" w:rsidP="00AF4E39">
            <w:pPr>
              <w:pStyle w:val="a7"/>
            </w:pPr>
            <w:r w:rsidRPr="00B33E14">
              <w:t>Наименование объекта</w:t>
            </w:r>
          </w:p>
        </w:tc>
        <w:tc>
          <w:tcPr>
            <w:tcW w:w="1798" w:type="dxa"/>
            <w:shd w:val="clear" w:color="auto" w:fill="D9D9D9" w:themeFill="background1" w:themeFillShade="D9"/>
            <w:vAlign w:val="center"/>
          </w:tcPr>
          <w:p w:rsidR="00AC4952" w:rsidRPr="00B33E14" w:rsidRDefault="00AC4952" w:rsidP="00AF4E39">
            <w:pPr>
              <w:pStyle w:val="a7"/>
            </w:pPr>
            <w:r w:rsidRPr="00B33E14">
              <w:t>Адрес</w:t>
            </w:r>
          </w:p>
        </w:tc>
        <w:tc>
          <w:tcPr>
            <w:tcW w:w="1254" w:type="dxa"/>
            <w:shd w:val="clear" w:color="auto" w:fill="D9D9D9" w:themeFill="background1" w:themeFillShade="D9"/>
            <w:vAlign w:val="center"/>
          </w:tcPr>
          <w:p w:rsidR="00AC4952" w:rsidRPr="00B33E14" w:rsidRDefault="00AC4952" w:rsidP="00AF4E39">
            <w:pPr>
              <w:pStyle w:val="a7"/>
            </w:pPr>
            <w:r w:rsidRPr="00B33E14">
              <w:t>Площадь,</w:t>
            </w:r>
          </w:p>
          <w:p w:rsidR="00AC4952" w:rsidRPr="00B33E14" w:rsidRDefault="00AC4952" w:rsidP="009E29ED">
            <w:pPr>
              <w:pStyle w:val="aff7"/>
              <w:rPr>
                <w:szCs w:val="20"/>
              </w:rPr>
            </w:pPr>
            <w:r w:rsidRPr="00B33E14">
              <w:rPr>
                <w:szCs w:val="20"/>
              </w:rPr>
              <w:t>кв.м.</w:t>
            </w:r>
          </w:p>
        </w:tc>
        <w:tc>
          <w:tcPr>
            <w:tcW w:w="1252" w:type="dxa"/>
            <w:shd w:val="clear" w:color="auto" w:fill="D9D9D9" w:themeFill="background1" w:themeFillShade="D9"/>
            <w:vAlign w:val="center"/>
          </w:tcPr>
          <w:p w:rsidR="00AC4952" w:rsidRPr="00B33E14" w:rsidRDefault="00AC4952" w:rsidP="00AF4E39">
            <w:pPr>
              <w:pStyle w:val="a7"/>
            </w:pPr>
            <w:r w:rsidRPr="00B33E14">
              <w:t>Год постройки</w:t>
            </w:r>
          </w:p>
        </w:tc>
        <w:tc>
          <w:tcPr>
            <w:tcW w:w="1140" w:type="dxa"/>
            <w:shd w:val="clear" w:color="auto" w:fill="D9D9D9" w:themeFill="background1" w:themeFillShade="D9"/>
            <w:vAlign w:val="center"/>
          </w:tcPr>
          <w:p w:rsidR="00AC4952" w:rsidRPr="00B33E14" w:rsidRDefault="00AC4952" w:rsidP="00AF4E39">
            <w:pPr>
              <w:pStyle w:val="a7"/>
            </w:pPr>
            <w:r w:rsidRPr="00B33E14">
              <w:t>Вид</w:t>
            </w:r>
          </w:p>
          <w:p w:rsidR="00AC4952" w:rsidRPr="00B33E14" w:rsidRDefault="00AC4952" w:rsidP="00AF4E39">
            <w:pPr>
              <w:pStyle w:val="a7"/>
            </w:pPr>
            <w:r w:rsidRPr="00B33E14">
              <w:t>объекта</w:t>
            </w:r>
          </w:p>
        </w:tc>
        <w:tc>
          <w:tcPr>
            <w:tcW w:w="1643" w:type="dxa"/>
            <w:shd w:val="clear" w:color="auto" w:fill="D9D9D9" w:themeFill="background1" w:themeFillShade="D9"/>
            <w:vAlign w:val="center"/>
          </w:tcPr>
          <w:p w:rsidR="00AC4952" w:rsidRPr="00B33E14" w:rsidRDefault="00AC4952" w:rsidP="00AF4E39">
            <w:pPr>
              <w:pStyle w:val="a7"/>
            </w:pPr>
            <w:r w:rsidRPr="00B33E14">
              <w:t>Собственник</w:t>
            </w:r>
          </w:p>
        </w:tc>
      </w:tr>
      <w:tr w:rsidR="00AC4952" w:rsidRPr="00B33E14" w:rsidTr="009E29ED">
        <w:trPr>
          <w:jc w:val="center"/>
        </w:trPr>
        <w:tc>
          <w:tcPr>
            <w:tcW w:w="534" w:type="dxa"/>
            <w:vAlign w:val="center"/>
          </w:tcPr>
          <w:p w:rsidR="00AC4952" w:rsidRPr="00B33E14" w:rsidRDefault="00AC4952" w:rsidP="00AF4E39">
            <w:pPr>
              <w:pStyle w:val="a7"/>
            </w:pPr>
            <w:r w:rsidRPr="00B33E14">
              <w:t>1</w:t>
            </w:r>
          </w:p>
        </w:tc>
        <w:tc>
          <w:tcPr>
            <w:tcW w:w="1559" w:type="dxa"/>
            <w:vAlign w:val="center"/>
          </w:tcPr>
          <w:p w:rsidR="00AC4952" w:rsidRPr="00B33E14" w:rsidRDefault="003C41BC" w:rsidP="00AF4E39">
            <w:pPr>
              <w:pStyle w:val="a7"/>
            </w:pPr>
            <w:r>
              <w:t>Футбольная площадка</w:t>
            </w:r>
          </w:p>
        </w:tc>
        <w:tc>
          <w:tcPr>
            <w:tcW w:w="1798" w:type="dxa"/>
            <w:vAlign w:val="center"/>
          </w:tcPr>
          <w:p w:rsidR="00AC4952" w:rsidRPr="00B33E14" w:rsidRDefault="003C41BC" w:rsidP="00AF4E39">
            <w:pPr>
              <w:pStyle w:val="a7"/>
            </w:pPr>
            <w:r>
              <w:t>п</w:t>
            </w:r>
            <w:r w:rsidRPr="00B33E14">
              <w:t xml:space="preserve">. </w:t>
            </w:r>
            <w:r>
              <w:t>Малое Полпино</w:t>
            </w:r>
          </w:p>
        </w:tc>
        <w:tc>
          <w:tcPr>
            <w:tcW w:w="1254" w:type="dxa"/>
            <w:vAlign w:val="center"/>
          </w:tcPr>
          <w:p w:rsidR="00AC4952" w:rsidRPr="00B33E14" w:rsidRDefault="003C41BC" w:rsidP="00AF4E39">
            <w:pPr>
              <w:pStyle w:val="a7"/>
            </w:pPr>
            <w:r>
              <w:t>8</w:t>
            </w:r>
            <w:r w:rsidR="00AC4952" w:rsidRPr="00B33E14">
              <w:t>00</w:t>
            </w:r>
          </w:p>
        </w:tc>
        <w:tc>
          <w:tcPr>
            <w:tcW w:w="1252" w:type="dxa"/>
            <w:vAlign w:val="center"/>
          </w:tcPr>
          <w:p w:rsidR="00AC4952" w:rsidRPr="00B33E14" w:rsidRDefault="003C41BC" w:rsidP="00AF4E39">
            <w:pPr>
              <w:pStyle w:val="a7"/>
            </w:pPr>
            <w:r>
              <w:t>197</w:t>
            </w:r>
            <w:r w:rsidR="00AC4952">
              <w:t>7</w:t>
            </w:r>
          </w:p>
        </w:tc>
        <w:tc>
          <w:tcPr>
            <w:tcW w:w="1140" w:type="dxa"/>
            <w:vAlign w:val="center"/>
          </w:tcPr>
          <w:p w:rsidR="00AC4952" w:rsidRPr="00B33E14" w:rsidRDefault="00AC4952" w:rsidP="00AF4E39">
            <w:pPr>
              <w:pStyle w:val="a7"/>
            </w:pPr>
            <w:r>
              <w:t>присп.</w:t>
            </w:r>
          </w:p>
        </w:tc>
        <w:tc>
          <w:tcPr>
            <w:tcW w:w="1643" w:type="dxa"/>
            <w:vAlign w:val="center"/>
          </w:tcPr>
          <w:p w:rsidR="00AC4952" w:rsidRPr="00B33E14" w:rsidRDefault="003C41BC" w:rsidP="00AF4E39">
            <w:pPr>
              <w:pStyle w:val="a7"/>
            </w:pPr>
            <w:r>
              <w:t>М. ПолпинскаяСОШ</w:t>
            </w:r>
          </w:p>
        </w:tc>
      </w:tr>
      <w:tr w:rsidR="00AC4952" w:rsidRPr="00B33E14" w:rsidTr="009E29ED">
        <w:trPr>
          <w:jc w:val="center"/>
        </w:trPr>
        <w:tc>
          <w:tcPr>
            <w:tcW w:w="534" w:type="dxa"/>
            <w:vAlign w:val="center"/>
          </w:tcPr>
          <w:p w:rsidR="00AC4952" w:rsidRPr="00B33E14" w:rsidRDefault="00AC4952" w:rsidP="00AF4E39">
            <w:pPr>
              <w:pStyle w:val="a7"/>
            </w:pPr>
            <w:r w:rsidRPr="00B33E14">
              <w:t>2</w:t>
            </w:r>
          </w:p>
        </w:tc>
        <w:tc>
          <w:tcPr>
            <w:tcW w:w="1559" w:type="dxa"/>
            <w:vAlign w:val="center"/>
          </w:tcPr>
          <w:p w:rsidR="00AC4952" w:rsidRPr="00B33E14" w:rsidRDefault="00AC4952" w:rsidP="00AF4E39">
            <w:pPr>
              <w:pStyle w:val="a7"/>
            </w:pPr>
            <w:r w:rsidRPr="00B33E14">
              <w:t>Спортивный зал</w:t>
            </w:r>
          </w:p>
        </w:tc>
        <w:tc>
          <w:tcPr>
            <w:tcW w:w="1798" w:type="dxa"/>
            <w:vAlign w:val="center"/>
          </w:tcPr>
          <w:p w:rsidR="00AC4952" w:rsidRPr="00B33E14" w:rsidRDefault="00AC4952" w:rsidP="00AF4E39">
            <w:pPr>
              <w:pStyle w:val="a7"/>
            </w:pPr>
            <w:r>
              <w:t>п</w:t>
            </w:r>
            <w:r w:rsidRPr="00B33E14">
              <w:t xml:space="preserve">. </w:t>
            </w:r>
            <w:r w:rsidR="003C41BC">
              <w:t>Малое Полпино</w:t>
            </w:r>
          </w:p>
        </w:tc>
        <w:tc>
          <w:tcPr>
            <w:tcW w:w="1254" w:type="dxa"/>
            <w:vAlign w:val="center"/>
          </w:tcPr>
          <w:p w:rsidR="00AC4952" w:rsidRPr="00B33E14" w:rsidRDefault="003C41BC" w:rsidP="00AF4E39">
            <w:pPr>
              <w:pStyle w:val="a7"/>
            </w:pPr>
            <w:r>
              <w:t>162</w:t>
            </w:r>
          </w:p>
        </w:tc>
        <w:tc>
          <w:tcPr>
            <w:tcW w:w="1252" w:type="dxa"/>
            <w:vAlign w:val="center"/>
          </w:tcPr>
          <w:p w:rsidR="00AC4952" w:rsidRPr="00B33E14" w:rsidRDefault="003C41BC" w:rsidP="00AF4E39">
            <w:pPr>
              <w:pStyle w:val="a7"/>
            </w:pPr>
            <w:r>
              <w:t>197</w:t>
            </w:r>
            <w:r w:rsidR="00AC4952">
              <w:t>7</w:t>
            </w:r>
          </w:p>
        </w:tc>
        <w:tc>
          <w:tcPr>
            <w:tcW w:w="1140" w:type="dxa"/>
            <w:vAlign w:val="center"/>
          </w:tcPr>
          <w:p w:rsidR="00AC4952" w:rsidRPr="00B33E14" w:rsidRDefault="003C41BC" w:rsidP="00AF4E39">
            <w:pPr>
              <w:pStyle w:val="a7"/>
            </w:pPr>
            <w:r>
              <w:t>Типовое</w:t>
            </w:r>
          </w:p>
        </w:tc>
        <w:tc>
          <w:tcPr>
            <w:tcW w:w="1643" w:type="dxa"/>
            <w:vAlign w:val="center"/>
          </w:tcPr>
          <w:p w:rsidR="00AC4952" w:rsidRPr="00B33E14" w:rsidRDefault="003C41BC" w:rsidP="00AF4E39">
            <w:pPr>
              <w:pStyle w:val="a7"/>
            </w:pPr>
            <w:r>
              <w:t>М. ПолпинскаяСОШ</w:t>
            </w:r>
          </w:p>
        </w:tc>
      </w:tr>
      <w:tr w:rsidR="00AC4952" w:rsidRPr="00B33E14" w:rsidTr="009E29ED">
        <w:trPr>
          <w:jc w:val="center"/>
        </w:trPr>
        <w:tc>
          <w:tcPr>
            <w:tcW w:w="534" w:type="dxa"/>
            <w:vAlign w:val="center"/>
          </w:tcPr>
          <w:p w:rsidR="00AC4952" w:rsidRPr="00B33E14" w:rsidRDefault="00AC4952" w:rsidP="00AF4E39">
            <w:pPr>
              <w:pStyle w:val="a7"/>
            </w:pPr>
            <w:r w:rsidRPr="00B33E14">
              <w:t>3</w:t>
            </w:r>
          </w:p>
        </w:tc>
        <w:tc>
          <w:tcPr>
            <w:tcW w:w="1559" w:type="dxa"/>
            <w:vAlign w:val="center"/>
          </w:tcPr>
          <w:p w:rsidR="00AC4952" w:rsidRPr="00B33E14" w:rsidRDefault="00AC4952" w:rsidP="00AF4E39">
            <w:pPr>
              <w:pStyle w:val="a7"/>
            </w:pPr>
            <w:r w:rsidRPr="00B33E14">
              <w:t>Баскетбольная площадка</w:t>
            </w:r>
          </w:p>
        </w:tc>
        <w:tc>
          <w:tcPr>
            <w:tcW w:w="1798" w:type="dxa"/>
            <w:vAlign w:val="center"/>
          </w:tcPr>
          <w:p w:rsidR="00AC4952" w:rsidRPr="00B33E14" w:rsidRDefault="003C41BC" w:rsidP="00AF4E39">
            <w:pPr>
              <w:pStyle w:val="a7"/>
            </w:pPr>
            <w:r>
              <w:t>п</w:t>
            </w:r>
            <w:r w:rsidRPr="00B33E14">
              <w:t xml:space="preserve">. </w:t>
            </w:r>
            <w:r>
              <w:t>Малое Полпино</w:t>
            </w:r>
          </w:p>
        </w:tc>
        <w:tc>
          <w:tcPr>
            <w:tcW w:w="1254" w:type="dxa"/>
            <w:vAlign w:val="center"/>
          </w:tcPr>
          <w:p w:rsidR="00AC4952" w:rsidRPr="00B33E14" w:rsidRDefault="00AC4952" w:rsidP="00AF4E39">
            <w:pPr>
              <w:pStyle w:val="a7"/>
            </w:pPr>
            <w:r w:rsidRPr="00B33E14">
              <w:t>288</w:t>
            </w:r>
          </w:p>
        </w:tc>
        <w:tc>
          <w:tcPr>
            <w:tcW w:w="1252" w:type="dxa"/>
            <w:vAlign w:val="center"/>
          </w:tcPr>
          <w:p w:rsidR="00AC4952" w:rsidRPr="00B33E14" w:rsidRDefault="003C41BC" w:rsidP="00AF4E39">
            <w:pPr>
              <w:pStyle w:val="a7"/>
            </w:pPr>
            <w:r>
              <w:t>197</w:t>
            </w:r>
            <w:r w:rsidR="00AC4952">
              <w:t>7</w:t>
            </w:r>
          </w:p>
        </w:tc>
        <w:tc>
          <w:tcPr>
            <w:tcW w:w="1140" w:type="dxa"/>
            <w:vAlign w:val="center"/>
          </w:tcPr>
          <w:p w:rsidR="00AC4952" w:rsidRPr="00B33E14" w:rsidRDefault="00AC4952" w:rsidP="00AF4E39">
            <w:pPr>
              <w:pStyle w:val="a7"/>
            </w:pPr>
            <w:r>
              <w:t>присп.</w:t>
            </w:r>
          </w:p>
        </w:tc>
        <w:tc>
          <w:tcPr>
            <w:tcW w:w="1643" w:type="dxa"/>
            <w:vAlign w:val="center"/>
          </w:tcPr>
          <w:p w:rsidR="00AC4952" w:rsidRPr="00B33E14" w:rsidRDefault="003C41BC" w:rsidP="00AF4E39">
            <w:pPr>
              <w:pStyle w:val="a7"/>
            </w:pPr>
            <w:r>
              <w:t>М. ПолпинскаяСОШ</w:t>
            </w:r>
          </w:p>
        </w:tc>
      </w:tr>
      <w:tr w:rsidR="00AC4952" w:rsidRPr="00B33E14" w:rsidTr="009E29ED">
        <w:trPr>
          <w:jc w:val="center"/>
        </w:trPr>
        <w:tc>
          <w:tcPr>
            <w:tcW w:w="534" w:type="dxa"/>
            <w:vAlign w:val="center"/>
          </w:tcPr>
          <w:p w:rsidR="00AC4952" w:rsidRPr="00B33E14" w:rsidRDefault="00AC4952" w:rsidP="00AF4E39">
            <w:pPr>
              <w:pStyle w:val="a7"/>
            </w:pPr>
            <w:r w:rsidRPr="00B33E14">
              <w:t>4</w:t>
            </w:r>
          </w:p>
        </w:tc>
        <w:tc>
          <w:tcPr>
            <w:tcW w:w="1559" w:type="dxa"/>
            <w:vAlign w:val="center"/>
          </w:tcPr>
          <w:p w:rsidR="00AC4952" w:rsidRPr="00B33E14" w:rsidRDefault="00AC4952" w:rsidP="00AF4E39">
            <w:pPr>
              <w:pStyle w:val="a7"/>
            </w:pPr>
            <w:r w:rsidRPr="00B33E14">
              <w:t>Волейбольная площадка</w:t>
            </w:r>
          </w:p>
        </w:tc>
        <w:tc>
          <w:tcPr>
            <w:tcW w:w="1798" w:type="dxa"/>
            <w:vAlign w:val="center"/>
          </w:tcPr>
          <w:p w:rsidR="00AC4952" w:rsidRPr="00B33E14" w:rsidRDefault="003C41BC" w:rsidP="00AF4E39">
            <w:pPr>
              <w:pStyle w:val="a7"/>
            </w:pPr>
            <w:r>
              <w:t>п</w:t>
            </w:r>
            <w:r w:rsidRPr="00B33E14">
              <w:t xml:space="preserve">. </w:t>
            </w:r>
            <w:r>
              <w:t>Малое Полпино</w:t>
            </w:r>
          </w:p>
        </w:tc>
        <w:tc>
          <w:tcPr>
            <w:tcW w:w="1254" w:type="dxa"/>
            <w:vAlign w:val="center"/>
          </w:tcPr>
          <w:p w:rsidR="00AC4952" w:rsidRPr="00B33E14" w:rsidRDefault="00AC4952" w:rsidP="00AF4E39">
            <w:pPr>
              <w:pStyle w:val="a7"/>
            </w:pPr>
            <w:r w:rsidRPr="00B33E14">
              <w:t>162</w:t>
            </w:r>
          </w:p>
        </w:tc>
        <w:tc>
          <w:tcPr>
            <w:tcW w:w="1252" w:type="dxa"/>
            <w:vAlign w:val="center"/>
          </w:tcPr>
          <w:p w:rsidR="00AC4952" w:rsidRPr="00B33E14" w:rsidRDefault="00AC4952" w:rsidP="00AF4E39">
            <w:pPr>
              <w:pStyle w:val="a7"/>
            </w:pPr>
            <w:r>
              <w:t>19</w:t>
            </w:r>
            <w:r w:rsidR="003C41BC">
              <w:t>77</w:t>
            </w:r>
          </w:p>
        </w:tc>
        <w:tc>
          <w:tcPr>
            <w:tcW w:w="1140" w:type="dxa"/>
            <w:vAlign w:val="center"/>
          </w:tcPr>
          <w:p w:rsidR="00AC4952" w:rsidRPr="00B33E14" w:rsidRDefault="00AC4952" w:rsidP="00AF4E39">
            <w:pPr>
              <w:pStyle w:val="a7"/>
            </w:pPr>
            <w:r>
              <w:t>присп.</w:t>
            </w:r>
          </w:p>
        </w:tc>
        <w:tc>
          <w:tcPr>
            <w:tcW w:w="1643" w:type="dxa"/>
            <w:vAlign w:val="center"/>
          </w:tcPr>
          <w:p w:rsidR="00AC4952" w:rsidRPr="00B33E14" w:rsidRDefault="003C41BC" w:rsidP="00AF4E39">
            <w:pPr>
              <w:pStyle w:val="a7"/>
            </w:pPr>
            <w:r>
              <w:t>М. ПолпинскаяСОШ</w:t>
            </w:r>
          </w:p>
        </w:tc>
      </w:tr>
      <w:tr w:rsidR="00AC4952" w:rsidRPr="00B33E14" w:rsidTr="009E29ED">
        <w:trPr>
          <w:jc w:val="center"/>
        </w:trPr>
        <w:tc>
          <w:tcPr>
            <w:tcW w:w="534" w:type="dxa"/>
            <w:vAlign w:val="center"/>
          </w:tcPr>
          <w:p w:rsidR="00AC4952" w:rsidRPr="00B33E14" w:rsidRDefault="00AC4952" w:rsidP="00AF4E39">
            <w:pPr>
              <w:pStyle w:val="a7"/>
            </w:pPr>
            <w:r w:rsidRPr="00B33E14">
              <w:t>5</w:t>
            </w:r>
          </w:p>
        </w:tc>
        <w:tc>
          <w:tcPr>
            <w:tcW w:w="1559" w:type="dxa"/>
            <w:vAlign w:val="center"/>
          </w:tcPr>
          <w:p w:rsidR="00AC4952" w:rsidRPr="00B33E14" w:rsidRDefault="00AC4952" w:rsidP="00AF4E39">
            <w:pPr>
              <w:pStyle w:val="a7"/>
            </w:pPr>
            <w:r w:rsidRPr="00B33E14">
              <w:t>Волейбольная площадка</w:t>
            </w:r>
          </w:p>
        </w:tc>
        <w:tc>
          <w:tcPr>
            <w:tcW w:w="1798" w:type="dxa"/>
            <w:vAlign w:val="center"/>
          </w:tcPr>
          <w:p w:rsidR="00AC4952" w:rsidRPr="00B33E14" w:rsidRDefault="001C42C5" w:rsidP="00AF4E39">
            <w:pPr>
              <w:pStyle w:val="a7"/>
            </w:pPr>
            <w:r>
              <w:t>с. Журиничи</w:t>
            </w:r>
          </w:p>
        </w:tc>
        <w:tc>
          <w:tcPr>
            <w:tcW w:w="1254" w:type="dxa"/>
            <w:vAlign w:val="center"/>
          </w:tcPr>
          <w:p w:rsidR="00AC4952" w:rsidRPr="00B33E14" w:rsidRDefault="00AC4952" w:rsidP="00AF4E39">
            <w:pPr>
              <w:pStyle w:val="a7"/>
            </w:pPr>
            <w:r>
              <w:t>162</w:t>
            </w:r>
          </w:p>
        </w:tc>
        <w:tc>
          <w:tcPr>
            <w:tcW w:w="1252" w:type="dxa"/>
            <w:vAlign w:val="center"/>
          </w:tcPr>
          <w:p w:rsidR="00AC4952" w:rsidRPr="00B33E14" w:rsidRDefault="00AC4952" w:rsidP="00AF4E39">
            <w:pPr>
              <w:pStyle w:val="a7"/>
            </w:pPr>
            <w:r>
              <w:t>19</w:t>
            </w:r>
            <w:r w:rsidR="003C41BC">
              <w:t>86</w:t>
            </w:r>
          </w:p>
        </w:tc>
        <w:tc>
          <w:tcPr>
            <w:tcW w:w="1140" w:type="dxa"/>
            <w:vAlign w:val="center"/>
          </w:tcPr>
          <w:p w:rsidR="00AC4952" w:rsidRPr="00B33E14" w:rsidRDefault="003C41BC" w:rsidP="00AF4E39">
            <w:pPr>
              <w:pStyle w:val="a7"/>
            </w:pPr>
            <w:r>
              <w:t>присп.</w:t>
            </w:r>
          </w:p>
        </w:tc>
        <w:tc>
          <w:tcPr>
            <w:tcW w:w="1643" w:type="dxa"/>
            <w:vAlign w:val="center"/>
          </w:tcPr>
          <w:p w:rsidR="00AC4952" w:rsidRPr="00B33E14" w:rsidRDefault="00AC4952" w:rsidP="00AF4E39">
            <w:pPr>
              <w:pStyle w:val="a7"/>
            </w:pPr>
            <w:r>
              <w:t>Журиничская СОШ</w:t>
            </w:r>
          </w:p>
        </w:tc>
      </w:tr>
      <w:tr w:rsidR="003C41BC" w:rsidRPr="00B33E14" w:rsidTr="009E29ED">
        <w:trPr>
          <w:jc w:val="center"/>
        </w:trPr>
        <w:tc>
          <w:tcPr>
            <w:tcW w:w="534" w:type="dxa"/>
            <w:vAlign w:val="center"/>
          </w:tcPr>
          <w:p w:rsidR="003C41BC" w:rsidRPr="00B33E14" w:rsidRDefault="003C41BC" w:rsidP="00AF4E39">
            <w:pPr>
              <w:pStyle w:val="a7"/>
            </w:pPr>
            <w:r>
              <w:t>6</w:t>
            </w:r>
          </w:p>
        </w:tc>
        <w:tc>
          <w:tcPr>
            <w:tcW w:w="1559" w:type="dxa"/>
            <w:vAlign w:val="center"/>
          </w:tcPr>
          <w:p w:rsidR="003C41BC" w:rsidRPr="00B33E14" w:rsidRDefault="003C41BC" w:rsidP="00AF4E39">
            <w:pPr>
              <w:pStyle w:val="a7"/>
            </w:pPr>
            <w:r w:rsidRPr="00B33E14">
              <w:t>Спортивный зал</w:t>
            </w:r>
          </w:p>
        </w:tc>
        <w:tc>
          <w:tcPr>
            <w:tcW w:w="1798" w:type="dxa"/>
            <w:vAlign w:val="center"/>
          </w:tcPr>
          <w:p w:rsidR="003C41BC" w:rsidRPr="00B33E14" w:rsidRDefault="003C41BC" w:rsidP="00AF4E39">
            <w:pPr>
              <w:pStyle w:val="a7"/>
            </w:pPr>
            <w:r>
              <w:t>с. Журиничи</w:t>
            </w:r>
          </w:p>
        </w:tc>
        <w:tc>
          <w:tcPr>
            <w:tcW w:w="1254" w:type="dxa"/>
            <w:vAlign w:val="center"/>
          </w:tcPr>
          <w:p w:rsidR="003C41BC" w:rsidRPr="00B33E14" w:rsidRDefault="003C41BC" w:rsidP="00AF4E39">
            <w:pPr>
              <w:pStyle w:val="a7"/>
            </w:pPr>
            <w:r>
              <w:t>96</w:t>
            </w:r>
          </w:p>
        </w:tc>
        <w:tc>
          <w:tcPr>
            <w:tcW w:w="1252" w:type="dxa"/>
            <w:vAlign w:val="center"/>
          </w:tcPr>
          <w:p w:rsidR="003C41BC" w:rsidRPr="00B33E14" w:rsidRDefault="003C41BC" w:rsidP="00AF4E39">
            <w:pPr>
              <w:pStyle w:val="a7"/>
            </w:pPr>
            <w:r>
              <w:t>1986</w:t>
            </w:r>
          </w:p>
        </w:tc>
        <w:tc>
          <w:tcPr>
            <w:tcW w:w="1140" w:type="dxa"/>
            <w:vAlign w:val="center"/>
          </w:tcPr>
          <w:p w:rsidR="003C41BC" w:rsidRPr="00B33E14" w:rsidRDefault="003C41BC" w:rsidP="00AF4E39">
            <w:pPr>
              <w:pStyle w:val="a7"/>
            </w:pPr>
            <w:r>
              <w:t>присп.</w:t>
            </w:r>
          </w:p>
        </w:tc>
        <w:tc>
          <w:tcPr>
            <w:tcW w:w="1643" w:type="dxa"/>
            <w:vAlign w:val="center"/>
          </w:tcPr>
          <w:p w:rsidR="003C41BC" w:rsidRDefault="003C41BC" w:rsidP="00AF4E39">
            <w:pPr>
              <w:pStyle w:val="a7"/>
            </w:pPr>
            <w:r>
              <w:t>Журиничская СОШ</w:t>
            </w:r>
          </w:p>
        </w:tc>
      </w:tr>
      <w:tr w:rsidR="009E29ED" w:rsidRPr="00B33E14" w:rsidTr="009E29ED">
        <w:trPr>
          <w:jc w:val="center"/>
        </w:trPr>
        <w:tc>
          <w:tcPr>
            <w:tcW w:w="534" w:type="dxa"/>
            <w:vAlign w:val="center"/>
          </w:tcPr>
          <w:p w:rsidR="009E29ED" w:rsidRPr="00B33E14" w:rsidRDefault="009E29ED" w:rsidP="00AF4E39">
            <w:pPr>
              <w:pStyle w:val="a7"/>
            </w:pPr>
            <w:r>
              <w:t>7</w:t>
            </w:r>
          </w:p>
        </w:tc>
        <w:tc>
          <w:tcPr>
            <w:tcW w:w="1559" w:type="dxa"/>
            <w:vAlign w:val="center"/>
          </w:tcPr>
          <w:p w:rsidR="009E29ED" w:rsidRPr="00B33E14" w:rsidRDefault="009E29ED" w:rsidP="00AF4E39">
            <w:pPr>
              <w:pStyle w:val="a7"/>
            </w:pPr>
            <w:r w:rsidRPr="00B33E14">
              <w:t>Баскетбольная площадка</w:t>
            </w:r>
          </w:p>
        </w:tc>
        <w:tc>
          <w:tcPr>
            <w:tcW w:w="1798" w:type="dxa"/>
            <w:vAlign w:val="center"/>
          </w:tcPr>
          <w:p w:rsidR="009E29ED" w:rsidRDefault="009E29ED" w:rsidP="00AF4E39">
            <w:pPr>
              <w:pStyle w:val="a7"/>
            </w:pPr>
            <w:r>
              <w:t>с. Журиничи</w:t>
            </w:r>
          </w:p>
        </w:tc>
        <w:tc>
          <w:tcPr>
            <w:tcW w:w="1254" w:type="dxa"/>
            <w:vAlign w:val="center"/>
          </w:tcPr>
          <w:p w:rsidR="009E29ED" w:rsidRDefault="009E29ED" w:rsidP="00AF4E39">
            <w:pPr>
              <w:pStyle w:val="a7"/>
            </w:pPr>
            <w:r>
              <w:t>288</w:t>
            </w:r>
          </w:p>
        </w:tc>
        <w:tc>
          <w:tcPr>
            <w:tcW w:w="1252" w:type="dxa"/>
            <w:vAlign w:val="center"/>
          </w:tcPr>
          <w:p w:rsidR="009E29ED" w:rsidRDefault="009E29ED" w:rsidP="00AF4E39">
            <w:pPr>
              <w:pStyle w:val="a7"/>
            </w:pPr>
            <w:r>
              <w:t>1986</w:t>
            </w:r>
          </w:p>
        </w:tc>
        <w:tc>
          <w:tcPr>
            <w:tcW w:w="1140" w:type="dxa"/>
            <w:vAlign w:val="center"/>
          </w:tcPr>
          <w:p w:rsidR="009E29ED" w:rsidRPr="00B33E14" w:rsidRDefault="009E29ED" w:rsidP="00AF4E39">
            <w:pPr>
              <w:pStyle w:val="a7"/>
            </w:pPr>
            <w:r>
              <w:t>присп.</w:t>
            </w:r>
          </w:p>
        </w:tc>
        <w:tc>
          <w:tcPr>
            <w:tcW w:w="1643" w:type="dxa"/>
            <w:vAlign w:val="center"/>
          </w:tcPr>
          <w:p w:rsidR="009E29ED" w:rsidRDefault="009E29ED" w:rsidP="00AF4E39">
            <w:pPr>
              <w:pStyle w:val="a7"/>
            </w:pPr>
            <w:r>
              <w:t>Журиничская СОШ</w:t>
            </w:r>
          </w:p>
        </w:tc>
      </w:tr>
    </w:tbl>
    <w:p w:rsidR="00AC4952" w:rsidRDefault="00AC4952" w:rsidP="00AC4952">
      <w:pPr>
        <w:spacing w:after="0" w:line="240" w:lineRule="auto"/>
        <w:jc w:val="both"/>
        <w:rPr>
          <w:rFonts w:ascii="Arial" w:eastAsia="Times New Roman" w:hAnsi="Arial" w:cs="Arial"/>
          <w:color w:val="auto"/>
          <w:sz w:val="24"/>
          <w:szCs w:val="24"/>
          <w:lang w:eastAsia="ru-RU"/>
        </w:rPr>
      </w:pPr>
    </w:p>
    <w:p w:rsidR="00AC4952" w:rsidRDefault="00AC4952" w:rsidP="00F23377">
      <w:pPr>
        <w:pStyle w:val="3"/>
      </w:pPr>
      <w:bookmarkStart w:id="182" w:name="_Toc341769919"/>
      <w:r>
        <w:t>5.4.5. Социальная защита населения</w:t>
      </w:r>
      <w:bookmarkEnd w:id="182"/>
    </w:p>
    <w:p w:rsidR="002646C8" w:rsidRPr="002646C8" w:rsidRDefault="00AC4952" w:rsidP="00AC4952">
      <w:pPr>
        <w:pStyle w:val="a9"/>
      </w:pPr>
      <w:r w:rsidRPr="002646C8">
        <w:t xml:space="preserve">В </w:t>
      </w:r>
      <w:r w:rsidR="002646C8" w:rsidRPr="002646C8">
        <w:t>поселении нет учреждений социальной защиты населения.</w:t>
      </w:r>
    </w:p>
    <w:p w:rsidR="002646C8" w:rsidRPr="002646C8" w:rsidRDefault="00AC4952" w:rsidP="009B3181">
      <w:pPr>
        <w:pStyle w:val="3"/>
      </w:pPr>
      <w:bookmarkStart w:id="183" w:name="_Toc341769920"/>
      <w:r w:rsidRPr="002646C8">
        <w:t>5.4.6. Торговля и бытовое обслуживание</w:t>
      </w:r>
      <w:bookmarkEnd w:id="183"/>
    </w:p>
    <w:tbl>
      <w:tblPr>
        <w:tblStyle w:val="aff2"/>
        <w:tblW w:w="9356" w:type="dxa"/>
        <w:jc w:val="center"/>
        <w:tblLook w:val="04A0"/>
      </w:tblPr>
      <w:tblGrid>
        <w:gridCol w:w="4820"/>
        <w:gridCol w:w="1432"/>
        <w:gridCol w:w="620"/>
        <w:gridCol w:w="621"/>
        <w:gridCol w:w="621"/>
        <w:gridCol w:w="621"/>
        <w:gridCol w:w="621"/>
      </w:tblGrid>
      <w:tr w:rsidR="002646C8" w:rsidRPr="00E602A0" w:rsidTr="002646C8">
        <w:trPr>
          <w:jc w:val="center"/>
        </w:trPr>
        <w:tc>
          <w:tcPr>
            <w:tcW w:w="4820" w:type="dxa"/>
            <w:shd w:val="clear" w:color="auto" w:fill="D9D9D9" w:themeFill="background1" w:themeFillShade="D9"/>
            <w:hideMark/>
          </w:tcPr>
          <w:p w:rsidR="002646C8" w:rsidRPr="00E602A0" w:rsidRDefault="002646C8" w:rsidP="00AF4E39">
            <w:pPr>
              <w:pStyle w:val="a7"/>
            </w:pPr>
            <w:r w:rsidRPr="00E602A0">
              <w:t>Показатели</w:t>
            </w:r>
          </w:p>
        </w:tc>
        <w:tc>
          <w:tcPr>
            <w:tcW w:w="0" w:type="auto"/>
            <w:shd w:val="clear" w:color="auto" w:fill="D9D9D9" w:themeFill="background1" w:themeFillShade="D9"/>
            <w:hideMark/>
          </w:tcPr>
          <w:p w:rsidR="002646C8" w:rsidRPr="00E602A0" w:rsidRDefault="002646C8" w:rsidP="00AF4E39">
            <w:pPr>
              <w:pStyle w:val="a7"/>
            </w:pPr>
            <w:r w:rsidRPr="00E602A0">
              <w:t>Ед. измерения</w:t>
            </w:r>
          </w:p>
        </w:tc>
        <w:tc>
          <w:tcPr>
            <w:tcW w:w="620" w:type="dxa"/>
            <w:shd w:val="clear" w:color="auto" w:fill="D9D9D9" w:themeFill="background1" w:themeFillShade="D9"/>
            <w:hideMark/>
          </w:tcPr>
          <w:p w:rsidR="002646C8" w:rsidRPr="00E602A0" w:rsidRDefault="002646C8" w:rsidP="00AF4E39">
            <w:pPr>
              <w:pStyle w:val="a7"/>
            </w:pPr>
            <w:r w:rsidRPr="00E602A0">
              <w:t>2008</w:t>
            </w:r>
          </w:p>
        </w:tc>
        <w:tc>
          <w:tcPr>
            <w:tcW w:w="621" w:type="dxa"/>
            <w:shd w:val="clear" w:color="auto" w:fill="D9D9D9" w:themeFill="background1" w:themeFillShade="D9"/>
            <w:hideMark/>
          </w:tcPr>
          <w:p w:rsidR="002646C8" w:rsidRPr="00E602A0" w:rsidRDefault="002646C8" w:rsidP="00AF4E39">
            <w:pPr>
              <w:pStyle w:val="a7"/>
            </w:pPr>
            <w:r w:rsidRPr="00E602A0">
              <w:t>2009</w:t>
            </w:r>
          </w:p>
        </w:tc>
        <w:tc>
          <w:tcPr>
            <w:tcW w:w="621" w:type="dxa"/>
            <w:shd w:val="clear" w:color="auto" w:fill="D9D9D9" w:themeFill="background1" w:themeFillShade="D9"/>
            <w:hideMark/>
          </w:tcPr>
          <w:p w:rsidR="002646C8" w:rsidRPr="00E602A0" w:rsidRDefault="002646C8" w:rsidP="00AF4E39">
            <w:pPr>
              <w:pStyle w:val="a7"/>
            </w:pPr>
            <w:r w:rsidRPr="00E602A0">
              <w:t>2010</w:t>
            </w:r>
          </w:p>
        </w:tc>
        <w:tc>
          <w:tcPr>
            <w:tcW w:w="621" w:type="dxa"/>
            <w:shd w:val="clear" w:color="auto" w:fill="D9D9D9" w:themeFill="background1" w:themeFillShade="D9"/>
            <w:hideMark/>
          </w:tcPr>
          <w:p w:rsidR="002646C8" w:rsidRPr="00E602A0" w:rsidRDefault="002646C8" w:rsidP="00AF4E39">
            <w:pPr>
              <w:pStyle w:val="a7"/>
            </w:pPr>
            <w:r w:rsidRPr="00E602A0">
              <w:t>2011</w:t>
            </w:r>
          </w:p>
        </w:tc>
        <w:tc>
          <w:tcPr>
            <w:tcW w:w="621" w:type="dxa"/>
            <w:shd w:val="clear" w:color="auto" w:fill="D9D9D9" w:themeFill="background1" w:themeFillShade="D9"/>
            <w:hideMark/>
          </w:tcPr>
          <w:p w:rsidR="002646C8" w:rsidRPr="00E602A0" w:rsidRDefault="002646C8" w:rsidP="00AF4E39">
            <w:pPr>
              <w:pStyle w:val="a7"/>
            </w:pPr>
            <w:r w:rsidRPr="00E602A0">
              <w:t>2012</w:t>
            </w:r>
          </w:p>
        </w:tc>
      </w:tr>
      <w:tr w:rsidR="002646C8" w:rsidRPr="00E602A0" w:rsidTr="002646C8">
        <w:trPr>
          <w:jc w:val="center"/>
        </w:trPr>
        <w:tc>
          <w:tcPr>
            <w:tcW w:w="4820" w:type="dxa"/>
            <w:hideMark/>
          </w:tcPr>
          <w:p w:rsidR="002646C8" w:rsidRPr="00E602A0" w:rsidRDefault="002646C8" w:rsidP="00AF4E39">
            <w:pPr>
              <w:pStyle w:val="a7"/>
            </w:pPr>
            <w:r w:rsidRPr="00E602A0">
              <w:t>Количество объектов розничной торговли и общественного питания</w:t>
            </w:r>
          </w:p>
        </w:tc>
        <w:tc>
          <w:tcPr>
            <w:tcW w:w="0" w:type="auto"/>
            <w:hideMark/>
          </w:tcPr>
          <w:p w:rsidR="002646C8" w:rsidRPr="00E602A0" w:rsidRDefault="002646C8" w:rsidP="00AF4E39">
            <w:pPr>
              <w:pStyle w:val="a7"/>
            </w:pPr>
          </w:p>
        </w:tc>
        <w:tc>
          <w:tcPr>
            <w:tcW w:w="620" w:type="dxa"/>
            <w:hideMark/>
          </w:tcPr>
          <w:p w:rsidR="002646C8" w:rsidRPr="00E602A0" w:rsidRDefault="002646C8" w:rsidP="00AF4E39">
            <w:pPr>
              <w:pStyle w:val="a7"/>
            </w:pPr>
          </w:p>
        </w:tc>
        <w:tc>
          <w:tcPr>
            <w:tcW w:w="621" w:type="dxa"/>
            <w:hideMark/>
          </w:tcPr>
          <w:p w:rsidR="002646C8" w:rsidRPr="00E602A0" w:rsidRDefault="002646C8" w:rsidP="00AF4E39">
            <w:pPr>
              <w:pStyle w:val="a7"/>
            </w:pPr>
          </w:p>
        </w:tc>
        <w:tc>
          <w:tcPr>
            <w:tcW w:w="621" w:type="dxa"/>
            <w:hideMark/>
          </w:tcPr>
          <w:p w:rsidR="002646C8" w:rsidRPr="00E602A0" w:rsidRDefault="002646C8" w:rsidP="00AF4E39">
            <w:pPr>
              <w:pStyle w:val="a7"/>
            </w:pPr>
          </w:p>
        </w:tc>
        <w:tc>
          <w:tcPr>
            <w:tcW w:w="621" w:type="dxa"/>
            <w:hideMark/>
          </w:tcPr>
          <w:p w:rsidR="002646C8" w:rsidRPr="00E602A0" w:rsidRDefault="002646C8" w:rsidP="00AF4E39">
            <w:pPr>
              <w:pStyle w:val="a7"/>
            </w:pPr>
          </w:p>
        </w:tc>
        <w:tc>
          <w:tcPr>
            <w:tcW w:w="621" w:type="dxa"/>
            <w:hideMark/>
          </w:tcPr>
          <w:p w:rsidR="002646C8" w:rsidRPr="00E602A0" w:rsidRDefault="002646C8" w:rsidP="00AF4E39">
            <w:pPr>
              <w:pStyle w:val="a7"/>
            </w:pPr>
          </w:p>
        </w:tc>
      </w:tr>
      <w:tr w:rsidR="002646C8" w:rsidRPr="00E602A0" w:rsidTr="002646C8">
        <w:trPr>
          <w:jc w:val="center"/>
        </w:trPr>
        <w:tc>
          <w:tcPr>
            <w:tcW w:w="4820" w:type="dxa"/>
            <w:hideMark/>
          </w:tcPr>
          <w:p w:rsidR="002646C8" w:rsidRPr="00E602A0" w:rsidRDefault="002646C8" w:rsidP="00AF4E39">
            <w:pPr>
              <w:pStyle w:val="a7"/>
            </w:pPr>
            <w:r w:rsidRPr="00E602A0">
              <w:t>магазины</w:t>
            </w:r>
          </w:p>
        </w:tc>
        <w:tc>
          <w:tcPr>
            <w:tcW w:w="0" w:type="auto"/>
            <w:hideMark/>
          </w:tcPr>
          <w:p w:rsidR="002646C8" w:rsidRPr="00E602A0" w:rsidRDefault="002646C8" w:rsidP="00AF4E39">
            <w:pPr>
              <w:pStyle w:val="a7"/>
            </w:pPr>
            <w:r w:rsidRPr="00E602A0">
              <w:t>единица</w:t>
            </w:r>
          </w:p>
        </w:tc>
        <w:tc>
          <w:tcPr>
            <w:tcW w:w="620" w:type="dxa"/>
            <w:hideMark/>
          </w:tcPr>
          <w:p w:rsidR="002646C8" w:rsidRPr="00E602A0" w:rsidRDefault="002646C8" w:rsidP="00AF4E39">
            <w:pPr>
              <w:pStyle w:val="a7"/>
            </w:pPr>
          </w:p>
        </w:tc>
        <w:tc>
          <w:tcPr>
            <w:tcW w:w="621" w:type="dxa"/>
            <w:hideMark/>
          </w:tcPr>
          <w:p w:rsidR="002646C8" w:rsidRPr="00E602A0" w:rsidRDefault="002646C8" w:rsidP="00AF4E39">
            <w:pPr>
              <w:pStyle w:val="a7"/>
            </w:pPr>
          </w:p>
        </w:tc>
        <w:tc>
          <w:tcPr>
            <w:tcW w:w="621" w:type="dxa"/>
            <w:hideMark/>
          </w:tcPr>
          <w:p w:rsidR="002646C8" w:rsidRPr="00E602A0" w:rsidRDefault="002646C8" w:rsidP="00AF4E39">
            <w:pPr>
              <w:pStyle w:val="a7"/>
            </w:pPr>
          </w:p>
        </w:tc>
        <w:tc>
          <w:tcPr>
            <w:tcW w:w="621" w:type="dxa"/>
            <w:hideMark/>
          </w:tcPr>
          <w:p w:rsidR="002646C8" w:rsidRPr="00E602A0" w:rsidRDefault="002646C8" w:rsidP="00AF4E39">
            <w:pPr>
              <w:pStyle w:val="a7"/>
            </w:pPr>
            <w:r w:rsidRPr="00E602A0">
              <w:t>12</w:t>
            </w:r>
          </w:p>
        </w:tc>
        <w:tc>
          <w:tcPr>
            <w:tcW w:w="621" w:type="dxa"/>
            <w:hideMark/>
          </w:tcPr>
          <w:p w:rsidR="002646C8" w:rsidRPr="00E602A0" w:rsidRDefault="002646C8" w:rsidP="00AF4E39">
            <w:pPr>
              <w:pStyle w:val="a7"/>
            </w:pPr>
          </w:p>
        </w:tc>
      </w:tr>
      <w:tr w:rsidR="002646C8" w:rsidRPr="00E602A0" w:rsidTr="002646C8">
        <w:trPr>
          <w:jc w:val="center"/>
        </w:trPr>
        <w:tc>
          <w:tcPr>
            <w:tcW w:w="4820" w:type="dxa"/>
            <w:hideMark/>
          </w:tcPr>
          <w:p w:rsidR="002646C8" w:rsidRPr="00E602A0" w:rsidRDefault="002646C8" w:rsidP="00AF4E39">
            <w:pPr>
              <w:pStyle w:val="a7"/>
            </w:pPr>
            <w:r w:rsidRPr="00E602A0">
              <w:t>магазины (без торговых центров)</w:t>
            </w:r>
          </w:p>
        </w:tc>
        <w:tc>
          <w:tcPr>
            <w:tcW w:w="0" w:type="auto"/>
            <w:hideMark/>
          </w:tcPr>
          <w:p w:rsidR="002646C8" w:rsidRPr="00E602A0" w:rsidRDefault="002646C8" w:rsidP="00AF4E39">
            <w:pPr>
              <w:pStyle w:val="a7"/>
            </w:pPr>
            <w:r w:rsidRPr="00E602A0">
              <w:t>единица</w:t>
            </w:r>
          </w:p>
        </w:tc>
        <w:tc>
          <w:tcPr>
            <w:tcW w:w="620" w:type="dxa"/>
            <w:hideMark/>
          </w:tcPr>
          <w:p w:rsidR="002646C8" w:rsidRPr="00E602A0" w:rsidRDefault="002646C8" w:rsidP="00AF4E39">
            <w:pPr>
              <w:pStyle w:val="a7"/>
            </w:pPr>
            <w:r w:rsidRPr="00E602A0">
              <w:t>8</w:t>
            </w:r>
          </w:p>
        </w:tc>
        <w:tc>
          <w:tcPr>
            <w:tcW w:w="621" w:type="dxa"/>
            <w:hideMark/>
          </w:tcPr>
          <w:p w:rsidR="002646C8" w:rsidRPr="00E602A0" w:rsidRDefault="002646C8" w:rsidP="00AF4E39">
            <w:pPr>
              <w:pStyle w:val="a7"/>
            </w:pPr>
            <w:r w:rsidRPr="00E602A0">
              <w:t>13</w:t>
            </w:r>
          </w:p>
        </w:tc>
        <w:tc>
          <w:tcPr>
            <w:tcW w:w="621" w:type="dxa"/>
            <w:hideMark/>
          </w:tcPr>
          <w:p w:rsidR="002646C8" w:rsidRPr="00E602A0" w:rsidRDefault="002646C8" w:rsidP="00AF4E39">
            <w:pPr>
              <w:pStyle w:val="a7"/>
            </w:pPr>
            <w:r w:rsidRPr="00E602A0">
              <w:t>13</w:t>
            </w:r>
          </w:p>
        </w:tc>
        <w:tc>
          <w:tcPr>
            <w:tcW w:w="621" w:type="dxa"/>
            <w:hideMark/>
          </w:tcPr>
          <w:p w:rsidR="002646C8" w:rsidRPr="00E602A0" w:rsidRDefault="002646C8" w:rsidP="00AF4E39">
            <w:pPr>
              <w:pStyle w:val="a7"/>
            </w:pPr>
          </w:p>
        </w:tc>
        <w:tc>
          <w:tcPr>
            <w:tcW w:w="621" w:type="dxa"/>
            <w:hideMark/>
          </w:tcPr>
          <w:p w:rsidR="002646C8" w:rsidRPr="00E602A0" w:rsidRDefault="002646C8" w:rsidP="00AF4E39">
            <w:pPr>
              <w:pStyle w:val="a7"/>
            </w:pPr>
          </w:p>
        </w:tc>
      </w:tr>
      <w:tr w:rsidR="002646C8" w:rsidRPr="00E602A0" w:rsidTr="002646C8">
        <w:trPr>
          <w:jc w:val="center"/>
        </w:trPr>
        <w:tc>
          <w:tcPr>
            <w:tcW w:w="4820" w:type="dxa"/>
            <w:hideMark/>
          </w:tcPr>
          <w:p w:rsidR="002646C8" w:rsidRPr="00E602A0" w:rsidRDefault="002646C8" w:rsidP="00AF4E39">
            <w:pPr>
              <w:pStyle w:val="a7"/>
            </w:pPr>
            <w:r w:rsidRPr="00E602A0">
              <w:t>павильоны</w:t>
            </w:r>
          </w:p>
        </w:tc>
        <w:tc>
          <w:tcPr>
            <w:tcW w:w="0" w:type="auto"/>
            <w:hideMark/>
          </w:tcPr>
          <w:p w:rsidR="002646C8" w:rsidRPr="00E602A0" w:rsidRDefault="002646C8" w:rsidP="00AF4E39">
            <w:pPr>
              <w:pStyle w:val="a7"/>
            </w:pPr>
            <w:r w:rsidRPr="00E602A0">
              <w:t>единица</w:t>
            </w:r>
          </w:p>
        </w:tc>
        <w:tc>
          <w:tcPr>
            <w:tcW w:w="620" w:type="dxa"/>
            <w:hideMark/>
          </w:tcPr>
          <w:p w:rsidR="002646C8" w:rsidRPr="00E602A0" w:rsidRDefault="002646C8" w:rsidP="00AF4E39">
            <w:pPr>
              <w:pStyle w:val="a7"/>
            </w:pPr>
            <w:r w:rsidRPr="00E602A0">
              <w:t>1</w:t>
            </w:r>
          </w:p>
        </w:tc>
        <w:tc>
          <w:tcPr>
            <w:tcW w:w="621" w:type="dxa"/>
            <w:hideMark/>
          </w:tcPr>
          <w:p w:rsidR="002646C8" w:rsidRPr="00E602A0" w:rsidRDefault="002646C8" w:rsidP="00AF4E39">
            <w:pPr>
              <w:pStyle w:val="a7"/>
            </w:pPr>
            <w:r w:rsidRPr="00E602A0">
              <w:t>1</w:t>
            </w:r>
          </w:p>
        </w:tc>
        <w:tc>
          <w:tcPr>
            <w:tcW w:w="621" w:type="dxa"/>
            <w:hideMark/>
          </w:tcPr>
          <w:p w:rsidR="002646C8" w:rsidRPr="00E602A0" w:rsidRDefault="002646C8" w:rsidP="00AF4E39">
            <w:pPr>
              <w:pStyle w:val="a7"/>
            </w:pPr>
            <w:r w:rsidRPr="00E602A0">
              <w:t>1</w:t>
            </w:r>
          </w:p>
        </w:tc>
        <w:tc>
          <w:tcPr>
            <w:tcW w:w="621" w:type="dxa"/>
            <w:hideMark/>
          </w:tcPr>
          <w:p w:rsidR="002646C8" w:rsidRPr="00E602A0" w:rsidRDefault="002646C8" w:rsidP="00AF4E39">
            <w:pPr>
              <w:pStyle w:val="a7"/>
            </w:pPr>
            <w:r w:rsidRPr="00E602A0">
              <w:t>1</w:t>
            </w:r>
          </w:p>
        </w:tc>
        <w:tc>
          <w:tcPr>
            <w:tcW w:w="621" w:type="dxa"/>
            <w:hideMark/>
          </w:tcPr>
          <w:p w:rsidR="002646C8" w:rsidRPr="00E602A0" w:rsidRDefault="002646C8" w:rsidP="00AF4E39">
            <w:pPr>
              <w:pStyle w:val="a7"/>
            </w:pPr>
          </w:p>
        </w:tc>
      </w:tr>
      <w:tr w:rsidR="002646C8" w:rsidRPr="00E602A0" w:rsidTr="002646C8">
        <w:trPr>
          <w:jc w:val="center"/>
        </w:trPr>
        <w:tc>
          <w:tcPr>
            <w:tcW w:w="4820" w:type="dxa"/>
            <w:hideMark/>
          </w:tcPr>
          <w:p w:rsidR="002646C8" w:rsidRPr="00E602A0" w:rsidRDefault="002646C8" w:rsidP="00AF4E39">
            <w:pPr>
              <w:pStyle w:val="a7"/>
            </w:pPr>
            <w:r w:rsidRPr="00E602A0">
              <w:t>аптечные киоски и пункты</w:t>
            </w:r>
          </w:p>
        </w:tc>
        <w:tc>
          <w:tcPr>
            <w:tcW w:w="0" w:type="auto"/>
            <w:hideMark/>
          </w:tcPr>
          <w:p w:rsidR="002646C8" w:rsidRPr="00E602A0" w:rsidRDefault="002646C8" w:rsidP="00AF4E39">
            <w:pPr>
              <w:pStyle w:val="a7"/>
            </w:pPr>
            <w:r w:rsidRPr="00E602A0">
              <w:t>единица</w:t>
            </w:r>
          </w:p>
        </w:tc>
        <w:tc>
          <w:tcPr>
            <w:tcW w:w="620" w:type="dxa"/>
            <w:hideMark/>
          </w:tcPr>
          <w:p w:rsidR="002646C8" w:rsidRPr="00E602A0" w:rsidRDefault="002646C8" w:rsidP="00AF4E39">
            <w:pPr>
              <w:pStyle w:val="a7"/>
            </w:pPr>
            <w:r w:rsidRPr="00E602A0">
              <w:t>3</w:t>
            </w:r>
          </w:p>
        </w:tc>
        <w:tc>
          <w:tcPr>
            <w:tcW w:w="621" w:type="dxa"/>
            <w:hideMark/>
          </w:tcPr>
          <w:p w:rsidR="002646C8" w:rsidRPr="00E602A0" w:rsidRDefault="002646C8" w:rsidP="00AF4E39">
            <w:pPr>
              <w:pStyle w:val="a7"/>
            </w:pPr>
            <w:r w:rsidRPr="00E602A0">
              <w:t>3</w:t>
            </w:r>
          </w:p>
        </w:tc>
        <w:tc>
          <w:tcPr>
            <w:tcW w:w="621" w:type="dxa"/>
            <w:hideMark/>
          </w:tcPr>
          <w:p w:rsidR="002646C8" w:rsidRPr="00E602A0" w:rsidRDefault="002646C8" w:rsidP="00AF4E39">
            <w:pPr>
              <w:pStyle w:val="a7"/>
            </w:pPr>
            <w:r w:rsidRPr="00E602A0">
              <w:t>3</w:t>
            </w:r>
          </w:p>
        </w:tc>
        <w:tc>
          <w:tcPr>
            <w:tcW w:w="621" w:type="dxa"/>
            <w:hideMark/>
          </w:tcPr>
          <w:p w:rsidR="002646C8" w:rsidRPr="00E602A0" w:rsidRDefault="002646C8" w:rsidP="00AF4E39">
            <w:pPr>
              <w:pStyle w:val="a7"/>
            </w:pPr>
            <w:r w:rsidRPr="00E602A0">
              <w:t>3</w:t>
            </w:r>
          </w:p>
        </w:tc>
        <w:tc>
          <w:tcPr>
            <w:tcW w:w="621" w:type="dxa"/>
            <w:hideMark/>
          </w:tcPr>
          <w:p w:rsidR="002646C8" w:rsidRPr="00E602A0" w:rsidRDefault="002646C8" w:rsidP="00AF4E39">
            <w:pPr>
              <w:pStyle w:val="a7"/>
            </w:pPr>
          </w:p>
        </w:tc>
      </w:tr>
      <w:tr w:rsidR="002646C8" w:rsidRPr="00E602A0" w:rsidTr="002646C8">
        <w:trPr>
          <w:jc w:val="center"/>
        </w:trPr>
        <w:tc>
          <w:tcPr>
            <w:tcW w:w="4820" w:type="dxa"/>
            <w:hideMark/>
          </w:tcPr>
          <w:p w:rsidR="002646C8" w:rsidRPr="00E602A0" w:rsidRDefault="002646C8" w:rsidP="00AF4E39">
            <w:pPr>
              <w:pStyle w:val="a7"/>
            </w:pPr>
            <w:r w:rsidRPr="00E602A0">
              <w:t>общедоступные столовые, закусочные</w:t>
            </w:r>
          </w:p>
        </w:tc>
        <w:tc>
          <w:tcPr>
            <w:tcW w:w="0" w:type="auto"/>
            <w:hideMark/>
          </w:tcPr>
          <w:p w:rsidR="002646C8" w:rsidRPr="00E602A0" w:rsidRDefault="002646C8" w:rsidP="00AF4E39">
            <w:pPr>
              <w:pStyle w:val="a7"/>
            </w:pPr>
            <w:r w:rsidRPr="00E602A0">
              <w:t>единица</w:t>
            </w:r>
          </w:p>
        </w:tc>
        <w:tc>
          <w:tcPr>
            <w:tcW w:w="620" w:type="dxa"/>
            <w:hideMark/>
          </w:tcPr>
          <w:p w:rsidR="002646C8" w:rsidRPr="00E602A0" w:rsidRDefault="002646C8" w:rsidP="00AF4E39">
            <w:pPr>
              <w:pStyle w:val="a7"/>
            </w:pPr>
            <w:r w:rsidRPr="00E602A0">
              <w:t>1</w:t>
            </w:r>
          </w:p>
        </w:tc>
        <w:tc>
          <w:tcPr>
            <w:tcW w:w="621" w:type="dxa"/>
            <w:hideMark/>
          </w:tcPr>
          <w:p w:rsidR="002646C8" w:rsidRPr="00E602A0" w:rsidRDefault="002646C8" w:rsidP="00AF4E39">
            <w:pPr>
              <w:pStyle w:val="a7"/>
            </w:pPr>
            <w:r w:rsidRPr="00E602A0">
              <w:t>2</w:t>
            </w:r>
          </w:p>
        </w:tc>
        <w:tc>
          <w:tcPr>
            <w:tcW w:w="621" w:type="dxa"/>
            <w:hideMark/>
          </w:tcPr>
          <w:p w:rsidR="002646C8" w:rsidRPr="00E602A0" w:rsidRDefault="002646C8" w:rsidP="00AF4E39">
            <w:pPr>
              <w:pStyle w:val="a7"/>
            </w:pPr>
            <w:r w:rsidRPr="00E602A0">
              <w:t>2</w:t>
            </w:r>
          </w:p>
        </w:tc>
        <w:tc>
          <w:tcPr>
            <w:tcW w:w="621" w:type="dxa"/>
            <w:hideMark/>
          </w:tcPr>
          <w:p w:rsidR="002646C8" w:rsidRPr="00E602A0" w:rsidRDefault="002646C8" w:rsidP="00AF4E39">
            <w:pPr>
              <w:pStyle w:val="a7"/>
            </w:pPr>
            <w:r w:rsidRPr="00E602A0">
              <w:t>2</w:t>
            </w:r>
          </w:p>
        </w:tc>
        <w:tc>
          <w:tcPr>
            <w:tcW w:w="621" w:type="dxa"/>
            <w:hideMark/>
          </w:tcPr>
          <w:p w:rsidR="002646C8" w:rsidRPr="00E602A0" w:rsidRDefault="002646C8" w:rsidP="00AF4E39">
            <w:pPr>
              <w:pStyle w:val="a7"/>
            </w:pPr>
          </w:p>
        </w:tc>
      </w:tr>
      <w:tr w:rsidR="002646C8" w:rsidRPr="00E602A0" w:rsidTr="002646C8">
        <w:trPr>
          <w:jc w:val="center"/>
        </w:trPr>
        <w:tc>
          <w:tcPr>
            <w:tcW w:w="4820" w:type="dxa"/>
            <w:hideMark/>
          </w:tcPr>
          <w:p w:rsidR="002646C8" w:rsidRPr="00E602A0" w:rsidRDefault="002646C8" w:rsidP="00AF4E39">
            <w:pPr>
              <w:pStyle w:val="a7"/>
            </w:pPr>
            <w:r w:rsidRPr="00E602A0">
              <w:t>столовые учебных заведений, организаций, промышленных предприятий</w:t>
            </w:r>
          </w:p>
        </w:tc>
        <w:tc>
          <w:tcPr>
            <w:tcW w:w="0" w:type="auto"/>
            <w:hideMark/>
          </w:tcPr>
          <w:p w:rsidR="002646C8" w:rsidRPr="00E602A0" w:rsidRDefault="002646C8" w:rsidP="00AF4E39">
            <w:pPr>
              <w:pStyle w:val="a7"/>
            </w:pPr>
            <w:r w:rsidRPr="00E602A0">
              <w:t>единица</w:t>
            </w:r>
          </w:p>
        </w:tc>
        <w:tc>
          <w:tcPr>
            <w:tcW w:w="620" w:type="dxa"/>
            <w:hideMark/>
          </w:tcPr>
          <w:p w:rsidR="002646C8" w:rsidRPr="00E602A0" w:rsidRDefault="002646C8" w:rsidP="00AF4E39">
            <w:pPr>
              <w:pStyle w:val="a7"/>
            </w:pPr>
            <w:r w:rsidRPr="00E602A0">
              <w:t>1</w:t>
            </w:r>
          </w:p>
        </w:tc>
        <w:tc>
          <w:tcPr>
            <w:tcW w:w="621" w:type="dxa"/>
            <w:hideMark/>
          </w:tcPr>
          <w:p w:rsidR="002646C8" w:rsidRPr="00E602A0" w:rsidRDefault="002646C8" w:rsidP="00AF4E39">
            <w:pPr>
              <w:pStyle w:val="a7"/>
            </w:pPr>
            <w:r w:rsidRPr="00E602A0">
              <w:t>1</w:t>
            </w:r>
          </w:p>
        </w:tc>
        <w:tc>
          <w:tcPr>
            <w:tcW w:w="621" w:type="dxa"/>
            <w:hideMark/>
          </w:tcPr>
          <w:p w:rsidR="002646C8" w:rsidRPr="00E602A0" w:rsidRDefault="002646C8" w:rsidP="00AF4E39">
            <w:pPr>
              <w:pStyle w:val="a7"/>
            </w:pPr>
            <w:r w:rsidRPr="00E602A0">
              <w:t>1</w:t>
            </w:r>
          </w:p>
        </w:tc>
        <w:tc>
          <w:tcPr>
            <w:tcW w:w="621" w:type="dxa"/>
            <w:hideMark/>
          </w:tcPr>
          <w:p w:rsidR="002646C8" w:rsidRPr="00E602A0" w:rsidRDefault="002646C8" w:rsidP="00AF4E39">
            <w:pPr>
              <w:pStyle w:val="a7"/>
            </w:pPr>
            <w:r w:rsidRPr="00E602A0">
              <w:t>1</w:t>
            </w:r>
          </w:p>
        </w:tc>
        <w:tc>
          <w:tcPr>
            <w:tcW w:w="621" w:type="dxa"/>
            <w:hideMark/>
          </w:tcPr>
          <w:p w:rsidR="002646C8" w:rsidRPr="00E602A0" w:rsidRDefault="002646C8" w:rsidP="00AF4E39">
            <w:pPr>
              <w:pStyle w:val="a7"/>
            </w:pPr>
          </w:p>
        </w:tc>
      </w:tr>
      <w:tr w:rsidR="002646C8" w:rsidRPr="00E602A0" w:rsidTr="002646C8">
        <w:trPr>
          <w:jc w:val="center"/>
        </w:trPr>
        <w:tc>
          <w:tcPr>
            <w:tcW w:w="4820" w:type="dxa"/>
            <w:hideMark/>
          </w:tcPr>
          <w:p w:rsidR="002646C8" w:rsidRPr="00E602A0" w:rsidRDefault="002646C8" w:rsidP="00AF4E39">
            <w:pPr>
              <w:pStyle w:val="a7"/>
            </w:pPr>
            <w:r w:rsidRPr="00E602A0">
              <w:t>неспециалтзированные продовольственные магазины (минимаркеты)</w:t>
            </w:r>
          </w:p>
        </w:tc>
        <w:tc>
          <w:tcPr>
            <w:tcW w:w="0" w:type="auto"/>
            <w:hideMark/>
          </w:tcPr>
          <w:p w:rsidR="002646C8" w:rsidRPr="00E602A0" w:rsidRDefault="002646C8" w:rsidP="00AF4E39">
            <w:pPr>
              <w:pStyle w:val="a7"/>
            </w:pPr>
            <w:r w:rsidRPr="00E602A0">
              <w:t>единица</w:t>
            </w:r>
          </w:p>
        </w:tc>
        <w:tc>
          <w:tcPr>
            <w:tcW w:w="620" w:type="dxa"/>
            <w:hideMark/>
          </w:tcPr>
          <w:p w:rsidR="002646C8" w:rsidRPr="00E602A0" w:rsidRDefault="002646C8" w:rsidP="00AF4E39">
            <w:pPr>
              <w:pStyle w:val="a7"/>
            </w:pPr>
          </w:p>
        </w:tc>
        <w:tc>
          <w:tcPr>
            <w:tcW w:w="621" w:type="dxa"/>
            <w:hideMark/>
          </w:tcPr>
          <w:p w:rsidR="002646C8" w:rsidRPr="00E602A0" w:rsidRDefault="002646C8" w:rsidP="00AF4E39">
            <w:pPr>
              <w:pStyle w:val="a7"/>
            </w:pPr>
          </w:p>
        </w:tc>
        <w:tc>
          <w:tcPr>
            <w:tcW w:w="621" w:type="dxa"/>
            <w:hideMark/>
          </w:tcPr>
          <w:p w:rsidR="002646C8" w:rsidRPr="00E602A0" w:rsidRDefault="002646C8" w:rsidP="00AF4E39">
            <w:pPr>
              <w:pStyle w:val="a7"/>
            </w:pPr>
          </w:p>
        </w:tc>
        <w:tc>
          <w:tcPr>
            <w:tcW w:w="621" w:type="dxa"/>
            <w:hideMark/>
          </w:tcPr>
          <w:p w:rsidR="002646C8" w:rsidRPr="00E602A0" w:rsidRDefault="002646C8" w:rsidP="00AF4E39">
            <w:pPr>
              <w:pStyle w:val="a7"/>
            </w:pPr>
            <w:r w:rsidRPr="00E602A0">
              <w:t>12</w:t>
            </w:r>
          </w:p>
        </w:tc>
        <w:tc>
          <w:tcPr>
            <w:tcW w:w="621" w:type="dxa"/>
            <w:hideMark/>
          </w:tcPr>
          <w:p w:rsidR="002646C8" w:rsidRPr="00E602A0" w:rsidRDefault="002646C8" w:rsidP="00AF4E39">
            <w:pPr>
              <w:pStyle w:val="a7"/>
            </w:pPr>
          </w:p>
        </w:tc>
      </w:tr>
      <w:tr w:rsidR="002646C8" w:rsidRPr="00E602A0" w:rsidTr="002646C8">
        <w:trPr>
          <w:jc w:val="center"/>
        </w:trPr>
        <w:tc>
          <w:tcPr>
            <w:tcW w:w="4820" w:type="dxa"/>
            <w:hideMark/>
          </w:tcPr>
          <w:p w:rsidR="002646C8" w:rsidRPr="00E602A0" w:rsidRDefault="002646C8" w:rsidP="00AF4E39">
            <w:pPr>
              <w:pStyle w:val="a7"/>
            </w:pPr>
            <w:r w:rsidRPr="00E602A0">
              <w:t>рестораны, кафе, бары</w:t>
            </w:r>
          </w:p>
        </w:tc>
        <w:tc>
          <w:tcPr>
            <w:tcW w:w="0" w:type="auto"/>
            <w:hideMark/>
          </w:tcPr>
          <w:p w:rsidR="002646C8" w:rsidRPr="00E602A0" w:rsidRDefault="002646C8" w:rsidP="00AF4E39">
            <w:pPr>
              <w:pStyle w:val="a7"/>
            </w:pPr>
            <w:r w:rsidRPr="00E602A0">
              <w:t>единица</w:t>
            </w:r>
          </w:p>
        </w:tc>
        <w:tc>
          <w:tcPr>
            <w:tcW w:w="620" w:type="dxa"/>
            <w:hideMark/>
          </w:tcPr>
          <w:p w:rsidR="002646C8" w:rsidRPr="00E602A0" w:rsidRDefault="002646C8" w:rsidP="00AF4E39">
            <w:pPr>
              <w:pStyle w:val="a7"/>
            </w:pPr>
          </w:p>
        </w:tc>
        <w:tc>
          <w:tcPr>
            <w:tcW w:w="621" w:type="dxa"/>
            <w:hideMark/>
          </w:tcPr>
          <w:p w:rsidR="002646C8" w:rsidRPr="00E602A0" w:rsidRDefault="002646C8" w:rsidP="00AF4E39">
            <w:pPr>
              <w:pStyle w:val="a7"/>
            </w:pPr>
            <w:r w:rsidRPr="00E602A0">
              <w:t>3</w:t>
            </w:r>
          </w:p>
        </w:tc>
        <w:tc>
          <w:tcPr>
            <w:tcW w:w="621" w:type="dxa"/>
            <w:hideMark/>
          </w:tcPr>
          <w:p w:rsidR="002646C8" w:rsidRPr="00E602A0" w:rsidRDefault="002646C8" w:rsidP="00AF4E39">
            <w:pPr>
              <w:pStyle w:val="a7"/>
            </w:pPr>
            <w:r w:rsidRPr="00E602A0">
              <w:t>3</w:t>
            </w:r>
          </w:p>
        </w:tc>
        <w:tc>
          <w:tcPr>
            <w:tcW w:w="621" w:type="dxa"/>
            <w:hideMark/>
          </w:tcPr>
          <w:p w:rsidR="002646C8" w:rsidRPr="00E602A0" w:rsidRDefault="002646C8" w:rsidP="00AF4E39">
            <w:pPr>
              <w:pStyle w:val="a7"/>
            </w:pPr>
            <w:r w:rsidRPr="00E602A0">
              <w:t>3</w:t>
            </w:r>
          </w:p>
        </w:tc>
        <w:tc>
          <w:tcPr>
            <w:tcW w:w="621" w:type="dxa"/>
            <w:hideMark/>
          </w:tcPr>
          <w:p w:rsidR="002646C8" w:rsidRPr="00E602A0" w:rsidRDefault="002646C8" w:rsidP="00AF4E39">
            <w:pPr>
              <w:pStyle w:val="a7"/>
            </w:pPr>
          </w:p>
        </w:tc>
      </w:tr>
      <w:tr w:rsidR="002646C8" w:rsidRPr="00E602A0" w:rsidTr="002646C8">
        <w:trPr>
          <w:jc w:val="center"/>
        </w:trPr>
        <w:tc>
          <w:tcPr>
            <w:tcW w:w="4820" w:type="dxa"/>
            <w:hideMark/>
          </w:tcPr>
          <w:p w:rsidR="002646C8" w:rsidRPr="00E602A0" w:rsidRDefault="002646C8" w:rsidP="00AF4E39">
            <w:pPr>
              <w:pStyle w:val="a7"/>
            </w:pPr>
            <w:r w:rsidRPr="00E602A0">
              <w:t>автозаправочные станции</w:t>
            </w:r>
          </w:p>
        </w:tc>
        <w:tc>
          <w:tcPr>
            <w:tcW w:w="0" w:type="auto"/>
            <w:hideMark/>
          </w:tcPr>
          <w:p w:rsidR="002646C8" w:rsidRPr="00E602A0" w:rsidRDefault="002646C8" w:rsidP="00AF4E39">
            <w:pPr>
              <w:pStyle w:val="a7"/>
            </w:pPr>
            <w:r w:rsidRPr="00E602A0">
              <w:t>единица</w:t>
            </w:r>
          </w:p>
        </w:tc>
        <w:tc>
          <w:tcPr>
            <w:tcW w:w="620" w:type="dxa"/>
            <w:hideMark/>
          </w:tcPr>
          <w:p w:rsidR="002646C8" w:rsidRPr="00E602A0" w:rsidRDefault="002646C8" w:rsidP="00AF4E39">
            <w:pPr>
              <w:pStyle w:val="a7"/>
            </w:pPr>
            <w:r w:rsidRPr="00E602A0">
              <w:t>4</w:t>
            </w:r>
          </w:p>
        </w:tc>
        <w:tc>
          <w:tcPr>
            <w:tcW w:w="621" w:type="dxa"/>
            <w:hideMark/>
          </w:tcPr>
          <w:p w:rsidR="002646C8" w:rsidRPr="00E602A0" w:rsidRDefault="002646C8" w:rsidP="00AF4E39">
            <w:pPr>
              <w:pStyle w:val="a7"/>
            </w:pPr>
            <w:r w:rsidRPr="00E602A0">
              <w:t>4</w:t>
            </w:r>
          </w:p>
        </w:tc>
        <w:tc>
          <w:tcPr>
            <w:tcW w:w="621" w:type="dxa"/>
            <w:hideMark/>
          </w:tcPr>
          <w:p w:rsidR="002646C8" w:rsidRPr="00E602A0" w:rsidRDefault="002646C8" w:rsidP="00AF4E39">
            <w:pPr>
              <w:pStyle w:val="a7"/>
            </w:pPr>
            <w:r w:rsidRPr="00E602A0">
              <w:t>7</w:t>
            </w:r>
          </w:p>
        </w:tc>
        <w:tc>
          <w:tcPr>
            <w:tcW w:w="621" w:type="dxa"/>
            <w:hideMark/>
          </w:tcPr>
          <w:p w:rsidR="002646C8" w:rsidRPr="00E602A0" w:rsidRDefault="002646C8" w:rsidP="00AF4E39">
            <w:pPr>
              <w:pStyle w:val="a7"/>
            </w:pPr>
            <w:r w:rsidRPr="00E602A0">
              <w:t>7</w:t>
            </w:r>
          </w:p>
        </w:tc>
        <w:tc>
          <w:tcPr>
            <w:tcW w:w="621" w:type="dxa"/>
            <w:hideMark/>
          </w:tcPr>
          <w:p w:rsidR="002646C8" w:rsidRPr="00E602A0" w:rsidRDefault="002646C8" w:rsidP="00AF4E39">
            <w:pPr>
              <w:pStyle w:val="a7"/>
            </w:pPr>
          </w:p>
        </w:tc>
      </w:tr>
      <w:tr w:rsidR="002646C8" w:rsidRPr="00E602A0" w:rsidTr="002646C8">
        <w:trPr>
          <w:jc w:val="center"/>
        </w:trPr>
        <w:tc>
          <w:tcPr>
            <w:tcW w:w="4820" w:type="dxa"/>
            <w:hideMark/>
          </w:tcPr>
          <w:p w:rsidR="002646C8" w:rsidRPr="00E602A0" w:rsidRDefault="002646C8" w:rsidP="00AF4E39">
            <w:pPr>
              <w:pStyle w:val="a7"/>
            </w:pPr>
            <w:r w:rsidRPr="00E602A0">
              <w:t>Площадь торгового зала объектов розничной торговли</w:t>
            </w:r>
          </w:p>
        </w:tc>
        <w:tc>
          <w:tcPr>
            <w:tcW w:w="0" w:type="auto"/>
            <w:hideMark/>
          </w:tcPr>
          <w:p w:rsidR="002646C8" w:rsidRPr="00E602A0" w:rsidRDefault="002646C8" w:rsidP="00AF4E39">
            <w:pPr>
              <w:pStyle w:val="a7"/>
            </w:pPr>
          </w:p>
        </w:tc>
        <w:tc>
          <w:tcPr>
            <w:tcW w:w="620" w:type="dxa"/>
            <w:hideMark/>
          </w:tcPr>
          <w:p w:rsidR="002646C8" w:rsidRPr="00E602A0" w:rsidRDefault="002646C8" w:rsidP="00AF4E39">
            <w:pPr>
              <w:pStyle w:val="a7"/>
            </w:pPr>
          </w:p>
        </w:tc>
        <w:tc>
          <w:tcPr>
            <w:tcW w:w="621" w:type="dxa"/>
            <w:hideMark/>
          </w:tcPr>
          <w:p w:rsidR="002646C8" w:rsidRPr="00E602A0" w:rsidRDefault="002646C8" w:rsidP="00AF4E39">
            <w:pPr>
              <w:pStyle w:val="a7"/>
            </w:pPr>
          </w:p>
        </w:tc>
        <w:tc>
          <w:tcPr>
            <w:tcW w:w="621" w:type="dxa"/>
            <w:hideMark/>
          </w:tcPr>
          <w:p w:rsidR="002646C8" w:rsidRPr="00E602A0" w:rsidRDefault="002646C8" w:rsidP="00AF4E39">
            <w:pPr>
              <w:pStyle w:val="a7"/>
            </w:pPr>
          </w:p>
        </w:tc>
        <w:tc>
          <w:tcPr>
            <w:tcW w:w="621" w:type="dxa"/>
            <w:hideMark/>
          </w:tcPr>
          <w:p w:rsidR="002646C8" w:rsidRPr="00E602A0" w:rsidRDefault="002646C8" w:rsidP="00AF4E39">
            <w:pPr>
              <w:pStyle w:val="a7"/>
            </w:pPr>
          </w:p>
        </w:tc>
        <w:tc>
          <w:tcPr>
            <w:tcW w:w="621" w:type="dxa"/>
            <w:hideMark/>
          </w:tcPr>
          <w:p w:rsidR="002646C8" w:rsidRPr="00E602A0" w:rsidRDefault="002646C8" w:rsidP="00AF4E39">
            <w:pPr>
              <w:pStyle w:val="a7"/>
            </w:pPr>
          </w:p>
        </w:tc>
      </w:tr>
      <w:tr w:rsidR="002646C8" w:rsidRPr="00E602A0" w:rsidTr="002646C8">
        <w:trPr>
          <w:jc w:val="center"/>
        </w:trPr>
        <w:tc>
          <w:tcPr>
            <w:tcW w:w="4820" w:type="dxa"/>
            <w:hideMark/>
          </w:tcPr>
          <w:p w:rsidR="002646C8" w:rsidRPr="00E602A0" w:rsidRDefault="002646C8" w:rsidP="00AF4E39">
            <w:pPr>
              <w:pStyle w:val="a7"/>
            </w:pPr>
            <w:r w:rsidRPr="00E602A0">
              <w:t>магазины</w:t>
            </w:r>
          </w:p>
        </w:tc>
        <w:tc>
          <w:tcPr>
            <w:tcW w:w="0" w:type="auto"/>
            <w:hideMark/>
          </w:tcPr>
          <w:p w:rsidR="002646C8" w:rsidRPr="00E602A0" w:rsidRDefault="002646C8" w:rsidP="00AF4E39">
            <w:pPr>
              <w:pStyle w:val="a7"/>
            </w:pPr>
            <w:r w:rsidRPr="00E602A0">
              <w:t>метр квадратный</w:t>
            </w:r>
          </w:p>
        </w:tc>
        <w:tc>
          <w:tcPr>
            <w:tcW w:w="620" w:type="dxa"/>
            <w:hideMark/>
          </w:tcPr>
          <w:p w:rsidR="002646C8" w:rsidRPr="00E602A0" w:rsidRDefault="002646C8" w:rsidP="00AF4E39">
            <w:pPr>
              <w:pStyle w:val="a7"/>
            </w:pPr>
          </w:p>
        </w:tc>
        <w:tc>
          <w:tcPr>
            <w:tcW w:w="621" w:type="dxa"/>
            <w:hideMark/>
          </w:tcPr>
          <w:p w:rsidR="002646C8" w:rsidRPr="00E602A0" w:rsidRDefault="002646C8" w:rsidP="00AF4E39">
            <w:pPr>
              <w:pStyle w:val="a7"/>
            </w:pPr>
          </w:p>
        </w:tc>
        <w:tc>
          <w:tcPr>
            <w:tcW w:w="621" w:type="dxa"/>
            <w:hideMark/>
          </w:tcPr>
          <w:p w:rsidR="002646C8" w:rsidRPr="00E602A0" w:rsidRDefault="002646C8" w:rsidP="00AF4E39">
            <w:pPr>
              <w:pStyle w:val="a7"/>
            </w:pPr>
          </w:p>
        </w:tc>
        <w:tc>
          <w:tcPr>
            <w:tcW w:w="621" w:type="dxa"/>
            <w:hideMark/>
          </w:tcPr>
          <w:p w:rsidR="002646C8" w:rsidRPr="00E602A0" w:rsidRDefault="002646C8" w:rsidP="00AF4E39">
            <w:pPr>
              <w:pStyle w:val="a7"/>
            </w:pPr>
            <w:r w:rsidRPr="00E602A0">
              <w:t>915.3</w:t>
            </w:r>
          </w:p>
        </w:tc>
        <w:tc>
          <w:tcPr>
            <w:tcW w:w="621" w:type="dxa"/>
            <w:hideMark/>
          </w:tcPr>
          <w:p w:rsidR="002646C8" w:rsidRPr="00E602A0" w:rsidRDefault="002646C8" w:rsidP="00AF4E39">
            <w:pPr>
              <w:pStyle w:val="a7"/>
            </w:pPr>
          </w:p>
        </w:tc>
      </w:tr>
      <w:tr w:rsidR="002646C8" w:rsidRPr="00E602A0" w:rsidTr="002646C8">
        <w:trPr>
          <w:jc w:val="center"/>
        </w:trPr>
        <w:tc>
          <w:tcPr>
            <w:tcW w:w="4820" w:type="dxa"/>
            <w:hideMark/>
          </w:tcPr>
          <w:p w:rsidR="002646C8" w:rsidRPr="00E602A0" w:rsidRDefault="002646C8" w:rsidP="00AF4E39">
            <w:pPr>
              <w:pStyle w:val="a7"/>
            </w:pPr>
            <w:r w:rsidRPr="00E602A0">
              <w:t>магазины (без торговых центров)</w:t>
            </w:r>
          </w:p>
        </w:tc>
        <w:tc>
          <w:tcPr>
            <w:tcW w:w="0" w:type="auto"/>
            <w:hideMark/>
          </w:tcPr>
          <w:p w:rsidR="002646C8" w:rsidRPr="00E602A0" w:rsidRDefault="002646C8" w:rsidP="00AF4E39">
            <w:pPr>
              <w:pStyle w:val="a7"/>
            </w:pPr>
            <w:r w:rsidRPr="00E602A0">
              <w:t>метр квадратный</w:t>
            </w:r>
          </w:p>
        </w:tc>
        <w:tc>
          <w:tcPr>
            <w:tcW w:w="620" w:type="dxa"/>
            <w:hideMark/>
          </w:tcPr>
          <w:p w:rsidR="002646C8" w:rsidRPr="00E602A0" w:rsidRDefault="002646C8" w:rsidP="00AF4E39">
            <w:pPr>
              <w:pStyle w:val="a7"/>
            </w:pPr>
            <w:r w:rsidRPr="00E602A0">
              <w:t>553.9</w:t>
            </w:r>
          </w:p>
        </w:tc>
        <w:tc>
          <w:tcPr>
            <w:tcW w:w="621" w:type="dxa"/>
            <w:hideMark/>
          </w:tcPr>
          <w:p w:rsidR="002646C8" w:rsidRPr="00E602A0" w:rsidRDefault="002646C8" w:rsidP="00AF4E39">
            <w:pPr>
              <w:pStyle w:val="a7"/>
            </w:pPr>
            <w:r w:rsidRPr="00E602A0">
              <w:t>927.8</w:t>
            </w:r>
          </w:p>
        </w:tc>
        <w:tc>
          <w:tcPr>
            <w:tcW w:w="621" w:type="dxa"/>
            <w:hideMark/>
          </w:tcPr>
          <w:p w:rsidR="002646C8" w:rsidRPr="00E602A0" w:rsidRDefault="002646C8" w:rsidP="00AF4E39">
            <w:pPr>
              <w:pStyle w:val="a7"/>
            </w:pPr>
            <w:r w:rsidRPr="00E602A0">
              <w:t>927.8</w:t>
            </w:r>
          </w:p>
        </w:tc>
        <w:tc>
          <w:tcPr>
            <w:tcW w:w="621" w:type="dxa"/>
            <w:hideMark/>
          </w:tcPr>
          <w:p w:rsidR="002646C8" w:rsidRPr="00E602A0" w:rsidRDefault="002646C8" w:rsidP="00AF4E39">
            <w:pPr>
              <w:pStyle w:val="a7"/>
            </w:pPr>
          </w:p>
        </w:tc>
        <w:tc>
          <w:tcPr>
            <w:tcW w:w="621" w:type="dxa"/>
            <w:hideMark/>
          </w:tcPr>
          <w:p w:rsidR="002646C8" w:rsidRPr="00E602A0" w:rsidRDefault="002646C8" w:rsidP="00AF4E39">
            <w:pPr>
              <w:pStyle w:val="a7"/>
            </w:pPr>
          </w:p>
        </w:tc>
      </w:tr>
      <w:tr w:rsidR="002646C8" w:rsidRPr="00E602A0" w:rsidTr="002646C8">
        <w:trPr>
          <w:jc w:val="center"/>
        </w:trPr>
        <w:tc>
          <w:tcPr>
            <w:tcW w:w="4820" w:type="dxa"/>
            <w:hideMark/>
          </w:tcPr>
          <w:p w:rsidR="002646C8" w:rsidRPr="00E602A0" w:rsidRDefault="002646C8" w:rsidP="00AF4E39">
            <w:pPr>
              <w:pStyle w:val="a7"/>
            </w:pPr>
            <w:r w:rsidRPr="00E602A0">
              <w:lastRenderedPageBreak/>
              <w:t>павильоны</w:t>
            </w:r>
          </w:p>
        </w:tc>
        <w:tc>
          <w:tcPr>
            <w:tcW w:w="0" w:type="auto"/>
            <w:hideMark/>
          </w:tcPr>
          <w:p w:rsidR="002646C8" w:rsidRPr="00E602A0" w:rsidRDefault="002646C8" w:rsidP="00AF4E39">
            <w:pPr>
              <w:pStyle w:val="a7"/>
            </w:pPr>
            <w:r w:rsidRPr="00E602A0">
              <w:t>метр квадратный</w:t>
            </w:r>
          </w:p>
        </w:tc>
        <w:tc>
          <w:tcPr>
            <w:tcW w:w="620" w:type="dxa"/>
            <w:hideMark/>
          </w:tcPr>
          <w:p w:rsidR="002646C8" w:rsidRPr="00E602A0" w:rsidRDefault="002646C8" w:rsidP="00AF4E39">
            <w:pPr>
              <w:pStyle w:val="a7"/>
            </w:pPr>
            <w:r w:rsidRPr="00E602A0">
              <w:t>17.5</w:t>
            </w:r>
          </w:p>
        </w:tc>
        <w:tc>
          <w:tcPr>
            <w:tcW w:w="621" w:type="dxa"/>
            <w:hideMark/>
          </w:tcPr>
          <w:p w:rsidR="002646C8" w:rsidRPr="00E602A0" w:rsidRDefault="002646C8" w:rsidP="00AF4E39">
            <w:pPr>
              <w:pStyle w:val="a7"/>
            </w:pPr>
            <w:r w:rsidRPr="00E602A0">
              <w:t>17.5</w:t>
            </w:r>
          </w:p>
        </w:tc>
        <w:tc>
          <w:tcPr>
            <w:tcW w:w="621" w:type="dxa"/>
            <w:hideMark/>
          </w:tcPr>
          <w:p w:rsidR="002646C8" w:rsidRPr="00E602A0" w:rsidRDefault="002646C8" w:rsidP="00AF4E39">
            <w:pPr>
              <w:pStyle w:val="a7"/>
            </w:pPr>
            <w:r w:rsidRPr="00E602A0">
              <w:t>17.5</w:t>
            </w:r>
          </w:p>
        </w:tc>
        <w:tc>
          <w:tcPr>
            <w:tcW w:w="621" w:type="dxa"/>
            <w:hideMark/>
          </w:tcPr>
          <w:p w:rsidR="002646C8" w:rsidRPr="00E602A0" w:rsidRDefault="002646C8" w:rsidP="00AF4E39">
            <w:pPr>
              <w:pStyle w:val="a7"/>
            </w:pPr>
            <w:r w:rsidRPr="00E602A0">
              <w:t>17.5</w:t>
            </w:r>
          </w:p>
        </w:tc>
        <w:tc>
          <w:tcPr>
            <w:tcW w:w="621" w:type="dxa"/>
            <w:hideMark/>
          </w:tcPr>
          <w:p w:rsidR="002646C8" w:rsidRPr="00E602A0" w:rsidRDefault="002646C8" w:rsidP="00AF4E39">
            <w:pPr>
              <w:pStyle w:val="a7"/>
            </w:pPr>
          </w:p>
        </w:tc>
      </w:tr>
      <w:tr w:rsidR="002646C8" w:rsidRPr="00E602A0" w:rsidTr="002646C8">
        <w:trPr>
          <w:jc w:val="center"/>
        </w:trPr>
        <w:tc>
          <w:tcPr>
            <w:tcW w:w="4820" w:type="dxa"/>
            <w:hideMark/>
          </w:tcPr>
          <w:p w:rsidR="002646C8" w:rsidRPr="00E602A0" w:rsidRDefault="002646C8" w:rsidP="00AF4E39">
            <w:pPr>
              <w:pStyle w:val="a7"/>
            </w:pPr>
            <w:r w:rsidRPr="00E602A0">
              <w:t>неспециалтзированные продовольственные магазины (минимаркеты)</w:t>
            </w:r>
          </w:p>
        </w:tc>
        <w:tc>
          <w:tcPr>
            <w:tcW w:w="0" w:type="auto"/>
            <w:hideMark/>
          </w:tcPr>
          <w:p w:rsidR="002646C8" w:rsidRPr="00E602A0" w:rsidRDefault="002646C8" w:rsidP="00AF4E39">
            <w:pPr>
              <w:pStyle w:val="a7"/>
            </w:pPr>
            <w:r w:rsidRPr="00E602A0">
              <w:t>метр квадратный</w:t>
            </w:r>
          </w:p>
        </w:tc>
        <w:tc>
          <w:tcPr>
            <w:tcW w:w="620" w:type="dxa"/>
            <w:hideMark/>
          </w:tcPr>
          <w:p w:rsidR="002646C8" w:rsidRPr="00E602A0" w:rsidRDefault="002646C8" w:rsidP="00AF4E39">
            <w:pPr>
              <w:pStyle w:val="a7"/>
            </w:pPr>
          </w:p>
        </w:tc>
        <w:tc>
          <w:tcPr>
            <w:tcW w:w="621" w:type="dxa"/>
            <w:hideMark/>
          </w:tcPr>
          <w:p w:rsidR="002646C8" w:rsidRPr="00E602A0" w:rsidRDefault="002646C8" w:rsidP="00AF4E39">
            <w:pPr>
              <w:pStyle w:val="a7"/>
            </w:pPr>
          </w:p>
        </w:tc>
        <w:tc>
          <w:tcPr>
            <w:tcW w:w="621" w:type="dxa"/>
            <w:hideMark/>
          </w:tcPr>
          <w:p w:rsidR="002646C8" w:rsidRPr="00E602A0" w:rsidRDefault="002646C8" w:rsidP="00AF4E39">
            <w:pPr>
              <w:pStyle w:val="a7"/>
            </w:pPr>
          </w:p>
        </w:tc>
        <w:tc>
          <w:tcPr>
            <w:tcW w:w="621" w:type="dxa"/>
            <w:hideMark/>
          </w:tcPr>
          <w:p w:rsidR="002646C8" w:rsidRPr="00E602A0" w:rsidRDefault="002646C8" w:rsidP="00AF4E39">
            <w:pPr>
              <w:pStyle w:val="a7"/>
            </w:pPr>
            <w:r w:rsidRPr="00E602A0">
              <w:t>915.3</w:t>
            </w:r>
          </w:p>
        </w:tc>
        <w:tc>
          <w:tcPr>
            <w:tcW w:w="621" w:type="dxa"/>
            <w:hideMark/>
          </w:tcPr>
          <w:p w:rsidR="002646C8" w:rsidRPr="00E602A0" w:rsidRDefault="002646C8" w:rsidP="00AF4E39">
            <w:pPr>
              <w:pStyle w:val="a7"/>
            </w:pPr>
          </w:p>
        </w:tc>
      </w:tr>
      <w:tr w:rsidR="002646C8" w:rsidRPr="00E602A0" w:rsidTr="002646C8">
        <w:trPr>
          <w:jc w:val="center"/>
        </w:trPr>
        <w:tc>
          <w:tcPr>
            <w:tcW w:w="4820" w:type="dxa"/>
            <w:hideMark/>
          </w:tcPr>
          <w:p w:rsidR="002646C8" w:rsidRPr="00E602A0" w:rsidRDefault="002646C8" w:rsidP="00AF4E39">
            <w:pPr>
              <w:pStyle w:val="a7"/>
            </w:pPr>
            <w:r w:rsidRPr="00E602A0">
              <w:t>Площадь зала обслуживания посетителей в объектах общественного питания</w:t>
            </w:r>
          </w:p>
        </w:tc>
        <w:tc>
          <w:tcPr>
            <w:tcW w:w="0" w:type="auto"/>
            <w:hideMark/>
          </w:tcPr>
          <w:p w:rsidR="002646C8" w:rsidRPr="00E602A0" w:rsidRDefault="002646C8" w:rsidP="00AF4E39">
            <w:pPr>
              <w:pStyle w:val="a7"/>
            </w:pPr>
          </w:p>
        </w:tc>
        <w:tc>
          <w:tcPr>
            <w:tcW w:w="620" w:type="dxa"/>
            <w:hideMark/>
          </w:tcPr>
          <w:p w:rsidR="002646C8" w:rsidRPr="00E602A0" w:rsidRDefault="002646C8" w:rsidP="00AF4E39">
            <w:pPr>
              <w:pStyle w:val="a7"/>
            </w:pPr>
          </w:p>
        </w:tc>
        <w:tc>
          <w:tcPr>
            <w:tcW w:w="621" w:type="dxa"/>
            <w:hideMark/>
          </w:tcPr>
          <w:p w:rsidR="002646C8" w:rsidRPr="00E602A0" w:rsidRDefault="002646C8" w:rsidP="00AF4E39">
            <w:pPr>
              <w:pStyle w:val="a7"/>
            </w:pPr>
          </w:p>
        </w:tc>
        <w:tc>
          <w:tcPr>
            <w:tcW w:w="621" w:type="dxa"/>
            <w:hideMark/>
          </w:tcPr>
          <w:p w:rsidR="002646C8" w:rsidRPr="00E602A0" w:rsidRDefault="002646C8" w:rsidP="00AF4E39">
            <w:pPr>
              <w:pStyle w:val="a7"/>
            </w:pPr>
          </w:p>
        </w:tc>
        <w:tc>
          <w:tcPr>
            <w:tcW w:w="621" w:type="dxa"/>
            <w:hideMark/>
          </w:tcPr>
          <w:p w:rsidR="002646C8" w:rsidRPr="00E602A0" w:rsidRDefault="002646C8" w:rsidP="00AF4E39">
            <w:pPr>
              <w:pStyle w:val="a7"/>
            </w:pPr>
          </w:p>
        </w:tc>
        <w:tc>
          <w:tcPr>
            <w:tcW w:w="621" w:type="dxa"/>
            <w:hideMark/>
          </w:tcPr>
          <w:p w:rsidR="002646C8" w:rsidRPr="00E602A0" w:rsidRDefault="002646C8" w:rsidP="00AF4E39">
            <w:pPr>
              <w:pStyle w:val="a7"/>
            </w:pPr>
          </w:p>
        </w:tc>
      </w:tr>
      <w:tr w:rsidR="002646C8" w:rsidRPr="00E602A0" w:rsidTr="002646C8">
        <w:trPr>
          <w:jc w:val="center"/>
        </w:trPr>
        <w:tc>
          <w:tcPr>
            <w:tcW w:w="4820" w:type="dxa"/>
            <w:hideMark/>
          </w:tcPr>
          <w:p w:rsidR="002646C8" w:rsidRPr="00E602A0" w:rsidRDefault="002646C8" w:rsidP="00AF4E39">
            <w:pPr>
              <w:pStyle w:val="a7"/>
            </w:pPr>
            <w:r w:rsidRPr="00E602A0">
              <w:t>общедоступные столовые, закусочные</w:t>
            </w:r>
          </w:p>
        </w:tc>
        <w:tc>
          <w:tcPr>
            <w:tcW w:w="0" w:type="auto"/>
            <w:hideMark/>
          </w:tcPr>
          <w:p w:rsidR="002646C8" w:rsidRPr="00E602A0" w:rsidRDefault="002646C8" w:rsidP="00AF4E39">
            <w:pPr>
              <w:pStyle w:val="a7"/>
            </w:pPr>
            <w:r w:rsidRPr="00E602A0">
              <w:t>метр квадратный</w:t>
            </w:r>
          </w:p>
        </w:tc>
        <w:tc>
          <w:tcPr>
            <w:tcW w:w="620" w:type="dxa"/>
            <w:hideMark/>
          </w:tcPr>
          <w:p w:rsidR="002646C8" w:rsidRPr="00E602A0" w:rsidRDefault="002646C8" w:rsidP="00AF4E39">
            <w:pPr>
              <w:pStyle w:val="a7"/>
            </w:pPr>
            <w:r w:rsidRPr="00E602A0">
              <w:t>100</w:t>
            </w:r>
          </w:p>
        </w:tc>
        <w:tc>
          <w:tcPr>
            <w:tcW w:w="621" w:type="dxa"/>
            <w:hideMark/>
          </w:tcPr>
          <w:p w:rsidR="002646C8" w:rsidRPr="00E602A0" w:rsidRDefault="002646C8" w:rsidP="00AF4E39">
            <w:pPr>
              <w:pStyle w:val="a7"/>
            </w:pPr>
            <w:r w:rsidRPr="00E602A0">
              <w:t>67</w:t>
            </w:r>
          </w:p>
        </w:tc>
        <w:tc>
          <w:tcPr>
            <w:tcW w:w="621" w:type="dxa"/>
            <w:hideMark/>
          </w:tcPr>
          <w:p w:rsidR="002646C8" w:rsidRPr="00E602A0" w:rsidRDefault="002646C8" w:rsidP="00AF4E39">
            <w:pPr>
              <w:pStyle w:val="a7"/>
            </w:pPr>
            <w:r w:rsidRPr="00E602A0">
              <w:t>67</w:t>
            </w:r>
          </w:p>
        </w:tc>
        <w:tc>
          <w:tcPr>
            <w:tcW w:w="621" w:type="dxa"/>
            <w:hideMark/>
          </w:tcPr>
          <w:p w:rsidR="002646C8" w:rsidRPr="00E602A0" w:rsidRDefault="002646C8" w:rsidP="00AF4E39">
            <w:pPr>
              <w:pStyle w:val="a7"/>
            </w:pPr>
            <w:r w:rsidRPr="00E602A0">
              <w:t>67</w:t>
            </w:r>
          </w:p>
        </w:tc>
        <w:tc>
          <w:tcPr>
            <w:tcW w:w="621" w:type="dxa"/>
            <w:hideMark/>
          </w:tcPr>
          <w:p w:rsidR="002646C8" w:rsidRPr="00E602A0" w:rsidRDefault="002646C8" w:rsidP="00AF4E39">
            <w:pPr>
              <w:pStyle w:val="a7"/>
            </w:pPr>
          </w:p>
        </w:tc>
      </w:tr>
      <w:tr w:rsidR="002646C8" w:rsidRPr="00E602A0" w:rsidTr="002646C8">
        <w:trPr>
          <w:jc w:val="center"/>
        </w:trPr>
        <w:tc>
          <w:tcPr>
            <w:tcW w:w="4820" w:type="dxa"/>
            <w:hideMark/>
          </w:tcPr>
          <w:p w:rsidR="002646C8" w:rsidRPr="00E602A0" w:rsidRDefault="002646C8" w:rsidP="00AF4E39">
            <w:pPr>
              <w:pStyle w:val="a7"/>
            </w:pPr>
            <w:r w:rsidRPr="00E602A0">
              <w:t>столовые учебных заведений, организаций, промышленных предприятий</w:t>
            </w:r>
          </w:p>
        </w:tc>
        <w:tc>
          <w:tcPr>
            <w:tcW w:w="0" w:type="auto"/>
            <w:hideMark/>
          </w:tcPr>
          <w:p w:rsidR="002646C8" w:rsidRPr="00E602A0" w:rsidRDefault="002646C8" w:rsidP="00AF4E39">
            <w:pPr>
              <w:pStyle w:val="a7"/>
            </w:pPr>
            <w:r w:rsidRPr="00E602A0">
              <w:t>метр квадратный</w:t>
            </w:r>
          </w:p>
        </w:tc>
        <w:tc>
          <w:tcPr>
            <w:tcW w:w="620" w:type="dxa"/>
            <w:hideMark/>
          </w:tcPr>
          <w:p w:rsidR="002646C8" w:rsidRPr="00E602A0" w:rsidRDefault="002646C8" w:rsidP="00AF4E39">
            <w:pPr>
              <w:pStyle w:val="a7"/>
            </w:pPr>
            <w:r w:rsidRPr="00E602A0">
              <w:t>72</w:t>
            </w:r>
          </w:p>
        </w:tc>
        <w:tc>
          <w:tcPr>
            <w:tcW w:w="621" w:type="dxa"/>
            <w:hideMark/>
          </w:tcPr>
          <w:p w:rsidR="002646C8" w:rsidRPr="00E602A0" w:rsidRDefault="002646C8" w:rsidP="00AF4E39">
            <w:pPr>
              <w:pStyle w:val="a7"/>
            </w:pPr>
            <w:r w:rsidRPr="00E602A0">
              <w:t>95</w:t>
            </w:r>
          </w:p>
        </w:tc>
        <w:tc>
          <w:tcPr>
            <w:tcW w:w="621" w:type="dxa"/>
            <w:hideMark/>
          </w:tcPr>
          <w:p w:rsidR="002646C8" w:rsidRPr="00E602A0" w:rsidRDefault="002646C8" w:rsidP="00AF4E39">
            <w:pPr>
              <w:pStyle w:val="a7"/>
            </w:pPr>
            <w:r w:rsidRPr="00E602A0">
              <w:t>95</w:t>
            </w:r>
          </w:p>
        </w:tc>
        <w:tc>
          <w:tcPr>
            <w:tcW w:w="621" w:type="dxa"/>
            <w:hideMark/>
          </w:tcPr>
          <w:p w:rsidR="002646C8" w:rsidRPr="00E602A0" w:rsidRDefault="002646C8" w:rsidP="00AF4E39">
            <w:pPr>
              <w:pStyle w:val="a7"/>
            </w:pPr>
            <w:r w:rsidRPr="00E602A0">
              <w:t>95</w:t>
            </w:r>
          </w:p>
        </w:tc>
        <w:tc>
          <w:tcPr>
            <w:tcW w:w="621" w:type="dxa"/>
            <w:hideMark/>
          </w:tcPr>
          <w:p w:rsidR="002646C8" w:rsidRPr="00E602A0" w:rsidRDefault="002646C8" w:rsidP="00AF4E39">
            <w:pPr>
              <w:pStyle w:val="a7"/>
            </w:pPr>
          </w:p>
        </w:tc>
      </w:tr>
      <w:tr w:rsidR="002646C8" w:rsidRPr="00E602A0" w:rsidTr="002646C8">
        <w:trPr>
          <w:jc w:val="center"/>
        </w:trPr>
        <w:tc>
          <w:tcPr>
            <w:tcW w:w="4820" w:type="dxa"/>
            <w:hideMark/>
          </w:tcPr>
          <w:p w:rsidR="002646C8" w:rsidRPr="00E602A0" w:rsidRDefault="002646C8" w:rsidP="00AF4E39">
            <w:pPr>
              <w:pStyle w:val="a7"/>
            </w:pPr>
            <w:r w:rsidRPr="00E602A0">
              <w:t>рестораны, кафе, бары</w:t>
            </w:r>
          </w:p>
        </w:tc>
        <w:tc>
          <w:tcPr>
            <w:tcW w:w="0" w:type="auto"/>
            <w:hideMark/>
          </w:tcPr>
          <w:p w:rsidR="002646C8" w:rsidRPr="00E602A0" w:rsidRDefault="002646C8" w:rsidP="00AF4E39">
            <w:pPr>
              <w:pStyle w:val="a7"/>
            </w:pPr>
            <w:r w:rsidRPr="00E602A0">
              <w:t>метр квадратный</w:t>
            </w:r>
          </w:p>
        </w:tc>
        <w:tc>
          <w:tcPr>
            <w:tcW w:w="620" w:type="dxa"/>
            <w:hideMark/>
          </w:tcPr>
          <w:p w:rsidR="002646C8" w:rsidRPr="00E602A0" w:rsidRDefault="002646C8" w:rsidP="00AF4E39">
            <w:pPr>
              <w:pStyle w:val="a7"/>
            </w:pPr>
          </w:p>
        </w:tc>
        <w:tc>
          <w:tcPr>
            <w:tcW w:w="621" w:type="dxa"/>
            <w:hideMark/>
          </w:tcPr>
          <w:p w:rsidR="002646C8" w:rsidRPr="00E602A0" w:rsidRDefault="002646C8" w:rsidP="00AF4E39">
            <w:pPr>
              <w:pStyle w:val="a7"/>
            </w:pPr>
            <w:r w:rsidRPr="00E602A0">
              <w:t>108.4</w:t>
            </w:r>
          </w:p>
        </w:tc>
        <w:tc>
          <w:tcPr>
            <w:tcW w:w="621" w:type="dxa"/>
            <w:hideMark/>
          </w:tcPr>
          <w:p w:rsidR="002646C8" w:rsidRPr="00E602A0" w:rsidRDefault="002646C8" w:rsidP="00AF4E39">
            <w:pPr>
              <w:pStyle w:val="a7"/>
            </w:pPr>
            <w:r w:rsidRPr="00E602A0">
              <w:t>108.4</w:t>
            </w:r>
          </w:p>
        </w:tc>
        <w:tc>
          <w:tcPr>
            <w:tcW w:w="621" w:type="dxa"/>
            <w:hideMark/>
          </w:tcPr>
          <w:p w:rsidR="002646C8" w:rsidRPr="00E602A0" w:rsidRDefault="002646C8" w:rsidP="00AF4E39">
            <w:pPr>
              <w:pStyle w:val="a7"/>
            </w:pPr>
            <w:r w:rsidRPr="00E602A0">
              <w:t>108.4</w:t>
            </w:r>
          </w:p>
        </w:tc>
        <w:tc>
          <w:tcPr>
            <w:tcW w:w="621" w:type="dxa"/>
            <w:hideMark/>
          </w:tcPr>
          <w:p w:rsidR="002646C8" w:rsidRPr="00E602A0" w:rsidRDefault="002646C8" w:rsidP="00AF4E39">
            <w:pPr>
              <w:pStyle w:val="a7"/>
            </w:pPr>
          </w:p>
        </w:tc>
      </w:tr>
      <w:tr w:rsidR="002646C8" w:rsidRPr="00E602A0" w:rsidTr="002646C8">
        <w:trPr>
          <w:jc w:val="center"/>
        </w:trPr>
        <w:tc>
          <w:tcPr>
            <w:tcW w:w="4820" w:type="dxa"/>
            <w:hideMark/>
          </w:tcPr>
          <w:p w:rsidR="002646C8" w:rsidRPr="00E602A0" w:rsidRDefault="002646C8" w:rsidP="00AF4E39">
            <w:pPr>
              <w:pStyle w:val="a7"/>
            </w:pPr>
            <w:r w:rsidRPr="00E602A0">
              <w:t>Число мест в объектах общественного питания</w:t>
            </w:r>
          </w:p>
        </w:tc>
        <w:tc>
          <w:tcPr>
            <w:tcW w:w="0" w:type="auto"/>
            <w:hideMark/>
          </w:tcPr>
          <w:p w:rsidR="002646C8" w:rsidRPr="00E602A0" w:rsidRDefault="002646C8" w:rsidP="00AF4E39">
            <w:pPr>
              <w:pStyle w:val="a7"/>
            </w:pPr>
          </w:p>
        </w:tc>
        <w:tc>
          <w:tcPr>
            <w:tcW w:w="620" w:type="dxa"/>
            <w:hideMark/>
          </w:tcPr>
          <w:p w:rsidR="002646C8" w:rsidRPr="00E602A0" w:rsidRDefault="002646C8" w:rsidP="00AF4E39">
            <w:pPr>
              <w:pStyle w:val="a7"/>
            </w:pPr>
          </w:p>
        </w:tc>
        <w:tc>
          <w:tcPr>
            <w:tcW w:w="621" w:type="dxa"/>
            <w:hideMark/>
          </w:tcPr>
          <w:p w:rsidR="002646C8" w:rsidRPr="00E602A0" w:rsidRDefault="002646C8" w:rsidP="00AF4E39">
            <w:pPr>
              <w:pStyle w:val="a7"/>
            </w:pPr>
          </w:p>
        </w:tc>
        <w:tc>
          <w:tcPr>
            <w:tcW w:w="621" w:type="dxa"/>
            <w:hideMark/>
          </w:tcPr>
          <w:p w:rsidR="002646C8" w:rsidRPr="00E602A0" w:rsidRDefault="002646C8" w:rsidP="00AF4E39">
            <w:pPr>
              <w:pStyle w:val="a7"/>
            </w:pPr>
          </w:p>
        </w:tc>
        <w:tc>
          <w:tcPr>
            <w:tcW w:w="621" w:type="dxa"/>
            <w:hideMark/>
          </w:tcPr>
          <w:p w:rsidR="002646C8" w:rsidRPr="00E602A0" w:rsidRDefault="002646C8" w:rsidP="00AF4E39">
            <w:pPr>
              <w:pStyle w:val="a7"/>
            </w:pPr>
          </w:p>
        </w:tc>
        <w:tc>
          <w:tcPr>
            <w:tcW w:w="621" w:type="dxa"/>
            <w:hideMark/>
          </w:tcPr>
          <w:p w:rsidR="002646C8" w:rsidRPr="00E602A0" w:rsidRDefault="002646C8" w:rsidP="00AF4E39">
            <w:pPr>
              <w:pStyle w:val="a7"/>
            </w:pPr>
          </w:p>
        </w:tc>
      </w:tr>
      <w:tr w:rsidR="002646C8" w:rsidRPr="00E602A0" w:rsidTr="002646C8">
        <w:trPr>
          <w:jc w:val="center"/>
        </w:trPr>
        <w:tc>
          <w:tcPr>
            <w:tcW w:w="4820" w:type="dxa"/>
            <w:hideMark/>
          </w:tcPr>
          <w:p w:rsidR="002646C8" w:rsidRPr="00E602A0" w:rsidRDefault="002646C8" w:rsidP="00AF4E39">
            <w:pPr>
              <w:pStyle w:val="a7"/>
            </w:pPr>
            <w:r w:rsidRPr="00E602A0">
              <w:t>общедоступные столовые, закусочные</w:t>
            </w:r>
          </w:p>
        </w:tc>
        <w:tc>
          <w:tcPr>
            <w:tcW w:w="0" w:type="auto"/>
            <w:hideMark/>
          </w:tcPr>
          <w:p w:rsidR="002646C8" w:rsidRPr="00E602A0" w:rsidRDefault="002646C8" w:rsidP="00AF4E39">
            <w:pPr>
              <w:pStyle w:val="a7"/>
            </w:pPr>
            <w:r w:rsidRPr="00E602A0">
              <w:t>место</w:t>
            </w:r>
          </w:p>
        </w:tc>
        <w:tc>
          <w:tcPr>
            <w:tcW w:w="620" w:type="dxa"/>
            <w:hideMark/>
          </w:tcPr>
          <w:p w:rsidR="002646C8" w:rsidRPr="00E602A0" w:rsidRDefault="002646C8" w:rsidP="00AF4E39">
            <w:pPr>
              <w:pStyle w:val="a7"/>
            </w:pPr>
            <w:r w:rsidRPr="00E602A0">
              <w:t>15</w:t>
            </w:r>
          </w:p>
        </w:tc>
        <w:tc>
          <w:tcPr>
            <w:tcW w:w="621" w:type="dxa"/>
            <w:hideMark/>
          </w:tcPr>
          <w:p w:rsidR="002646C8" w:rsidRPr="00E602A0" w:rsidRDefault="002646C8" w:rsidP="00AF4E39">
            <w:pPr>
              <w:pStyle w:val="a7"/>
            </w:pPr>
            <w:r w:rsidRPr="00E602A0">
              <w:t>24</w:t>
            </w:r>
          </w:p>
        </w:tc>
        <w:tc>
          <w:tcPr>
            <w:tcW w:w="621" w:type="dxa"/>
            <w:hideMark/>
          </w:tcPr>
          <w:p w:rsidR="002646C8" w:rsidRPr="00E602A0" w:rsidRDefault="002646C8" w:rsidP="00AF4E39">
            <w:pPr>
              <w:pStyle w:val="a7"/>
            </w:pPr>
            <w:r w:rsidRPr="00E602A0">
              <w:t>24</w:t>
            </w:r>
          </w:p>
        </w:tc>
        <w:tc>
          <w:tcPr>
            <w:tcW w:w="621" w:type="dxa"/>
            <w:hideMark/>
          </w:tcPr>
          <w:p w:rsidR="002646C8" w:rsidRPr="00E602A0" w:rsidRDefault="002646C8" w:rsidP="00AF4E39">
            <w:pPr>
              <w:pStyle w:val="a7"/>
            </w:pPr>
            <w:r w:rsidRPr="00E602A0">
              <w:t>24</w:t>
            </w:r>
          </w:p>
        </w:tc>
        <w:tc>
          <w:tcPr>
            <w:tcW w:w="621" w:type="dxa"/>
            <w:hideMark/>
          </w:tcPr>
          <w:p w:rsidR="002646C8" w:rsidRPr="00E602A0" w:rsidRDefault="002646C8" w:rsidP="00AF4E39">
            <w:pPr>
              <w:pStyle w:val="a7"/>
            </w:pPr>
          </w:p>
        </w:tc>
      </w:tr>
      <w:tr w:rsidR="002646C8" w:rsidRPr="00E602A0" w:rsidTr="002646C8">
        <w:trPr>
          <w:jc w:val="center"/>
        </w:trPr>
        <w:tc>
          <w:tcPr>
            <w:tcW w:w="4820" w:type="dxa"/>
            <w:hideMark/>
          </w:tcPr>
          <w:p w:rsidR="002646C8" w:rsidRPr="00E602A0" w:rsidRDefault="002646C8" w:rsidP="00AF4E39">
            <w:pPr>
              <w:pStyle w:val="a7"/>
            </w:pPr>
            <w:r w:rsidRPr="00E602A0">
              <w:t>столовые учебных заведений, организаций, промышленных предприятий</w:t>
            </w:r>
          </w:p>
        </w:tc>
        <w:tc>
          <w:tcPr>
            <w:tcW w:w="0" w:type="auto"/>
            <w:hideMark/>
          </w:tcPr>
          <w:p w:rsidR="002646C8" w:rsidRPr="00E602A0" w:rsidRDefault="002646C8" w:rsidP="00AF4E39">
            <w:pPr>
              <w:pStyle w:val="a7"/>
            </w:pPr>
            <w:r w:rsidRPr="00E602A0">
              <w:t>место</w:t>
            </w:r>
          </w:p>
        </w:tc>
        <w:tc>
          <w:tcPr>
            <w:tcW w:w="620" w:type="dxa"/>
            <w:hideMark/>
          </w:tcPr>
          <w:p w:rsidR="002646C8" w:rsidRPr="00E602A0" w:rsidRDefault="002646C8" w:rsidP="00AF4E39">
            <w:pPr>
              <w:pStyle w:val="a7"/>
            </w:pPr>
            <w:r w:rsidRPr="00E602A0">
              <w:t>50</w:t>
            </w:r>
          </w:p>
        </w:tc>
        <w:tc>
          <w:tcPr>
            <w:tcW w:w="621" w:type="dxa"/>
            <w:hideMark/>
          </w:tcPr>
          <w:p w:rsidR="002646C8" w:rsidRPr="00E602A0" w:rsidRDefault="002646C8" w:rsidP="00AF4E39">
            <w:pPr>
              <w:pStyle w:val="a7"/>
            </w:pPr>
            <w:r w:rsidRPr="00E602A0">
              <w:t>50</w:t>
            </w:r>
          </w:p>
        </w:tc>
        <w:tc>
          <w:tcPr>
            <w:tcW w:w="621" w:type="dxa"/>
            <w:hideMark/>
          </w:tcPr>
          <w:p w:rsidR="002646C8" w:rsidRPr="00E602A0" w:rsidRDefault="002646C8" w:rsidP="00AF4E39">
            <w:pPr>
              <w:pStyle w:val="a7"/>
            </w:pPr>
            <w:r w:rsidRPr="00E602A0">
              <w:t>50</w:t>
            </w:r>
          </w:p>
        </w:tc>
        <w:tc>
          <w:tcPr>
            <w:tcW w:w="621" w:type="dxa"/>
            <w:hideMark/>
          </w:tcPr>
          <w:p w:rsidR="002646C8" w:rsidRPr="00E602A0" w:rsidRDefault="002646C8" w:rsidP="00AF4E39">
            <w:pPr>
              <w:pStyle w:val="a7"/>
            </w:pPr>
            <w:r w:rsidRPr="00E602A0">
              <w:t>50</w:t>
            </w:r>
          </w:p>
        </w:tc>
        <w:tc>
          <w:tcPr>
            <w:tcW w:w="621" w:type="dxa"/>
            <w:hideMark/>
          </w:tcPr>
          <w:p w:rsidR="002646C8" w:rsidRPr="00E602A0" w:rsidRDefault="002646C8" w:rsidP="00AF4E39">
            <w:pPr>
              <w:pStyle w:val="a7"/>
            </w:pPr>
          </w:p>
        </w:tc>
      </w:tr>
      <w:tr w:rsidR="002646C8" w:rsidRPr="00E602A0" w:rsidTr="002646C8">
        <w:trPr>
          <w:jc w:val="center"/>
        </w:trPr>
        <w:tc>
          <w:tcPr>
            <w:tcW w:w="4820" w:type="dxa"/>
            <w:hideMark/>
          </w:tcPr>
          <w:p w:rsidR="002646C8" w:rsidRPr="00E602A0" w:rsidRDefault="002646C8" w:rsidP="00AF4E39">
            <w:pPr>
              <w:pStyle w:val="a7"/>
            </w:pPr>
            <w:r w:rsidRPr="00E602A0">
              <w:t>рестораны, кафе, бары</w:t>
            </w:r>
          </w:p>
        </w:tc>
        <w:tc>
          <w:tcPr>
            <w:tcW w:w="0" w:type="auto"/>
            <w:hideMark/>
          </w:tcPr>
          <w:p w:rsidR="002646C8" w:rsidRPr="00E602A0" w:rsidRDefault="002646C8" w:rsidP="00AF4E39">
            <w:pPr>
              <w:pStyle w:val="a7"/>
            </w:pPr>
            <w:r w:rsidRPr="00E602A0">
              <w:t>место</w:t>
            </w:r>
          </w:p>
        </w:tc>
        <w:tc>
          <w:tcPr>
            <w:tcW w:w="620" w:type="dxa"/>
            <w:hideMark/>
          </w:tcPr>
          <w:p w:rsidR="002646C8" w:rsidRPr="00E602A0" w:rsidRDefault="002646C8" w:rsidP="00AF4E39">
            <w:pPr>
              <w:pStyle w:val="a7"/>
            </w:pPr>
          </w:p>
        </w:tc>
        <w:tc>
          <w:tcPr>
            <w:tcW w:w="621" w:type="dxa"/>
            <w:hideMark/>
          </w:tcPr>
          <w:p w:rsidR="002646C8" w:rsidRPr="00E602A0" w:rsidRDefault="002646C8" w:rsidP="00AF4E39">
            <w:pPr>
              <w:pStyle w:val="a7"/>
            </w:pPr>
            <w:r w:rsidRPr="00E602A0">
              <w:t>90</w:t>
            </w:r>
          </w:p>
        </w:tc>
        <w:tc>
          <w:tcPr>
            <w:tcW w:w="621" w:type="dxa"/>
            <w:hideMark/>
          </w:tcPr>
          <w:p w:rsidR="002646C8" w:rsidRPr="00E602A0" w:rsidRDefault="002646C8" w:rsidP="00AF4E39">
            <w:pPr>
              <w:pStyle w:val="a7"/>
            </w:pPr>
            <w:r w:rsidRPr="00E602A0">
              <w:t>90</w:t>
            </w:r>
          </w:p>
        </w:tc>
        <w:tc>
          <w:tcPr>
            <w:tcW w:w="621" w:type="dxa"/>
            <w:hideMark/>
          </w:tcPr>
          <w:p w:rsidR="002646C8" w:rsidRPr="00E602A0" w:rsidRDefault="002646C8" w:rsidP="00AF4E39">
            <w:pPr>
              <w:pStyle w:val="a7"/>
            </w:pPr>
            <w:r w:rsidRPr="00E602A0">
              <w:t>90</w:t>
            </w:r>
          </w:p>
        </w:tc>
        <w:tc>
          <w:tcPr>
            <w:tcW w:w="621" w:type="dxa"/>
            <w:hideMark/>
          </w:tcPr>
          <w:p w:rsidR="002646C8" w:rsidRPr="00E602A0" w:rsidRDefault="002646C8" w:rsidP="00AF4E39">
            <w:pPr>
              <w:pStyle w:val="a7"/>
            </w:pPr>
          </w:p>
        </w:tc>
      </w:tr>
    </w:tbl>
    <w:p w:rsidR="002646C8" w:rsidRDefault="002646C8" w:rsidP="002646C8"/>
    <w:p w:rsidR="002646C8" w:rsidRPr="00E602A0" w:rsidRDefault="002646C8" w:rsidP="002646C8">
      <w:pPr>
        <w:pStyle w:val="12"/>
      </w:pPr>
      <w:r w:rsidRPr="00E602A0">
        <w:t>Бытовое облуживание населения</w:t>
      </w:r>
    </w:p>
    <w:tbl>
      <w:tblPr>
        <w:tblStyle w:val="aff2"/>
        <w:tblW w:w="9356" w:type="dxa"/>
        <w:jc w:val="center"/>
        <w:tblLook w:val="04A0"/>
      </w:tblPr>
      <w:tblGrid>
        <w:gridCol w:w="5353"/>
        <w:gridCol w:w="1076"/>
        <w:gridCol w:w="585"/>
        <w:gridCol w:w="585"/>
        <w:gridCol w:w="586"/>
        <w:gridCol w:w="585"/>
        <w:gridCol w:w="586"/>
      </w:tblGrid>
      <w:tr w:rsidR="002646C8" w:rsidRPr="0082185D" w:rsidTr="0082185D">
        <w:trPr>
          <w:jc w:val="center"/>
        </w:trPr>
        <w:tc>
          <w:tcPr>
            <w:tcW w:w="5353" w:type="dxa"/>
            <w:shd w:val="clear" w:color="auto" w:fill="D9D9D9" w:themeFill="background1" w:themeFillShade="D9"/>
            <w:vAlign w:val="center"/>
            <w:hideMark/>
          </w:tcPr>
          <w:p w:rsidR="002646C8" w:rsidRPr="0082185D" w:rsidRDefault="002646C8" w:rsidP="00AF4E39">
            <w:pPr>
              <w:pStyle w:val="a7"/>
            </w:pPr>
            <w:r w:rsidRPr="0082185D">
              <w:t>Показатели</w:t>
            </w:r>
          </w:p>
        </w:tc>
        <w:tc>
          <w:tcPr>
            <w:tcW w:w="0" w:type="auto"/>
            <w:shd w:val="clear" w:color="auto" w:fill="D9D9D9" w:themeFill="background1" w:themeFillShade="D9"/>
            <w:vAlign w:val="center"/>
            <w:hideMark/>
          </w:tcPr>
          <w:p w:rsidR="002646C8" w:rsidRPr="0082185D" w:rsidRDefault="002646C8" w:rsidP="00AF4E39">
            <w:pPr>
              <w:pStyle w:val="a7"/>
            </w:pPr>
            <w:r w:rsidRPr="0082185D">
              <w:t>Ед. измерения</w:t>
            </w:r>
          </w:p>
        </w:tc>
        <w:tc>
          <w:tcPr>
            <w:tcW w:w="585" w:type="dxa"/>
            <w:shd w:val="clear" w:color="auto" w:fill="D9D9D9" w:themeFill="background1" w:themeFillShade="D9"/>
            <w:vAlign w:val="center"/>
            <w:hideMark/>
          </w:tcPr>
          <w:p w:rsidR="002646C8" w:rsidRPr="0082185D" w:rsidRDefault="002646C8" w:rsidP="00AF4E39">
            <w:pPr>
              <w:pStyle w:val="a7"/>
            </w:pPr>
            <w:r w:rsidRPr="0082185D">
              <w:t>2008</w:t>
            </w:r>
          </w:p>
        </w:tc>
        <w:tc>
          <w:tcPr>
            <w:tcW w:w="585" w:type="dxa"/>
            <w:shd w:val="clear" w:color="auto" w:fill="D9D9D9" w:themeFill="background1" w:themeFillShade="D9"/>
            <w:vAlign w:val="center"/>
            <w:hideMark/>
          </w:tcPr>
          <w:p w:rsidR="002646C8" w:rsidRPr="0082185D" w:rsidRDefault="002646C8" w:rsidP="00AF4E39">
            <w:pPr>
              <w:pStyle w:val="a7"/>
            </w:pPr>
            <w:r w:rsidRPr="0082185D">
              <w:t>2009</w:t>
            </w:r>
          </w:p>
        </w:tc>
        <w:tc>
          <w:tcPr>
            <w:tcW w:w="586" w:type="dxa"/>
            <w:shd w:val="clear" w:color="auto" w:fill="D9D9D9" w:themeFill="background1" w:themeFillShade="D9"/>
            <w:vAlign w:val="center"/>
            <w:hideMark/>
          </w:tcPr>
          <w:p w:rsidR="002646C8" w:rsidRPr="0082185D" w:rsidRDefault="002646C8" w:rsidP="00AF4E39">
            <w:pPr>
              <w:pStyle w:val="a7"/>
            </w:pPr>
            <w:r w:rsidRPr="0082185D">
              <w:t>2010</w:t>
            </w:r>
          </w:p>
        </w:tc>
        <w:tc>
          <w:tcPr>
            <w:tcW w:w="585" w:type="dxa"/>
            <w:shd w:val="clear" w:color="auto" w:fill="D9D9D9" w:themeFill="background1" w:themeFillShade="D9"/>
            <w:vAlign w:val="center"/>
            <w:hideMark/>
          </w:tcPr>
          <w:p w:rsidR="002646C8" w:rsidRPr="0082185D" w:rsidRDefault="002646C8" w:rsidP="00AF4E39">
            <w:pPr>
              <w:pStyle w:val="a7"/>
            </w:pPr>
            <w:r w:rsidRPr="0082185D">
              <w:t>2011</w:t>
            </w:r>
          </w:p>
        </w:tc>
        <w:tc>
          <w:tcPr>
            <w:tcW w:w="586" w:type="dxa"/>
            <w:shd w:val="clear" w:color="auto" w:fill="D9D9D9" w:themeFill="background1" w:themeFillShade="D9"/>
            <w:vAlign w:val="center"/>
            <w:hideMark/>
          </w:tcPr>
          <w:p w:rsidR="002646C8" w:rsidRPr="0082185D" w:rsidRDefault="002646C8" w:rsidP="00AF4E39">
            <w:pPr>
              <w:pStyle w:val="a7"/>
            </w:pPr>
            <w:r w:rsidRPr="0082185D">
              <w:t>2012</w:t>
            </w:r>
          </w:p>
        </w:tc>
      </w:tr>
      <w:tr w:rsidR="002646C8" w:rsidRPr="0082185D" w:rsidTr="0082185D">
        <w:trPr>
          <w:jc w:val="center"/>
        </w:trPr>
        <w:tc>
          <w:tcPr>
            <w:tcW w:w="5353" w:type="dxa"/>
            <w:vAlign w:val="center"/>
            <w:hideMark/>
          </w:tcPr>
          <w:p w:rsidR="002646C8" w:rsidRPr="0082185D" w:rsidRDefault="002646C8" w:rsidP="00AF4E39">
            <w:pPr>
              <w:pStyle w:val="a7"/>
            </w:pPr>
            <w:r w:rsidRPr="0082185D">
              <w:t>Число объектов бытового обслуживания населения, оказывающих услуги</w:t>
            </w:r>
          </w:p>
        </w:tc>
        <w:tc>
          <w:tcPr>
            <w:tcW w:w="0" w:type="auto"/>
            <w:vAlign w:val="center"/>
            <w:hideMark/>
          </w:tcPr>
          <w:p w:rsidR="002646C8" w:rsidRPr="0082185D" w:rsidRDefault="002646C8" w:rsidP="00AF4E39">
            <w:pPr>
              <w:pStyle w:val="a7"/>
            </w:pPr>
          </w:p>
        </w:tc>
        <w:tc>
          <w:tcPr>
            <w:tcW w:w="585" w:type="dxa"/>
            <w:vAlign w:val="center"/>
            <w:hideMark/>
          </w:tcPr>
          <w:p w:rsidR="002646C8" w:rsidRPr="0082185D" w:rsidRDefault="002646C8" w:rsidP="00AF4E39">
            <w:pPr>
              <w:pStyle w:val="a7"/>
            </w:pPr>
          </w:p>
        </w:tc>
        <w:tc>
          <w:tcPr>
            <w:tcW w:w="585" w:type="dxa"/>
            <w:vAlign w:val="center"/>
            <w:hideMark/>
          </w:tcPr>
          <w:p w:rsidR="002646C8" w:rsidRPr="0082185D" w:rsidRDefault="002646C8" w:rsidP="00AF4E39">
            <w:pPr>
              <w:pStyle w:val="a7"/>
            </w:pPr>
          </w:p>
        </w:tc>
        <w:tc>
          <w:tcPr>
            <w:tcW w:w="586" w:type="dxa"/>
            <w:vAlign w:val="center"/>
            <w:hideMark/>
          </w:tcPr>
          <w:p w:rsidR="002646C8" w:rsidRPr="0082185D" w:rsidRDefault="002646C8" w:rsidP="00AF4E39">
            <w:pPr>
              <w:pStyle w:val="a7"/>
            </w:pPr>
          </w:p>
        </w:tc>
        <w:tc>
          <w:tcPr>
            <w:tcW w:w="585" w:type="dxa"/>
            <w:vAlign w:val="center"/>
            <w:hideMark/>
          </w:tcPr>
          <w:p w:rsidR="002646C8" w:rsidRPr="0082185D" w:rsidRDefault="002646C8" w:rsidP="00AF4E39">
            <w:pPr>
              <w:pStyle w:val="a7"/>
            </w:pPr>
          </w:p>
        </w:tc>
        <w:tc>
          <w:tcPr>
            <w:tcW w:w="586" w:type="dxa"/>
            <w:vAlign w:val="center"/>
            <w:hideMark/>
          </w:tcPr>
          <w:p w:rsidR="002646C8" w:rsidRPr="0082185D" w:rsidRDefault="002646C8" w:rsidP="00AF4E39">
            <w:pPr>
              <w:pStyle w:val="a7"/>
            </w:pPr>
          </w:p>
        </w:tc>
      </w:tr>
      <w:tr w:rsidR="002646C8" w:rsidRPr="0082185D" w:rsidTr="0082185D">
        <w:trPr>
          <w:jc w:val="center"/>
        </w:trPr>
        <w:tc>
          <w:tcPr>
            <w:tcW w:w="5353" w:type="dxa"/>
            <w:vAlign w:val="center"/>
            <w:hideMark/>
          </w:tcPr>
          <w:p w:rsidR="002646C8" w:rsidRPr="0082185D" w:rsidRDefault="002646C8" w:rsidP="00AF4E39">
            <w:pPr>
              <w:pStyle w:val="a7"/>
            </w:pPr>
            <w:r w:rsidRPr="0082185D">
              <w:t>всего</w:t>
            </w:r>
          </w:p>
        </w:tc>
        <w:tc>
          <w:tcPr>
            <w:tcW w:w="0" w:type="auto"/>
            <w:vAlign w:val="center"/>
            <w:hideMark/>
          </w:tcPr>
          <w:p w:rsidR="002646C8" w:rsidRPr="0082185D" w:rsidRDefault="002646C8" w:rsidP="00AF4E39">
            <w:pPr>
              <w:pStyle w:val="a7"/>
            </w:pPr>
            <w:r w:rsidRPr="0082185D">
              <w:t>единица</w:t>
            </w:r>
          </w:p>
        </w:tc>
        <w:tc>
          <w:tcPr>
            <w:tcW w:w="585" w:type="dxa"/>
            <w:vAlign w:val="center"/>
            <w:hideMark/>
          </w:tcPr>
          <w:p w:rsidR="002646C8" w:rsidRPr="0082185D" w:rsidRDefault="002646C8" w:rsidP="00AF4E39">
            <w:pPr>
              <w:pStyle w:val="a7"/>
            </w:pPr>
            <w:r w:rsidRPr="0082185D">
              <w:t>1</w:t>
            </w:r>
          </w:p>
        </w:tc>
        <w:tc>
          <w:tcPr>
            <w:tcW w:w="585" w:type="dxa"/>
            <w:vAlign w:val="center"/>
            <w:hideMark/>
          </w:tcPr>
          <w:p w:rsidR="002646C8" w:rsidRPr="0082185D" w:rsidRDefault="002646C8" w:rsidP="00AF4E39">
            <w:pPr>
              <w:pStyle w:val="a7"/>
            </w:pPr>
            <w:r w:rsidRPr="0082185D">
              <w:t>1</w:t>
            </w:r>
          </w:p>
        </w:tc>
        <w:tc>
          <w:tcPr>
            <w:tcW w:w="586" w:type="dxa"/>
            <w:vAlign w:val="center"/>
            <w:hideMark/>
          </w:tcPr>
          <w:p w:rsidR="002646C8" w:rsidRPr="0082185D" w:rsidRDefault="002646C8" w:rsidP="00AF4E39">
            <w:pPr>
              <w:pStyle w:val="a7"/>
            </w:pPr>
            <w:r w:rsidRPr="0082185D">
              <w:t>1</w:t>
            </w:r>
          </w:p>
        </w:tc>
        <w:tc>
          <w:tcPr>
            <w:tcW w:w="585" w:type="dxa"/>
            <w:vAlign w:val="center"/>
            <w:hideMark/>
          </w:tcPr>
          <w:p w:rsidR="002646C8" w:rsidRPr="0082185D" w:rsidRDefault="002646C8" w:rsidP="00AF4E39">
            <w:pPr>
              <w:pStyle w:val="a7"/>
            </w:pPr>
            <w:r w:rsidRPr="0082185D">
              <w:t>1</w:t>
            </w:r>
          </w:p>
        </w:tc>
        <w:tc>
          <w:tcPr>
            <w:tcW w:w="586" w:type="dxa"/>
            <w:vAlign w:val="center"/>
            <w:hideMark/>
          </w:tcPr>
          <w:p w:rsidR="002646C8" w:rsidRPr="0082185D" w:rsidRDefault="002646C8" w:rsidP="00AF4E39">
            <w:pPr>
              <w:pStyle w:val="a7"/>
            </w:pPr>
          </w:p>
        </w:tc>
      </w:tr>
      <w:tr w:rsidR="002646C8" w:rsidRPr="0082185D" w:rsidTr="0082185D">
        <w:trPr>
          <w:jc w:val="center"/>
        </w:trPr>
        <w:tc>
          <w:tcPr>
            <w:tcW w:w="5353" w:type="dxa"/>
            <w:vAlign w:val="center"/>
            <w:hideMark/>
          </w:tcPr>
          <w:p w:rsidR="002646C8" w:rsidRPr="0082185D" w:rsidRDefault="002646C8" w:rsidP="00AF4E39">
            <w:pPr>
              <w:pStyle w:val="a7"/>
            </w:pPr>
            <w:r w:rsidRPr="0082185D">
              <w:t>изготовление и ремонт мебели</w:t>
            </w:r>
          </w:p>
        </w:tc>
        <w:tc>
          <w:tcPr>
            <w:tcW w:w="0" w:type="auto"/>
            <w:vAlign w:val="center"/>
            <w:hideMark/>
          </w:tcPr>
          <w:p w:rsidR="002646C8" w:rsidRPr="0082185D" w:rsidRDefault="002646C8" w:rsidP="00AF4E39">
            <w:pPr>
              <w:pStyle w:val="a7"/>
            </w:pPr>
            <w:r w:rsidRPr="0082185D">
              <w:t>единица</w:t>
            </w:r>
          </w:p>
        </w:tc>
        <w:tc>
          <w:tcPr>
            <w:tcW w:w="585" w:type="dxa"/>
            <w:vAlign w:val="center"/>
            <w:hideMark/>
          </w:tcPr>
          <w:p w:rsidR="002646C8" w:rsidRPr="0082185D" w:rsidRDefault="002646C8" w:rsidP="00AF4E39">
            <w:pPr>
              <w:pStyle w:val="a7"/>
            </w:pPr>
            <w:r w:rsidRPr="0082185D">
              <w:t>1</w:t>
            </w:r>
          </w:p>
        </w:tc>
        <w:tc>
          <w:tcPr>
            <w:tcW w:w="585" w:type="dxa"/>
            <w:vAlign w:val="center"/>
            <w:hideMark/>
          </w:tcPr>
          <w:p w:rsidR="002646C8" w:rsidRPr="0082185D" w:rsidRDefault="002646C8" w:rsidP="00AF4E39">
            <w:pPr>
              <w:pStyle w:val="a7"/>
            </w:pPr>
            <w:r w:rsidRPr="0082185D">
              <w:t>1</w:t>
            </w:r>
          </w:p>
        </w:tc>
        <w:tc>
          <w:tcPr>
            <w:tcW w:w="586" w:type="dxa"/>
            <w:vAlign w:val="center"/>
            <w:hideMark/>
          </w:tcPr>
          <w:p w:rsidR="002646C8" w:rsidRPr="0082185D" w:rsidRDefault="002646C8" w:rsidP="00AF4E39">
            <w:pPr>
              <w:pStyle w:val="a7"/>
            </w:pPr>
            <w:r w:rsidRPr="0082185D">
              <w:t>1</w:t>
            </w:r>
          </w:p>
        </w:tc>
        <w:tc>
          <w:tcPr>
            <w:tcW w:w="585" w:type="dxa"/>
            <w:vAlign w:val="center"/>
            <w:hideMark/>
          </w:tcPr>
          <w:p w:rsidR="002646C8" w:rsidRPr="0082185D" w:rsidRDefault="002646C8" w:rsidP="00AF4E39">
            <w:pPr>
              <w:pStyle w:val="a7"/>
            </w:pPr>
            <w:r w:rsidRPr="0082185D">
              <w:t>1</w:t>
            </w:r>
          </w:p>
        </w:tc>
        <w:tc>
          <w:tcPr>
            <w:tcW w:w="586" w:type="dxa"/>
            <w:vAlign w:val="center"/>
            <w:hideMark/>
          </w:tcPr>
          <w:p w:rsidR="002646C8" w:rsidRPr="0082185D" w:rsidRDefault="002646C8" w:rsidP="00AF4E39">
            <w:pPr>
              <w:pStyle w:val="a7"/>
            </w:pPr>
          </w:p>
        </w:tc>
      </w:tr>
    </w:tbl>
    <w:p w:rsidR="00AC4952" w:rsidRPr="00417371" w:rsidRDefault="00AC4952" w:rsidP="00F23377">
      <w:pPr>
        <w:pStyle w:val="2"/>
      </w:pPr>
      <w:bookmarkStart w:id="184" w:name="_Toc341769921"/>
      <w:r w:rsidRPr="00417371">
        <w:t>5.5. Транспортная инфраструктура</w:t>
      </w:r>
      <w:bookmarkEnd w:id="184"/>
    </w:p>
    <w:p w:rsidR="00AC4952" w:rsidRPr="00030ECC" w:rsidRDefault="00AC4952" w:rsidP="00F23377">
      <w:pPr>
        <w:pStyle w:val="3"/>
      </w:pPr>
      <w:bookmarkStart w:id="185" w:name="_Toc341769922"/>
      <w:bookmarkStart w:id="186" w:name="_Toc252527999"/>
      <w:bookmarkStart w:id="187" w:name="_Toc271110636"/>
      <w:bookmarkStart w:id="188" w:name="_Toc246484850"/>
      <w:bookmarkStart w:id="189" w:name="_Toc271110637"/>
      <w:bookmarkStart w:id="190" w:name="_Toc271110638"/>
      <w:bookmarkStart w:id="191" w:name="_Toc271110639"/>
      <w:r>
        <w:t xml:space="preserve">5.5.1. </w:t>
      </w:r>
      <w:r w:rsidRPr="00030ECC">
        <w:t>Общее описание транспортного комплекса</w:t>
      </w:r>
      <w:r>
        <w:t xml:space="preserve"> поселения</w:t>
      </w:r>
      <w:bookmarkEnd w:id="185"/>
    </w:p>
    <w:p w:rsidR="009C0637" w:rsidRDefault="009C0637" w:rsidP="009C0637">
      <w:pPr>
        <w:pStyle w:val="a9"/>
      </w:pPr>
      <w:r>
        <w:t>Общая протяженность дорог: 81, 2 км.</w:t>
      </w:r>
    </w:p>
    <w:p w:rsidR="009C0637" w:rsidRPr="005D6FB9" w:rsidRDefault="009C0637" w:rsidP="009C0637">
      <w:pPr>
        <w:pStyle w:val="a9"/>
      </w:pPr>
      <w:r w:rsidRPr="005D6FB9">
        <w:t xml:space="preserve">Общая протяженность улиц в поселении составляет </w:t>
      </w:r>
      <w:r>
        <w:t>50,0</w:t>
      </w:r>
      <w:r w:rsidRPr="005D6FB9">
        <w:t xml:space="preserve"> км, из них освещенн</w:t>
      </w:r>
      <w:r>
        <w:t>ых</w:t>
      </w:r>
      <w:r w:rsidRPr="005D6FB9">
        <w:t xml:space="preserve"> – </w:t>
      </w:r>
      <w:r>
        <w:t xml:space="preserve">24,0 </w:t>
      </w:r>
      <w:r w:rsidRPr="005D6FB9">
        <w:t>км</w:t>
      </w:r>
      <w:r>
        <w:t xml:space="preserve"> или 48%</w:t>
      </w:r>
      <w:r w:rsidRPr="005D6FB9">
        <w:t>.</w:t>
      </w:r>
    </w:p>
    <w:p w:rsidR="009C0637" w:rsidRPr="005D6FB9" w:rsidRDefault="009C0637" w:rsidP="009C0637">
      <w:pPr>
        <w:pStyle w:val="a9"/>
      </w:pPr>
      <w:r w:rsidRPr="005D6FB9">
        <w:t xml:space="preserve">Асфальтовые дороги </w:t>
      </w:r>
      <w:r>
        <w:t>–</w:t>
      </w:r>
      <w:r w:rsidRPr="005D6FB9">
        <w:t xml:space="preserve"> </w:t>
      </w:r>
      <w:r>
        <w:t>24,9</w:t>
      </w:r>
      <w:r w:rsidRPr="005D6FB9">
        <w:t xml:space="preserve"> км,</w:t>
      </w:r>
    </w:p>
    <w:p w:rsidR="009C0637" w:rsidRPr="005D6FB9" w:rsidRDefault="009C0637" w:rsidP="009C0637">
      <w:pPr>
        <w:pStyle w:val="a9"/>
      </w:pPr>
      <w:r w:rsidRPr="005D6FB9">
        <w:t xml:space="preserve">гравийные </w:t>
      </w:r>
      <w:r>
        <w:t>–</w:t>
      </w:r>
      <w:r w:rsidRPr="005D6FB9">
        <w:t xml:space="preserve"> </w:t>
      </w:r>
      <w:r>
        <w:t xml:space="preserve">1,4 </w:t>
      </w:r>
      <w:r w:rsidRPr="005D6FB9">
        <w:t>км,</w:t>
      </w:r>
    </w:p>
    <w:p w:rsidR="009C0637" w:rsidRPr="00846B4C" w:rsidRDefault="009C0637" w:rsidP="00AC4952">
      <w:pPr>
        <w:pStyle w:val="a9"/>
      </w:pPr>
      <w:r w:rsidRPr="005D6FB9">
        <w:t xml:space="preserve">грунтовые </w:t>
      </w:r>
      <w:r>
        <w:t>–</w:t>
      </w:r>
      <w:r w:rsidRPr="005D6FB9">
        <w:t xml:space="preserve"> </w:t>
      </w:r>
      <w:r>
        <w:t>54,9</w:t>
      </w:r>
      <w:r w:rsidRPr="005D6FB9">
        <w:t xml:space="preserve"> км.</w:t>
      </w:r>
    </w:p>
    <w:p w:rsidR="00F1266E" w:rsidRPr="00F1266E" w:rsidRDefault="00F1266E" w:rsidP="00F1266E">
      <w:pPr>
        <w:pStyle w:val="a9"/>
      </w:pPr>
      <w:r w:rsidRPr="00F1266E">
        <w:t>Транспортная инфраструктура Журинического сельского поселения является важной составной частью транспортного комплекса Брянского района Брянской области. Проходящие по территории поселения транспортные связи по автомобильным дорогам регионального и местного значения позволяют осуществлять сообщение между населенными пунктами не только внутри поселения, но и с соседними поселениями, а также с областным центром г. Брянском.</w:t>
      </w:r>
    </w:p>
    <w:p w:rsidR="00F1266E" w:rsidRPr="00F1266E" w:rsidRDefault="00F1266E" w:rsidP="00F1266E">
      <w:pPr>
        <w:pStyle w:val="a9"/>
      </w:pPr>
      <w:r w:rsidRPr="00F1266E">
        <w:lastRenderedPageBreak/>
        <w:t>Основное предназначение региональной транспортной системы – обеспечивать наиболее удобные связи между местами проживания людей и местами осуществления их деятельности при соблюдении соответствующего уровня безопасности движения, что в свою очередь увеличивает транспортную доступность населения.</w:t>
      </w:r>
    </w:p>
    <w:p w:rsidR="00F1266E" w:rsidRPr="00F1266E" w:rsidRDefault="00F1266E" w:rsidP="00F1266E">
      <w:pPr>
        <w:pStyle w:val="a9"/>
      </w:pPr>
      <w:r w:rsidRPr="00F1266E">
        <w:t>Транспортная система поселения, при наличии ряда проблем в её организации, в основном справляется с указанной задачей.</w:t>
      </w:r>
    </w:p>
    <w:p w:rsidR="00F1266E" w:rsidRPr="00F1266E" w:rsidRDefault="00F1266E" w:rsidP="00F1266E">
      <w:pPr>
        <w:pStyle w:val="a9"/>
      </w:pPr>
      <w:r w:rsidRPr="00F1266E">
        <w:t>Транспортная система поселения представлена только автомобильным транспортом.</w:t>
      </w:r>
    </w:p>
    <w:p w:rsidR="00F1266E" w:rsidRPr="003A626E" w:rsidRDefault="00F1266E" w:rsidP="00F1266E">
      <w:pPr>
        <w:pStyle w:val="3"/>
      </w:pPr>
      <w:bookmarkStart w:id="192" w:name="_Toc341769923"/>
      <w:r>
        <w:t xml:space="preserve">5.5.2. </w:t>
      </w:r>
      <w:r w:rsidRPr="003A626E">
        <w:t>Транспортная доступность территории</w:t>
      </w:r>
      <w:bookmarkEnd w:id="192"/>
    </w:p>
    <w:p w:rsidR="00F1266E" w:rsidRPr="00F1266E" w:rsidRDefault="00F1266E" w:rsidP="00F1266E">
      <w:pPr>
        <w:pStyle w:val="a9"/>
      </w:pPr>
      <w:r w:rsidRPr="00F1266E">
        <w:t>Журиническое сельское поселение входит в первую зону доступности до г. Брянска (1,5 -часовую).</w:t>
      </w:r>
    </w:p>
    <w:p w:rsidR="00F1266E" w:rsidRPr="003A626E" w:rsidRDefault="00F1266E" w:rsidP="00F1266E">
      <w:pPr>
        <w:pStyle w:val="3"/>
      </w:pPr>
      <w:bookmarkStart w:id="193" w:name="_Toc341769924"/>
      <w:r>
        <w:t xml:space="preserve">5.5.3. </w:t>
      </w:r>
      <w:r w:rsidRPr="003A626E">
        <w:t>Транспортное обслуживание населения</w:t>
      </w:r>
      <w:bookmarkEnd w:id="193"/>
    </w:p>
    <w:p w:rsidR="00F1266E" w:rsidRPr="00F1266E" w:rsidRDefault="00F1266E" w:rsidP="00F1266E">
      <w:pPr>
        <w:pStyle w:val="a9"/>
      </w:pPr>
      <w:r w:rsidRPr="00F1266E">
        <w:t>Уровень транспортного обслуживания населения зависит в первую очередь от наличия автодорожных подъездов с твердым покрытием к населенным пунктам. На территории Журинического сельского поселения не все населённые пункты обеспечены подъездами по автомобильным дорогам с качественным твёрдым покрытием.</w:t>
      </w:r>
    </w:p>
    <w:p w:rsidR="00F1266E" w:rsidRPr="00F1266E" w:rsidRDefault="00F1266E" w:rsidP="00F1266E">
      <w:pPr>
        <w:pStyle w:val="a9"/>
      </w:pPr>
      <w:r w:rsidRPr="00F1266E">
        <w:t>Обслуживание территории и населения поселения пассажирским транспортом осуществляется в основном автобусами, а также маршрутными такси.</w:t>
      </w:r>
    </w:p>
    <w:p w:rsidR="00F1266E" w:rsidRPr="003A626E" w:rsidRDefault="00F1266E" w:rsidP="00F1266E">
      <w:pPr>
        <w:pStyle w:val="3"/>
      </w:pPr>
      <w:bookmarkStart w:id="194" w:name="_Toc341769925"/>
      <w:r>
        <w:t xml:space="preserve">5.5.4. </w:t>
      </w:r>
      <w:r w:rsidRPr="003A626E">
        <w:t>Основные проблемы транспортного комплекса поселения</w:t>
      </w:r>
      <w:bookmarkEnd w:id="194"/>
    </w:p>
    <w:p w:rsidR="00F1266E" w:rsidRPr="00F1266E" w:rsidRDefault="00F1266E" w:rsidP="00F1266E">
      <w:pPr>
        <w:pStyle w:val="a9"/>
      </w:pPr>
      <w:r w:rsidRPr="00F1266E">
        <w:t>На основании анализа транспортной инфраструктуры, оценки влияния транспортных критериев на развитие и функциональное использование территории региона можно выделить основные проблемы развития транспорта:</w:t>
      </w:r>
    </w:p>
    <w:p w:rsidR="00F1266E" w:rsidRPr="003A626E" w:rsidRDefault="00F1266E" w:rsidP="00C84D09">
      <w:pPr>
        <w:pStyle w:val="a9"/>
        <w:numPr>
          <w:ilvl w:val="0"/>
          <w:numId w:val="55"/>
        </w:numPr>
        <w:tabs>
          <w:tab w:val="left" w:pos="993"/>
        </w:tabs>
        <w:ind w:left="0" w:firstLine="709"/>
      </w:pPr>
      <w:r w:rsidRPr="003A626E">
        <w:t>Сеть автомобильных дорог по конфигурации, параметрам отдельных участков, качеству и состоянию дорожных одежд не соответствует потребностям ни хозяйственно-экономического использования, ни транспортного обслуживания населения.</w:t>
      </w:r>
    </w:p>
    <w:p w:rsidR="00F1266E" w:rsidRPr="003A626E" w:rsidRDefault="00F1266E" w:rsidP="00C84D09">
      <w:pPr>
        <w:pStyle w:val="a9"/>
        <w:numPr>
          <w:ilvl w:val="0"/>
          <w:numId w:val="55"/>
        </w:numPr>
        <w:tabs>
          <w:tab w:val="left" w:pos="993"/>
        </w:tabs>
        <w:ind w:left="0" w:firstLine="709"/>
      </w:pPr>
      <w:r w:rsidRPr="003A626E">
        <w:t>В поселении недостаточно развита сеть местных широтных и меридиональных транспортных связей, что препятствует как социально-экономическому развитию территории, так и ее значению, соответствующему ее геополитическому положению.</w:t>
      </w:r>
    </w:p>
    <w:p w:rsidR="00F1266E" w:rsidRPr="003A626E" w:rsidRDefault="00F1266E" w:rsidP="00F1266E">
      <w:pPr>
        <w:pStyle w:val="3"/>
      </w:pPr>
      <w:bookmarkStart w:id="195" w:name="_Toc341769926"/>
      <w:r>
        <w:t xml:space="preserve">5.5.5. </w:t>
      </w:r>
      <w:r w:rsidRPr="003A626E">
        <w:t>Автомобильный транспорт и дорожный комплекс</w:t>
      </w:r>
      <w:bookmarkEnd w:id="195"/>
    </w:p>
    <w:p w:rsidR="00F1266E" w:rsidRPr="003A626E" w:rsidRDefault="00F1266E" w:rsidP="00F1266E">
      <w:pPr>
        <w:pStyle w:val="a9"/>
      </w:pPr>
      <w:r w:rsidRPr="003A626E">
        <w:t>Автотранспорт на территории Журинического сельского поселения представлен сетью автомобильных дорог регионального и местного значения:</w:t>
      </w:r>
    </w:p>
    <w:tbl>
      <w:tblPr>
        <w:tblStyle w:val="aff2"/>
        <w:tblW w:w="9336" w:type="dxa"/>
        <w:jc w:val="center"/>
        <w:tblLook w:val="04A0"/>
      </w:tblPr>
      <w:tblGrid>
        <w:gridCol w:w="675"/>
        <w:gridCol w:w="3810"/>
        <w:gridCol w:w="1418"/>
        <w:gridCol w:w="1417"/>
        <w:gridCol w:w="2016"/>
      </w:tblGrid>
      <w:tr w:rsidR="00F1266E" w:rsidRPr="003A626E" w:rsidTr="006A5311">
        <w:trPr>
          <w:tblHeader/>
          <w:jc w:val="center"/>
        </w:trPr>
        <w:tc>
          <w:tcPr>
            <w:tcW w:w="675" w:type="dxa"/>
            <w:shd w:val="clear" w:color="auto" w:fill="D9D9D9" w:themeFill="background1" w:themeFillShade="D9"/>
            <w:vAlign w:val="center"/>
          </w:tcPr>
          <w:p w:rsidR="00F1266E" w:rsidRPr="003A626E" w:rsidRDefault="00F1266E" w:rsidP="006A5311">
            <w:pPr>
              <w:pStyle w:val="a7"/>
            </w:pPr>
            <w:r w:rsidRPr="003A626E">
              <w:lastRenderedPageBreak/>
              <w:t>№</w:t>
            </w:r>
          </w:p>
        </w:tc>
        <w:tc>
          <w:tcPr>
            <w:tcW w:w="3810" w:type="dxa"/>
            <w:shd w:val="clear" w:color="auto" w:fill="D9D9D9" w:themeFill="background1" w:themeFillShade="D9"/>
            <w:vAlign w:val="center"/>
          </w:tcPr>
          <w:p w:rsidR="00F1266E" w:rsidRPr="003A626E" w:rsidRDefault="00F1266E" w:rsidP="006A5311">
            <w:pPr>
              <w:pStyle w:val="a7"/>
            </w:pPr>
            <w:r w:rsidRPr="003A626E">
              <w:t>Наименование автомобильных дорог</w:t>
            </w:r>
          </w:p>
        </w:tc>
        <w:tc>
          <w:tcPr>
            <w:tcW w:w="1418" w:type="dxa"/>
            <w:shd w:val="clear" w:color="auto" w:fill="D9D9D9" w:themeFill="background1" w:themeFillShade="D9"/>
            <w:vAlign w:val="center"/>
          </w:tcPr>
          <w:p w:rsidR="00F1266E" w:rsidRPr="003A626E" w:rsidRDefault="00F1266E" w:rsidP="006A5311">
            <w:pPr>
              <w:pStyle w:val="a7"/>
            </w:pPr>
            <w:r w:rsidRPr="003A626E">
              <w:t>Протяженность а/д, км</w:t>
            </w:r>
          </w:p>
        </w:tc>
        <w:tc>
          <w:tcPr>
            <w:tcW w:w="1417" w:type="dxa"/>
            <w:shd w:val="clear" w:color="auto" w:fill="D9D9D9" w:themeFill="background1" w:themeFillShade="D9"/>
            <w:vAlign w:val="center"/>
          </w:tcPr>
          <w:p w:rsidR="00F1266E" w:rsidRPr="003A626E" w:rsidRDefault="00F1266E" w:rsidP="006A5311">
            <w:pPr>
              <w:pStyle w:val="a7"/>
            </w:pPr>
            <w:r w:rsidRPr="003A626E">
              <w:t>Категория</w:t>
            </w:r>
          </w:p>
        </w:tc>
        <w:tc>
          <w:tcPr>
            <w:tcW w:w="2016" w:type="dxa"/>
            <w:shd w:val="clear" w:color="auto" w:fill="D9D9D9" w:themeFill="background1" w:themeFillShade="D9"/>
            <w:vAlign w:val="center"/>
          </w:tcPr>
          <w:p w:rsidR="00F1266E" w:rsidRPr="003A626E" w:rsidRDefault="00F1266E" w:rsidP="006A5311">
            <w:pPr>
              <w:pStyle w:val="a7"/>
            </w:pPr>
            <w:r w:rsidRPr="003A626E">
              <w:t>Тип покрытия</w:t>
            </w:r>
          </w:p>
        </w:tc>
      </w:tr>
      <w:tr w:rsidR="00F1266E" w:rsidRPr="003A626E" w:rsidTr="006A5311">
        <w:trPr>
          <w:jc w:val="center"/>
        </w:trPr>
        <w:tc>
          <w:tcPr>
            <w:tcW w:w="9336" w:type="dxa"/>
            <w:gridSpan w:val="5"/>
            <w:vAlign w:val="center"/>
          </w:tcPr>
          <w:p w:rsidR="00F1266E" w:rsidRPr="003A626E" w:rsidRDefault="00F1266E" w:rsidP="006A5311">
            <w:pPr>
              <w:pStyle w:val="a7"/>
            </w:pPr>
            <w:r w:rsidRPr="003A626E">
              <w:t xml:space="preserve">Автомобильные дороги регионального и межмуниципального значения </w:t>
            </w:r>
          </w:p>
          <w:p w:rsidR="00F1266E" w:rsidRPr="003A626E" w:rsidRDefault="00F1266E" w:rsidP="006A5311">
            <w:pPr>
              <w:pStyle w:val="a7"/>
            </w:pPr>
            <w:r w:rsidRPr="003A626E">
              <w:t>(в соответствии с Постановлением Администрации Брянской области №227 от 25.03.2011)</w:t>
            </w:r>
          </w:p>
        </w:tc>
      </w:tr>
      <w:tr w:rsidR="00F1266E" w:rsidRPr="003A626E" w:rsidTr="006A5311">
        <w:trPr>
          <w:jc w:val="center"/>
        </w:trPr>
        <w:tc>
          <w:tcPr>
            <w:tcW w:w="675" w:type="dxa"/>
            <w:vAlign w:val="center"/>
          </w:tcPr>
          <w:p w:rsidR="00F1266E" w:rsidRPr="003A626E" w:rsidRDefault="00F1266E" w:rsidP="006A5311">
            <w:pPr>
              <w:pStyle w:val="a7"/>
            </w:pPr>
            <w:r w:rsidRPr="003A626E">
              <w:t>1</w:t>
            </w:r>
          </w:p>
        </w:tc>
        <w:tc>
          <w:tcPr>
            <w:tcW w:w="3810" w:type="dxa"/>
            <w:vAlign w:val="center"/>
          </w:tcPr>
          <w:p w:rsidR="00F1266E" w:rsidRPr="003A626E" w:rsidRDefault="00F1266E" w:rsidP="006A5311">
            <w:pPr>
              <w:pStyle w:val="a7"/>
            </w:pPr>
            <w:r w:rsidRPr="003A626E">
              <w:t xml:space="preserve">"Украина" - Журиничи          </w:t>
            </w:r>
          </w:p>
        </w:tc>
        <w:tc>
          <w:tcPr>
            <w:tcW w:w="1418" w:type="dxa"/>
            <w:vAlign w:val="center"/>
          </w:tcPr>
          <w:p w:rsidR="00F1266E" w:rsidRPr="003A626E" w:rsidRDefault="00F1266E" w:rsidP="006A5311">
            <w:pPr>
              <w:pStyle w:val="a7"/>
            </w:pPr>
            <w:r w:rsidRPr="003A626E">
              <w:t xml:space="preserve">7,1                </w:t>
            </w:r>
          </w:p>
        </w:tc>
        <w:tc>
          <w:tcPr>
            <w:tcW w:w="1417" w:type="dxa"/>
            <w:vAlign w:val="center"/>
          </w:tcPr>
          <w:p w:rsidR="00F1266E" w:rsidRPr="003A626E" w:rsidRDefault="00F1266E" w:rsidP="006A5311">
            <w:pPr>
              <w:pStyle w:val="a7"/>
            </w:pPr>
            <w:r w:rsidRPr="003A626E">
              <w:t>4</w:t>
            </w:r>
          </w:p>
        </w:tc>
        <w:tc>
          <w:tcPr>
            <w:tcW w:w="2016" w:type="dxa"/>
            <w:vAlign w:val="center"/>
          </w:tcPr>
          <w:p w:rsidR="00F1266E" w:rsidRPr="003A626E" w:rsidRDefault="00F1266E" w:rsidP="006A5311">
            <w:pPr>
              <w:pStyle w:val="a7"/>
            </w:pPr>
            <w:r w:rsidRPr="003A626E">
              <w:t>асфальтобетон</w:t>
            </w:r>
          </w:p>
        </w:tc>
      </w:tr>
      <w:tr w:rsidR="00F1266E" w:rsidRPr="00627C26" w:rsidTr="006A5311">
        <w:trPr>
          <w:jc w:val="center"/>
        </w:trPr>
        <w:tc>
          <w:tcPr>
            <w:tcW w:w="675" w:type="dxa"/>
            <w:vAlign w:val="center"/>
          </w:tcPr>
          <w:p w:rsidR="00F1266E" w:rsidRPr="003A626E" w:rsidRDefault="00F1266E" w:rsidP="006A5311">
            <w:pPr>
              <w:pStyle w:val="a7"/>
            </w:pPr>
            <w:r w:rsidRPr="003A626E">
              <w:t>2</w:t>
            </w:r>
          </w:p>
        </w:tc>
        <w:tc>
          <w:tcPr>
            <w:tcW w:w="3810" w:type="dxa"/>
            <w:vAlign w:val="center"/>
          </w:tcPr>
          <w:p w:rsidR="00F1266E" w:rsidRPr="003A626E" w:rsidRDefault="00F1266E" w:rsidP="006A5311">
            <w:pPr>
              <w:pStyle w:val="a7"/>
            </w:pPr>
            <w:r w:rsidRPr="003A626E">
              <w:t xml:space="preserve">"Украина" - Малое Полпино     </w:t>
            </w:r>
          </w:p>
        </w:tc>
        <w:tc>
          <w:tcPr>
            <w:tcW w:w="1418" w:type="dxa"/>
            <w:vAlign w:val="center"/>
          </w:tcPr>
          <w:p w:rsidR="00F1266E" w:rsidRPr="003A626E" w:rsidRDefault="00F1266E" w:rsidP="006A5311">
            <w:pPr>
              <w:pStyle w:val="a7"/>
            </w:pPr>
            <w:r w:rsidRPr="003A626E">
              <w:t>0,7</w:t>
            </w:r>
          </w:p>
        </w:tc>
        <w:tc>
          <w:tcPr>
            <w:tcW w:w="1417" w:type="dxa"/>
            <w:vAlign w:val="center"/>
          </w:tcPr>
          <w:p w:rsidR="00F1266E" w:rsidRPr="003A626E" w:rsidRDefault="00F1266E" w:rsidP="006A5311">
            <w:pPr>
              <w:pStyle w:val="a7"/>
            </w:pPr>
            <w:r w:rsidRPr="003A626E">
              <w:t>4</w:t>
            </w:r>
          </w:p>
        </w:tc>
        <w:tc>
          <w:tcPr>
            <w:tcW w:w="2016" w:type="dxa"/>
            <w:vAlign w:val="center"/>
          </w:tcPr>
          <w:p w:rsidR="00F1266E" w:rsidRPr="003A626E" w:rsidRDefault="00F1266E" w:rsidP="006A5311">
            <w:pPr>
              <w:pStyle w:val="a7"/>
            </w:pPr>
            <w:r w:rsidRPr="003A626E">
              <w:t>асфальтобетон</w:t>
            </w:r>
          </w:p>
        </w:tc>
      </w:tr>
    </w:tbl>
    <w:p w:rsidR="00F1266E" w:rsidRPr="00627C26" w:rsidRDefault="00F1266E" w:rsidP="00F1266E">
      <w:pPr>
        <w:pStyle w:val="af5"/>
        <w:spacing w:before="120" w:line="240" w:lineRule="auto"/>
        <w:ind w:left="0" w:firstLine="709"/>
        <w:jc w:val="both"/>
        <w:rPr>
          <w:highlight w:val="yellow"/>
        </w:rPr>
      </w:pPr>
    </w:p>
    <w:p w:rsidR="00F1266E" w:rsidRDefault="00F1266E" w:rsidP="00F1266E">
      <w:pPr>
        <w:pStyle w:val="a9"/>
      </w:pPr>
      <w:r w:rsidRPr="003A626E">
        <w:t>Характеристика улично-дорожной сети и автомобильных дорог местного значения Журинического сельского поселения представлена в нижеследующей таблице.</w:t>
      </w:r>
      <w: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1134"/>
        <w:gridCol w:w="1134"/>
        <w:gridCol w:w="992"/>
        <w:gridCol w:w="1134"/>
        <w:gridCol w:w="851"/>
        <w:gridCol w:w="850"/>
        <w:gridCol w:w="851"/>
      </w:tblGrid>
      <w:tr w:rsidR="00F1266E" w:rsidRPr="002F004A" w:rsidTr="006A5311">
        <w:trPr>
          <w:trHeight w:val="325"/>
          <w:tblHeader/>
        </w:trPr>
        <w:tc>
          <w:tcPr>
            <w:tcW w:w="2410" w:type="dxa"/>
            <w:vMerge w:val="restart"/>
            <w:shd w:val="clear" w:color="auto" w:fill="D9D9D9" w:themeFill="background1" w:themeFillShade="D9"/>
            <w:vAlign w:val="center"/>
          </w:tcPr>
          <w:p w:rsidR="00F1266E" w:rsidRPr="003A626E" w:rsidRDefault="00F1266E" w:rsidP="006A5311">
            <w:pPr>
              <w:pStyle w:val="a7"/>
            </w:pPr>
            <w:r w:rsidRPr="003A626E">
              <w:t>Наименование улицы</w:t>
            </w:r>
          </w:p>
        </w:tc>
        <w:tc>
          <w:tcPr>
            <w:tcW w:w="1134" w:type="dxa"/>
            <w:vMerge w:val="restart"/>
            <w:shd w:val="clear" w:color="auto" w:fill="D9D9D9" w:themeFill="background1" w:themeFillShade="D9"/>
            <w:vAlign w:val="center"/>
          </w:tcPr>
          <w:p w:rsidR="00F1266E" w:rsidRPr="002F004A" w:rsidRDefault="00F1266E" w:rsidP="006A5311">
            <w:pPr>
              <w:pStyle w:val="a7"/>
            </w:pPr>
            <w:r w:rsidRPr="002F004A">
              <w:t>Протяженность, км</w:t>
            </w:r>
          </w:p>
        </w:tc>
        <w:tc>
          <w:tcPr>
            <w:tcW w:w="2126" w:type="dxa"/>
            <w:gridSpan w:val="2"/>
            <w:tcBorders>
              <w:bottom w:val="single" w:sz="4" w:space="0" w:color="auto"/>
            </w:tcBorders>
            <w:shd w:val="clear" w:color="auto" w:fill="D9D9D9" w:themeFill="background1" w:themeFillShade="D9"/>
            <w:vAlign w:val="center"/>
          </w:tcPr>
          <w:p w:rsidR="00F1266E" w:rsidRPr="002F004A" w:rsidRDefault="00F1266E" w:rsidP="006A5311">
            <w:pPr>
              <w:pStyle w:val="a7"/>
            </w:pPr>
            <w:r w:rsidRPr="002F004A">
              <w:t>В т.ч. по типам покрытия, км</w:t>
            </w:r>
          </w:p>
        </w:tc>
        <w:tc>
          <w:tcPr>
            <w:tcW w:w="1134" w:type="dxa"/>
            <w:vMerge w:val="restart"/>
            <w:shd w:val="clear" w:color="auto" w:fill="D9D9D9" w:themeFill="background1" w:themeFillShade="D9"/>
            <w:vAlign w:val="center"/>
          </w:tcPr>
          <w:p w:rsidR="00F1266E" w:rsidRPr="002F004A" w:rsidRDefault="00F1266E" w:rsidP="006A5311">
            <w:pPr>
              <w:pStyle w:val="a7"/>
            </w:pPr>
            <w:r w:rsidRPr="002F004A">
              <w:t>Протяженность тротуаров, км</w:t>
            </w:r>
          </w:p>
        </w:tc>
        <w:tc>
          <w:tcPr>
            <w:tcW w:w="2552" w:type="dxa"/>
            <w:gridSpan w:val="3"/>
            <w:tcBorders>
              <w:bottom w:val="single" w:sz="4" w:space="0" w:color="auto"/>
            </w:tcBorders>
            <w:shd w:val="clear" w:color="auto" w:fill="D9D9D9" w:themeFill="background1" w:themeFillShade="D9"/>
            <w:vAlign w:val="center"/>
          </w:tcPr>
          <w:p w:rsidR="00F1266E" w:rsidRPr="002F004A" w:rsidRDefault="00F1266E" w:rsidP="006A5311">
            <w:pPr>
              <w:pStyle w:val="a7"/>
            </w:pPr>
            <w:r w:rsidRPr="002F004A">
              <w:t>Техническое состояние</w:t>
            </w:r>
          </w:p>
        </w:tc>
      </w:tr>
      <w:tr w:rsidR="00F1266E" w:rsidRPr="00F400A8" w:rsidTr="006A5311">
        <w:trPr>
          <w:trHeight w:val="243"/>
          <w:tblHeader/>
        </w:trPr>
        <w:tc>
          <w:tcPr>
            <w:tcW w:w="2410" w:type="dxa"/>
            <w:vMerge/>
            <w:shd w:val="clear" w:color="auto" w:fill="D9D9D9" w:themeFill="background1" w:themeFillShade="D9"/>
            <w:vAlign w:val="center"/>
          </w:tcPr>
          <w:p w:rsidR="00F1266E" w:rsidRPr="003A626E" w:rsidRDefault="00F1266E" w:rsidP="006A5311">
            <w:pPr>
              <w:pStyle w:val="af3"/>
              <w:spacing w:before="40" w:after="40"/>
              <w:jc w:val="center"/>
              <w:rPr>
                <w:bCs/>
                <w:szCs w:val="20"/>
              </w:rPr>
            </w:pPr>
          </w:p>
        </w:tc>
        <w:tc>
          <w:tcPr>
            <w:tcW w:w="1134" w:type="dxa"/>
            <w:vMerge/>
            <w:shd w:val="clear" w:color="auto" w:fill="D9D9D9" w:themeFill="background1" w:themeFillShade="D9"/>
            <w:vAlign w:val="center"/>
          </w:tcPr>
          <w:p w:rsidR="00F1266E" w:rsidRPr="00F400A8" w:rsidRDefault="00F1266E" w:rsidP="006A5311">
            <w:pPr>
              <w:pStyle w:val="af3"/>
              <w:spacing w:before="40" w:after="40"/>
              <w:jc w:val="center"/>
              <w:rPr>
                <w:b/>
                <w:bCs/>
                <w:szCs w:val="20"/>
              </w:rPr>
            </w:pPr>
          </w:p>
        </w:tc>
        <w:tc>
          <w:tcPr>
            <w:tcW w:w="1134" w:type="dxa"/>
            <w:tcBorders>
              <w:top w:val="single" w:sz="4" w:space="0" w:color="auto"/>
            </w:tcBorders>
            <w:shd w:val="clear" w:color="auto" w:fill="D9D9D9" w:themeFill="background1" w:themeFillShade="D9"/>
            <w:vAlign w:val="center"/>
          </w:tcPr>
          <w:p w:rsidR="00F1266E" w:rsidRPr="002F004A" w:rsidRDefault="00F1266E" w:rsidP="006A5311">
            <w:pPr>
              <w:pStyle w:val="a7"/>
            </w:pPr>
            <w:r w:rsidRPr="002F004A">
              <w:t>а/б, ц/б</w:t>
            </w:r>
          </w:p>
        </w:tc>
        <w:tc>
          <w:tcPr>
            <w:tcW w:w="992" w:type="dxa"/>
            <w:tcBorders>
              <w:top w:val="single" w:sz="4" w:space="0" w:color="auto"/>
            </w:tcBorders>
            <w:shd w:val="clear" w:color="auto" w:fill="D9D9D9" w:themeFill="background1" w:themeFillShade="D9"/>
            <w:vAlign w:val="center"/>
          </w:tcPr>
          <w:p w:rsidR="00F1266E" w:rsidRPr="002F004A" w:rsidRDefault="00F1266E" w:rsidP="006A5311">
            <w:pPr>
              <w:pStyle w:val="a7"/>
            </w:pPr>
            <w:r w:rsidRPr="002F004A">
              <w:t>грунт</w:t>
            </w:r>
          </w:p>
        </w:tc>
        <w:tc>
          <w:tcPr>
            <w:tcW w:w="1134" w:type="dxa"/>
            <w:vMerge/>
            <w:shd w:val="clear" w:color="auto" w:fill="D9D9D9" w:themeFill="background1" w:themeFillShade="D9"/>
            <w:vAlign w:val="center"/>
          </w:tcPr>
          <w:p w:rsidR="00F1266E" w:rsidRPr="002F004A" w:rsidRDefault="00F1266E" w:rsidP="006A5311">
            <w:pPr>
              <w:pStyle w:val="a7"/>
            </w:pPr>
          </w:p>
        </w:tc>
        <w:tc>
          <w:tcPr>
            <w:tcW w:w="851" w:type="dxa"/>
            <w:tcBorders>
              <w:top w:val="single" w:sz="4" w:space="0" w:color="auto"/>
            </w:tcBorders>
            <w:shd w:val="clear" w:color="auto" w:fill="D9D9D9" w:themeFill="background1" w:themeFillShade="D9"/>
            <w:vAlign w:val="center"/>
          </w:tcPr>
          <w:p w:rsidR="00F1266E" w:rsidRPr="002F004A" w:rsidRDefault="00F1266E" w:rsidP="006A5311">
            <w:pPr>
              <w:pStyle w:val="a7"/>
            </w:pPr>
            <w:r w:rsidRPr="002F004A">
              <w:t>Хор., км</w:t>
            </w:r>
          </w:p>
        </w:tc>
        <w:tc>
          <w:tcPr>
            <w:tcW w:w="850" w:type="dxa"/>
            <w:tcBorders>
              <w:top w:val="single" w:sz="4" w:space="0" w:color="auto"/>
            </w:tcBorders>
            <w:shd w:val="clear" w:color="auto" w:fill="D9D9D9" w:themeFill="background1" w:themeFillShade="D9"/>
            <w:vAlign w:val="center"/>
          </w:tcPr>
          <w:p w:rsidR="00F1266E" w:rsidRPr="002F004A" w:rsidRDefault="00F1266E" w:rsidP="006A5311">
            <w:pPr>
              <w:pStyle w:val="a7"/>
            </w:pPr>
            <w:r w:rsidRPr="002F004A">
              <w:t>Уд.,км</w:t>
            </w:r>
          </w:p>
        </w:tc>
        <w:tc>
          <w:tcPr>
            <w:tcW w:w="851" w:type="dxa"/>
            <w:tcBorders>
              <w:top w:val="single" w:sz="4" w:space="0" w:color="auto"/>
            </w:tcBorders>
            <w:shd w:val="clear" w:color="auto" w:fill="D9D9D9" w:themeFill="background1" w:themeFillShade="D9"/>
            <w:vAlign w:val="center"/>
          </w:tcPr>
          <w:p w:rsidR="00F1266E" w:rsidRPr="002F004A" w:rsidRDefault="00F1266E" w:rsidP="006A5311">
            <w:pPr>
              <w:pStyle w:val="a7"/>
            </w:pPr>
            <w:r w:rsidRPr="002F004A">
              <w:t>Неуд.,км</w:t>
            </w:r>
          </w:p>
        </w:tc>
      </w:tr>
      <w:tr w:rsidR="00F1266E" w:rsidRPr="00F400A8" w:rsidTr="006A5311">
        <w:trPr>
          <w:trHeight w:val="243"/>
        </w:trPr>
        <w:tc>
          <w:tcPr>
            <w:tcW w:w="9356" w:type="dxa"/>
            <w:gridSpan w:val="8"/>
            <w:tcBorders>
              <w:bottom w:val="single" w:sz="4" w:space="0" w:color="000000"/>
            </w:tcBorders>
          </w:tcPr>
          <w:p w:rsidR="00F1266E" w:rsidRPr="003A626E" w:rsidRDefault="00F1266E" w:rsidP="006A5311">
            <w:pPr>
              <w:pStyle w:val="af3"/>
              <w:spacing w:before="40" w:after="40"/>
              <w:jc w:val="center"/>
              <w:rPr>
                <w:bCs/>
                <w:szCs w:val="20"/>
              </w:rPr>
            </w:pPr>
            <w:r w:rsidRPr="003A626E">
              <w:rPr>
                <w:bCs/>
                <w:szCs w:val="20"/>
              </w:rPr>
              <w:t xml:space="preserve">С.Малое Полпино </w:t>
            </w:r>
          </w:p>
        </w:tc>
      </w:tr>
      <w:tr w:rsidR="00F1266E" w:rsidRPr="008D0AB8" w:rsidTr="006A5311">
        <w:tc>
          <w:tcPr>
            <w:tcW w:w="2410" w:type="dxa"/>
          </w:tcPr>
          <w:p w:rsidR="00F1266E" w:rsidRPr="003A626E" w:rsidRDefault="00F1266E" w:rsidP="006A5311">
            <w:pPr>
              <w:pStyle w:val="af3"/>
              <w:spacing w:before="40" w:after="40"/>
              <w:jc w:val="both"/>
              <w:rPr>
                <w:bCs/>
                <w:szCs w:val="20"/>
              </w:rPr>
            </w:pPr>
            <w:r w:rsidRPr="003A626E">
              <w:rPr>
                <w:bCs/>
                <w:szCs w:val="20"/>
              </w:rPr>
              <w:t>Ул. Бушуева</w:t>
            </w:r>
          </w:p>
        </w:tc>
        <w:tc>
          <w:tcPr>
            <w:tcW w:w="1134" w:type="dxa"/>
          </w:tcPr>
          <w:p w:rsidR="00F1266E" w:rsidRPr="00627C26" w:rsidRDefault="00F1266E" w:rsidP="006A5311">
            <w:pPr>
              <w:pStyle w:val="af3"/>
              <w:spacing w:before="40" w:after="40"/>
              <w:jc w:val="center"/>
              <w:rPr>
                <w:bCs/>
                <w:szCs w:val="20"/>
              </w:rPr>
            </w:pPr>
            <w:r w:rsidRPr="00627C26">
              <w:rPr>
                <w:bCs/>
                <w:szCs w:val="20"/>
              </w:rPr>
              <w:t>0,45</w:t>
            </w:r>
          </w:p>
        </w:tc>
        <w:tc>
          <w:tcPr>
            <w:tcW w:w="1134" w:type="dxa"/>
          </w:tcPr>
          <w:p w:rsidR="00F1266E" w:rsidRPr="00627C26" w:rsidRDefault="00F1266E" w:rsidP="006A5311">
            <w:pPr>
              <w:pStyle w:val="af3"/>
              <w:spacing w:before="40" w:after="40"/>
              <w:jc w:val="center"/>
              <w:rPr>
                <w:bCs/>
                <w:szCs w:val="20"/>
              </w:rPr>
            </w:pPr>
            <w:r>
              <w:rPr>
                <w:bCs/>
                <w:szCs w:val="20"/>
              </w:rPr>
              <w:t>-</w:t>
            </w:r>
          </w:p>
        </w:tc>
        <w:tc>
          <w:tcPr>
            <w:tcW w:w="992" w:type="dxa"/>
          </w:tcPr>
          <w:p w:rsidR="00F1266E" w:rsidRPr="00627C26" w:rsidRDefault="00F1266E" w:rsidP="006A5311">
            <w:pPr>
              <w:pStyle w:val="af3"/>
              <w:spacing w:before="40" w:after="40"/>
              <w:jc w:val="center"/>
              <w:rPr>
                <w:bCs/>
                <w:szCs w:val="20"/>
              </w:rPr>
            </w:pPr>
            <w:r w:rsidRPr="00627C26">
              <w:rPr>
                <w:bCs/>
                <w:szCs w:val="20"/>
              </w:rPr>
              <w:t>0,45</w:t>
            </w:r>
          </w:p>
        </w:tc>
        <w:tc>
          <w:tcPr>
            <w:tcW w:w="1134" w:type="dxa"/>
          </w:tcPr>
          <w:p w:rsidR="00F1266E" w:rsidRPr="00627C26" w:rsidRDefault="00F1266E" w:rsidP="006A5311">
            <w:pPr>
              <w:pStyle w:val="af3"/>
              <w:spacing w:before="40" w:after="40"/>
              <w:jc w:val="center"/>
              <w:rPr>
                <w:bCs/>
                <w:szCs w:val="20"/>
              </w:rPr>
            </w:pPr>
            <w:r>
              <w:rPr>
                <w:bCs/>
                <w:szCs w:val="20"/>
              </w:rPr>
              <w:t>-</w:t>
            </w:r>
          </w:p>
        </w:tc>
        <w:tc>
          <w:tcPr>
            <w:tcW w:w="851" w:type="dxa"/>
          </w:tcPr>
          <w:p w:rsidR="00F1266E" w:rsidRPr="00627C26" w:rsidRDefault="00F1266E" w:rsidP="006A5311">
            <w:pPr>
              <w:pStyle w:val="af3"/>
              <w:spacing w:before="40" w:after="40"/>
              <w:jc w:val="center"/>
              <w:rPr>
                <w:bCs/>
                <w:szCs w:val="20"/>
              </w:rPr>
            </w:pPr>
            <w:r>
              <w:rPr>
                <w:bCs/>
                <w:szCs w:val="20"/>
              </w:rPr>
              <w:t>-</w:t>
            </w:r>
          </w:p>
        </w:tc>
        <w:tc>
          <w:tcPr>
            <w:tcW w:w="850" w:type="dxa"/>
          </w:tcPr>
          <w:p w:rsidR="00F1266E" w:rsidRPr="00627C26" w:rsidRDefault="00F1266E" w:rsidP="006A5311">
            <w:pPr>
              <w:pStyle w:val="af3"/>
              <w:spacing w:before="40" w:after="40"/>
              <w:jc w:val="center"/>
              <w:rPr>
                <w:bCs/>
                <w:szCs w:val="20"/>
              </w:rPr>
            </w:pPr>
            <w:r>
              <w:rPr>
                <w:bCs/>
                <w:szCs w:val="20"/>
              </w:rPr>
              <w:t>-</w:t>
            </w:r>
          </w:p>
        </w:tc>
        <w:tc>
          <w:tcPr>
            <w:tcW w:w="851" w:type="dxa"/>
          </w:tcPr>
          <w:p w:rsidR="00F1266E" w:rsidRPr="00627C26" w:rsidRDefault="00F1266E" w:rsidP="006A5311">
            <w:pPr>
              <w:pStyle w:val="af3"/>
              <w:spacing w:before="40" w:after="40"/>
              <w:jc w:val="center"/>
              <w:rPr>
                <w:bCs/>
                <w:szCs w:val="20"/>
              </w:rPr>
            </w:pPr>
            <w:r w:rsidRPr="00627C26">
              <w:rPr>
                <w:bCs/>
                <w:szCs w:val="20"/>
              </w:rPr>
              <w:t>0,45</w:t>
            </w:r>
          </w:p>
        </w:tc>
      </w:tr>
      <w:tr w:rsidR="00F1266E" w:rsidRPr="008D0AB8" w:rsidTr="006A5311">
        <w:tc>
          <w:tcPr>
            <w:tcW w:w="2410" w:type="dxa"/>
          </w:tcPr>
          <w:p w:rsidR="00F1266E" w:rsidRPr="003A626E" w:rsidRDefault="00F1266E" w:rsidP="006A5311">
            <w:pPr>
              <w:pStyle w:val="af3"/>
              <w:spacing w:before="40" w:after="40"/>
              <w:jc w:val="both"/>
              <w:rPr>
                <w:bCs/>
                <w:szCs w:val="20"/>
              </w:rPr>
            </w:pPr>
            <w:r w:rsidRPr="003A626E">
              <w:rPr>
                <w:bCs/>
                <w:szCs w:val="20"/>
              </w:rPr>
              <w:t>Ул. Заводская</w:t>
            </w:r>
          </w:p>
        </w:tc>
        <w:tc>
          <w:tcPr>
            <w:tcW w:w="1134" w:type="dxa"/>
          </w:tcPr>
          <w:p w:rsidR="00F1266E" w:rsidRPr="00627C26" w:rsidRDefault="00F1266E" w:rsidP="006A5311">
            <w:pPr>
              <w:pStyle w:val="af3"/>
              <w:spacing w:before="40" w:after="40"/>
              <w:jc w:val="center"/>
              <w:rPr>
                <w:bCs/>
                <w:szCs w:val="20"/>
              </w:rPr>
            </w:pPr>
            <w:r w:rsidRPr="00627C26">
              <w:rPr>
                <w:bCs/>
                <w:szCs w:val="20"/>
              </w:rPr>
              <w:t>0,8</w:t>
            </w:r>
          </w:p>
        </w:tc>
        <w:tc>
          <w:tcPr>
            <w:tcW w:w="1134" w:type="dxa"/>
          </w:tcPr>
          <w:p w:rsidR="00F1266E" w:rsidRPr="00627C26" w:rsidRDefault="00F1266E" w:rsidP="006A5311">
            <w:pPr>
              <w:pStyle w:val="af3"/>
              <w:spacing w:before="40" w:after="40"/>
              <w:jc w:val="center"/>
              <w:rPr>
                <w:bCs/>
                <w:szCs w:val="20"/>
              </w:rPr>
            </w:pPr>
            <w:r>
              <w:rPr>
                <w:bCs/>
                <w:szCs w:val="20"/>
              </w:rPr>
              <w:t>-</w:t>
            </w:r>
          </w:p>
        </w:tc>
        <w:tc>
          <w:tcPr>
            <w:tcW w:w="992" w:type="dxa"/>
          </w:tcPr>
          <w:p w:rsidR="00F1266E" w:rsidRPr="00627C26" w:rsidRDefault="00F1266E" w:rsidP="006A5311">
            <w:pPr>
              <w:pStyle w:val="af3"/>
              <w:spacing w:before="40" w:after="40"/>
              <w:jc w:val="center"/>
              <w:rPr>
                <w:bCs/>
                <w:szCs w:val="20"/>
              </w:rPr>
            </w:pPr>
            <w:r w:rsidRPr="00627C26">
              <w:rPr>
                <w:bCs/>
                <w:szCs w:val="20"/>
              </w:rPr>
              <w:t>0,8</w:t>
            </w:r>
          </w:p>
        </w:tc>
        <w:tc>
          <w:tcPr>
            <w:tcW w:w="1134" w:type="dxa"/>
          </w:tcPr>
          <w:p w:rsidR="00F1266E" w:rsidRPr="00627C26" w:rsidRDefault="00F1266E" w:rsidP="006A5311">
            <w:pPr>
              <w:pStyle w:val="af3"/>
              <w:spacing w:before="40" w:after="40"/>
              <w:jc w:val="center"/>
              <w:rPr>
                <w:bCs/>
                <w:szCs w:val="20"/>
              </w:rPr>
            </w:pPr>
            <w:r>
              <w:rPr>
                <w:bCs/>
                <w:szCs w:val="20"/>
              </w:rPr>
              <w:t>-</w:t>
            </w:r>
          </w:p>
        </w:tc>
        <w:tc>
          <w:tcPr>
            <w:tcW w:w="851" w:type="dxa"/>
          </w:tcPr>
          <w:p w:rsidR="00F1266E" w:rsidRPr="00627C26" w:rsidRDefault="00F1266E" w:rsidP="006A5311">
            <w:pPr>
              <w:pStyle w:val="af3"/>
              <w:spacing w:before="40" w:after="40"/>
              <w:jc w:val="center"/>
              <w:rPr>
                <w:bCs/>
                <w:szCs w:val="20"/>
              </w:rPr>
            </w:pPr>
            <w:r>
              <w:rPr>
                <w:bCs/>
                <w:szCs w:val="20"/>
              </w:rPr>
              <w:t>-</w:t>
            </w:r>
          </w:p>
        </w:tc>
        <w:tc>
          <w:tcPr>
            <w:tcW w:w="850" w:type="dxa"/>
          </w:tcPr>
          <w:p w:rsidR="00F1266E" w:rsidRPr="00627C26" w:rsidRDefault="00F1266E" w:rsidP="006A5311">
            <w:pPr>
              <w:pStyle w:val="af3"/>
              <w:spacing w:before="40" w:after="40"/>
              <w:jc w:val="center"/>
              <w:rPr>
                <w:bCs/>
                <w:szCs w:val="20"/>
              </w:rPr>
            </w:pPr>
            <w:r>
              <w:rPr>
                <w:bCs/>
                <w:szCs w:val="20"/>
              </w:rPr>
              <w:t>-</w:t>
            </w:r>
          </w:p>
        </w:tc>
        <w:tc>
          <w:tcPr>
            <w:tcW w:w="851" w:type="dxa"/>
          </w:tcPr>
          <w:p w:rsidR="00F1266E" w:rsidRPr="00627C26" w:rsidRDefault="00F1266E" w:rsidP="006A5311">
            <w:pPr>
              <w:pStyle w:val="af3"/>
              <w:spacing w:before="40" w:after="40"/>
              <w:jc w:val="center"/>
              <w:rPr>
                <w:bCs/>
                <w:szCs w:val="20"/>
              </w:rPr>
            </w:pPr>
            <w:r w:rsidRPr="00627C26">
              <w:rPr>
                <w:bCs/>
                <w:szCs w:val="20"/>
              </w:rPr>
              <w:t>0,8</w:t>
            </w:r>
          </w:p>
        </w:tc>
      </w:tr>
      <w:tr w:rsidR="00F1266E" w:rsidRPr="008D0AB8" w:rsidTr="006A5311">
        <w:tc>
          <w:tcPr>
            <w:tcW w:w="2410" w:type="dxa"/>
          </w:tcPr>
          <w:p w:rsidR="00F1266E" w:rsidRPr="003A626E" w:rsidRDefault="00F1266E" w:rsidP="006A5311">
            <w:pPr>
              <w:pStyle w:val="af3"/>
              <w:spacing w:before="40" w:after="40"/>
              <w:jc w:val="both"/>
              <w:rPr>
                <w:bCs/>
                <w:szCs w:val="20"/>
              </w:rPr>
            </w:pPr>
            <w:r w:rsidRPr="003A626E">
              <w:rPr>
                <w:bCs/>
                <w:szCs w:val="20"/>
              </w:rPr>
              <w:t>Ул. Комсомолькая</w:t>
            </w:r>
          </w:p>
        </w:tc>
        <w:tc>
          <w:tcPr>
            <w:tcW w:w="1134" w:type="dxa"/>
          </w:tcPr>
          <w:p w:rsidR="00F1266E" w:rsidRPr="00627C26" w:rsidRDefault="00F1266E" w:rsidP="006A5311">
            <w:pPr>
              <w:pStyle w:val="af3"/>
              <w:spacing w:before="40" w:after="40"/>
              <w:jc w:val="center"/>
              <w:rPr>
                <w:bCs/>
                <w:szCs w:val="20"/>
              </w:rPr>
            </w:pPr>
            <w:r w:rsidRPr="00627C26">
              <w:rPr>
                <w:bCs/>
                <w:szCs w:val="20"/>
              </w:rPr>
              <w:t>1,2</w:t>
            </w:r>
          </w:p>
        </w:tc>
        <w:tc>
          <w:tcPr>
            <w:tcW w:w="1134" w:type="dxa"/>
          </w:tcPr>
          <w:p w:rsidR="00F1266E" w:rsidRPr="00627C26" w:rsidRDefault="00F1266E" w:rsidP="006A5311">
            <w:pPr>
              <w:pStyle w:val="af3"/>
              <w:spacing w:before="40" w:after="40"/>
              <w:jc w:val="center"/>
              <w:rPr>
                <w:bCs/>
                <w:szCs w:val="20"/>
              </w:rPr>
            </w:pPr>
            <w:r>
              <w:rPr>
                <w:bCs/>
                <w:szCs w:val="20"/>
              </w:rPr>
              <w:t>-</w:t>
            </w:r>
          </w:p>
        </w:tc>
        <w:tc>
          <w:tcPr>
            <w:tcW w:w="992" w:type="dxa"/>
          </w:tcPr>
          <w:p w:rsidR="00F1266E" w:rsidRPr="00627C26" w:rsidRDefault="00F1266E" w:rsidP="006A5311">
            <w:pPr>
              <w:pStyle w:val="af3"/>
              <w:spacing w:before="40" w:after="40"/>
              <w:jc w:val="center"/>
              <w:rPr>
                <w:bCs/>
                <w:szCs w:val="20"/>
              </w:rPr>
            </w:pPr>
            <w:r w:rsidRPr="00627C26">
              <w:rPr>
                <w:bCs/>
                <w:szCs w:val="20"/>
              </w:rPr>
              <w:t>1,2</w:t>
            </w:r>
          </w:p>
        </w:tc>
        <w:tc>
          <w:tcPr>
            <w:tcW w:w="1134" w:type="dxa"/>
          </w:tcPr>
          <w:p w:rsidR="00F1266E" w:rsidRPr="00627C26" w:rsidRDefault="00F1266E" w:rsidP="006A5311">
            <w:pPr>
              <w:pStyle w:val="af3"/>
              <w:spacing w:before="40" w:after="40"/>
              <w:jc w:val="center"/>
              <w:rPr>
                <w:bCs/>
                <w:szCs w:val="20"/>
              </w:rPr>
            </w:pPr>
            <w:r>
              <w:rPr>
                <w:bCs/>
                <w:szCs w:val="20"/>
              </w:rPr>
              <w:t>-</w:t>
            </w:r>
          </w:p>
        </w:tc>
        <w:tc>
          <w:tcPr>
            <w:tcW w:w="851" w:type="dxa"/>
          </w:tcPr>
          <w:p w:rsidR="00F1266E" w:rsidRPr="00627C26" w:rsidRDefault="00F1266E" w:rsidP="006A5311">
            <w:pPr>
              <w:pStyle w:val="af3"/>
              <w:spacing w:before="40" w:after="40"/>
              <w:jc w:val="center"/>
              <w:rPr>
                <w:bCs/>
                <w:szCs w:val="20"/>
              </w:rPr>
            </w:pPr>
            <w:r>
              <w:rPr>
                <w:bCs/>
                <w:szCs w:val="20"/>
              </w:rPr>
              <w:t>-</w:t>
            </w:r>
          </w:p>
        </w:tc>
        <w:tc>
          <w:tcPr>
            <w:tcW w:w="850" w:type="dxa"/>
          </w:tcPr>
          <w:p w:rsidR="00F1266E" w:rsidRPr="00627C26" w:rsidRDefault="00F1266E" w:rsidP="006A5311">
            <w:pPr>
              <w:pStyle w:val="af3"/>
              <w:spacing w:before="40" w:after="40"/>
              <w:jc w:val="center"/>
              <w:rPr>
                <w:bCs/>
                <w:szCs w:val="20"/>
              </w:rPr>
            </w:pPr>
            <w:r>
              <w:rPr>
                <w:bCs/>
                <w:szCs w:val="20"/>
              </w:rPr>
              <w:t>-</w:t>
            </w:r>
          </w:p>
        </w:tc>
        <w:tc>
          <w:tcPr>
            <w:tcW w:w="851" w:type="dxa"/>
          </w:tcPr>
          <w:p w:rsidR="00F1266E" w:rsidRPr="00627C26" w:rsidRDefault="00F1266E" w:rsidP="006A5311">
            <w:pPr>
              <w:pStyle w:val="af3"/>
              <w:spacing w:before="40" w:after="40"/>
              <w:jc w:val="center"/>
              <w:rPr>
                <w:bCs/>
                <w:szCs w:val="20"/>
              </w:rPr>
            </w:pPr>
            <w:r w:rsidRPr="00627C26">
              <w:rPr>
                <w:bCs/>
                <w:szCs w:val="20"/>
              </w:rPr>
              <w:t>1,2</w:t>
            </w:r>
          </w:p>
        </w:tc>
      </w:tr>
      <w:tr w:rsidR="00F1266E" w:rsidRPr="008D0AB8" w:rsidTr="006A5311">
        <w:tc>
          <w:tcPr>
            <w:tcW w:w="2410" w:type="dxa"/>
          </w:tcPr>
          <w:p w:rsidR="00F1266E" w:rsidRPr="003A626E" w:rsidRDefault="00F1266E" w:rsidP="006A5311">
            <w:pPr>
              <w:pStyle w:val="af3"/>
              <w:spacing w:before="40" w:after="40"/>
              <w:jc w:val="both"/>
              <w:rPr>
                <w:bCs/>
                <w:szCs w:val="20"/>
              </w:rPr>
            </w:pPr>
            <w:r w:rsidRPr="003A626E">
              <w:rPr>
                <w:bCs/>
                <w:szCs w:val="20"/>
              </w:rPr>
              <w:t>Ул. Лесная</w:t>
            </w:r>
          </w:p>
        </w:tc>
        <w:tc>
          <w:tcPr>
            <w:tcW w:w="1134" w:type="dxa"/>
          </w:tcPr>
          <w:p w:rsidR="00F1266E" w:rsidRPr="00627C26" w:rsidRDefault="00F1266E" w:rsidP="006A5311">
            <w:pPr>
              <w:pStyle w:val="af3"/>
              <w:spacing w:before="40" w:after="40"/>
              <w:jc w:val="center"/>
              <w:rPr>
                <w:bCs/>
                <w:szCs w:val="20"/>
              </w:rPr>
            </w:pPr>
            <w:r w:rsidRPr="00627C26">
              <w:rPr>
                <w:bCs/>
                <w:szCs w:val="20"/>
              </w:rPr>
              <w:t>0,7</w:t>
            </w:r>
          </w:p>
        </w:tc>
        <w:tc>
          <w:tcPr>
            <w:tcW w:w="1134" w:type="dxa"/>
          </w:tcPr>
          <w:p w:rsidR="00F1266E" w:rsidRPr="00627C26" w:rsidRDefault="00F1266E" w:rsidP="006A5311">
            <w:pPr>
              <w:pStyle w:val="af3"/>
              <w:spacing w:before="40" w:after="40"/>
              <w:jc w:val="center"/>
              <w:rPr>
                <w:bCs/>
                <w:szCs w:val="20"/>
              </w:rPr>
            </w:pPr>
            <w:r>
              <w:rPr>
                <w:bCs/>
                <w:szCs w:val="20"/>
              </w:rPr>
              <w:t>-</w:t>
            </w:r>
          </w:p>
        </w:tc>
        <w:tc>
          <w:tcPr>
            <w:tcW w:w="992" w:type="dxa"/>
          </w:tcPr>
          <w:p w:rsidR="00F1266E" w:rsidRPr="00627C26" w:rsidRDefault="00F1266E" w:rsidP="006A5311">
            <w:pPr>
              <w:pStyle w:val="af3"/>
              <w:spacing w:before="40" w:after="40"/>
              <w:jc w:val="center"/>
              <w:rPr>
                <w:bCs/>
                <w:szCs w:val="20"/>
              </w:rPr>
            </w:pPr>
            <w:r w:rsidRPr="00627C26">
              <w:rPr>
                <w:bCs/>
                <w:szCs w:val="20"/>
              </w:rPr>
              <w:t>0,7</w:t>
            </w:r>
          </w:p>
        </w:tc>
        <w:tc>
          <w:tcPr>
            <w:tcW w:w="1134" w:type="dxa"/>
          </w:tcPr>
          <w:p w:rsidR="00F1266E" w:rsidRPr="00627C26" w:rsidRDefault="00F1266E" w:rsidP="006A5311">
            <w:pPr>
              <w:pStyle w:val="af3"/>
              <w:spacing w:before="40" w:after="40"/>
              <w:jc w:val="center"/>
              <w:rPr>
                <w:bCs/>
                <w:szCs w:val="20"/>
              </w:rPr>
            </w:pPr>
            <w:r>
              <w:rPr>
                <w:bCs/>
                <w:szCs w:val="20"/>
              </w:rPr>
              <w:t>-</w:t>
            </w:r>
          </w:p>
        </w:tc>
        <w:tc>
          <w:tcPr>
            <w:tcW w:w="851" w:type="dxa"/>
          </w:tcPr>
          <w:p w:rsidR="00F1266E" w:rsidRPr="00627C26" w:rsidRDefault="00F1266E" w:rsidP="006A5311">
            <w:pPr>
              <w:pStyle w:val="af3"/>
              <w:spacing w:before="40" w:after="40"/>
              <w:jc w:val="center"/>
              <w:rPr>
                <w:bCs/>
                <w:szCs w:val="20"/>
              </w:rPr>
            </w:pPr>
            <w:r>
              <w:rPr>
                <w:bCs/>
                <w:szCs w:val="20"/>
              </w:rPr>
              <w:t>-</w:t>
            </w:r>
          </w:p>
        </w:tc>
        <w:tc>
          <w:tcPr>
            <w:tcW w:w="850" w:type="dxa"/>
          </w:tcPr>
          <w:p w:rsidR="00F1266E" w:rsidRPr="00627C26" w:rsidRDefault="00F1266E" w:rsidP="006A5311">
            <w:pPr>
              <w:pStyle w:val="af3"/>
              <w:spacing w:before="40" w:after="40"/>
              <w:jc w:val="center"/>
              <w:rPr>
                <w:bCs/>
                <w:szCs w:val="20"/>
              </w:rPr>
            </w:pPr>
            <w:r>
              <w:rPr>
                <w:bCs/>
                <w:szCs w:val="20"/>
              </w:rPr>
              <w:t>-</w:t>
            </w:r>
          </w:p>
        </w:tc>
        <w:tc>
          <w:tcPr>
            <w:tcW w:w="851" w:type="dxa"/>
          </w:tcPr>
          <w:p w:rsidR="00F1266E" w:rsidRPr="00627C26" w:rsidRDefault="00F1266E" w:rsidP="006A5311">
            <w:pPr>
              <w:pStyle w:val="af3"/>
              <w:spacing w:before="40" w:after="40"/>
              <w:jc w:val="center"/>
              <w:rPr>
                <w:bCs/>
                <w:szCs w:val="20"/>
              </w:rPr>
            </w:pPr>
            <w:r w:rsidRPr="00627C26">
              <w:rPr>
                <w:bCs/>
                <w:szCs w:val="20"/>
              </w:rPr>
              <w:t>0,7</w:t>
            </w:r>
          </w:p>
        </w:tc>
      </w:tr>
      <w:tr w:rsidR="00F1266E" w:rsidRPr="008D0AB8" w:rsidTr="006A5311">
        <w:tc>
          <w:tcPr>
            <w:tcW w:w="2410" w:type="dxa"/>
          </w:tcPr>
          <w:p w:rsidR="00F1266E" w:rsidRPr="003A626E" w:rsidRDefault="00F1266E" w:rsidP="006A5311">
            <w:pPr>
              <w:pStyle w:val="af3"/>
              <w:spacing w:before="40" w:after="40"/>
              <w:jc w:val="both"/>
              <w:rPr>
                <w:bCs/>
                <w:szCs w:val="20"/>
              </w:rPr>
            </w:pPr>
            <w:r w:rsidRPr="003A626E">
              <w:rPr>
                <w:bCs/>
                <w:szCs w:val="20"/>
              </w:rPr>
              <w:t>Ул. Молодежная</w:t>
            </w:r>
          </w:p>
        </w:tc>
        <w:tc>
          <w:tcPr>
            <w:tcW w:w="1134" w:type="dxa"/>
          </w:tcPr>
          <w:p w:rsidR="00F1266E" w:rsidRPr="00627C26" w:rsidRDefault="00F1266E" w:rsidP="006A5311">
            <w:pPr>
              <w:pStyle w:val="af3"/>
              <w:spacing w:before="40" w:after="40"/>
              <w:jc w:val="center"/>
              <w:rPr>
                <w:bCs/>
                <w:szCs w:val="20"/>
              </w:rPr>
            </w:pPr>
            <w:r w:rsidRPr="00627C26">
              <w:rPr>
                <w:bCs/>
                <w:szCs w:val="20"/>
              </w:rPr>
              <w:t>0,7</w:t>
            </w:r>
          </w:p>
        </w:tc>
        <w:tc>
          <w:tcPr>
            <w:tcW w:w="1134" w:type="dxa"/>
          </w:tcPr>
          <w:p w:rsidR="00F1266E" w:rsidRPr="00627C26" w:rsidRDefault="00F1266E" w:rsidP="006A5311">
            <w:pPr>
              <w:pStyle w:val="af3"/>
              <w:spacing w:before="40" w:after="40"/>
              <w:jc w:val="center"/>
              <w:rPr>
                <w:bCs/>
                <w:szCs w:val="20"/>
              </w:rPr>
            </w:pPr>
            <w:r>
              <w:rPr>
                <w:bCs/>
                <w:szCs w:val="20"/>
              </w:rPr>
              <w:t>-</w:t>
            </w:r>
          </w:p>
        </w:tc>
        <w:tc>
          <w:tcPr>
            <w:tcW w:w="992" w:type="dxa"/>
          </w:tcPr>
          <w:p w:rsidR="00F1266E" w:rsidRPr="00627C26" w:rsidRDefault="00F1266E" w:rsidP="006A5311">
            <w:pPr>
              <w:pStyle w:val="af3"/>
              <w:spacing w:before="40" w:after="40"/>
              <w:jc w:val="center"/>
              <w:rPr>
                <w:bCs/>
                <w:szCs w:val="20"/>
              </w:rPr>
            </w:pPr>
            <w:r w:rsidRPr="00627C26">
              <w:rPr>
                <w:bCs/>
                <w:szCs w:val="20"/>
              </w:rPr>
              <w:t>0,7</w:t>
            </w:r>
          </w:p>
        </w:tc>
        <w:tc>
          <w:tcPr>
            <w:tcW w:w="1134" w:type="dxa"/>
          </w:tcPr>
          <w:p w:rsidR="00F1266E" w:rsidRPr="00627C26" w:rsidRDefault="00F1266E" w:rsidP="006A5311">
            <w:pPr>
              <w:pStyle w:val="af3"/>
              <w:spacing w:before="40" w:after="40"/>
              <w:jc w:val="center"/>
              <w:rPr>
                <w:bCs/>
                <w:szCs w:val="20"/>
              </w:rPr>
            </w:pPr>
            <w:r>
              <w:rPr>
                <w:bCs/>
                <w:szCs w:val="20"/>
              </w:rPr>
              <w:t>-</w:t>
            </w:r>
          </w:p>
        </w:tc>
        <w:tc>
          <w:tcPr>
            <w:tcW w:w="851" w:type="dxa"/>
          </w:tcPr>
          <w:p w:rsidR="00F1266E" w:rsidRPr="00627C26" w:rsidRDefault="00F1266E" w:rsidP="006A5311">
            <w:pPr>
              <w:pStyle w:val="af3"/>
              <w:spacing w:before="40" w:after="40"/>
              <w:jc w:val="center"/>
              <w:rPr>
                <w:bCs/>
                <w:szCs w:val="20"/>
              </w:rPr>
            </w:pPr>
            <w:r>
              <w:rPr>
                <w:bCs/>
                <w:szCs w:val="20"/>
              </w:rPr>
              <w:t>-</w:t>
            </w:r>
          </w:p>
        </w:tc>
        <w:tc>
          <w:tcPr>
            <w:tcW w:w="850" w:type="dxa"/>
          </w:tcPr>
          <w:p w:rsidR="00F1266E" w:rsidRPr="00627C26" w:rsidRDefault="00F1266E" w:rsidP="006A5311">
            <w:pPr>
              <w:pStyle w:val="af3"/>
              <w:spacing w:before="40" w:after="40"/>
              <w:jc w:val="center"/>
              <w:rPr>
                <w:bCs/>
                <w:szCs w:val="20"/>
              </w:rPr>
            </w:pPr>
            <w:r>
              <w:rPr>
                <w:bCs/>
                <w:szCs w:val="20"/>
              </w:rPr>
              <w:t>-</w:t>
            </w:r>
          </w:p>
        </w:tc>
        <w:tc>
          <w:tcPr>
            <w:tcW w:w="851" w:type="dxa"/>
          </w:tcPr>
          <w:p w:rsidR="00F1266E" w:rsidRPr="00627C26" w:rsidRDefault="00F1266E" w:rsidP="006A5311">
            <w:pPr>
              <w:pStyle w:val="af3"/>
              <w:spacing w:before="40" w:after="40"/>
              <w:jc w:val="center"/>
              <w:rPr>
                <w:bCs/>
                <w:szCs w:val="20"/>
              </w:rPr>
            </w:pPr>
            <w:r w:rsidRPr="00627C26">
              <w:rPr>
                <w:bCs/>
                <w:szCs w:val="20"/>
              </w:rPr>
              <w:t>0,7</w:t>
            </w:r>
          </w:p>
        </w:tc>
      </w:tr>
      <w:tr w:rsidR="00F1266E" w:rsidRPr="008D0AB8" w:rsidTr="006A5311">
        <w:tc>
          <w:tcPr>
            <w:tcW w:w="2410" w:type="dxa"/>
          </w:tcPr>
          <w:p w:rsidR="00F1266E" w:rsidRPr="003A626E" w:rsidRDefault="00F1266E" w:rsidP="006A5311">
            <w:pPr>
              <w:pStyle w:val="af3"/>
              <w:spacing w:before="40" w:after="40"/>
              <w:jc w:val="both"/>
              <w:rPr>
                <w:bCs/>
                <w:szCs w:val="20"/>
              </w:rPr>
            </w:pPr>
            <w:r w:rsidRPr="003A626E">
              <w:rPr>
                <w:bCs/>
                <w:szCs w:val="20"/>
              </w:rPr>
              <w:t>Ул. Партизанская</w:t>
            </w:r>
          </w:p>
        </w:tc>
        <w:tc>
          <w:tcPr>
            <w:tcW w:w="1134" w:type="dxa"/>
          </w:tcPr>
          <w:p w:rsidR="00F1266E" w:rsidRPr="00627C26" w:rsidRDefault="00F1266E" w:rsidP="006A5311">
            <w:pPr>
              <w:pStyle w:val="af3"/>
              <w:spacing w:before="40" w:after="40"/>
              <w:jc w:val="center"/>
              <w:rPr>
                <w:bCs/>
                <w:szCs w:val="20"/>
              </w:rPr>
            </w:pPr>
            <w:r w:rsidRPr="00627C26">
              <w:rPr>
                <w:bCs/>
                <w:szCs w:val="20"/>
              </w:rPr>
              <w:t>0,7</w:t>
            </w:r>
          </w:p>
        </w:tc>
        <w:tc>
          <w:tcPr>
            <w:tcW w:w="1134" w:type="dxa"/>
          </w:tcPr>
          <w:p w:rsidR="00F1266E" w:rsidRPr="00627C26" w:rsidRDefault="00F1266E" w:rsidP="006A5311">
            <w:pPr>
              <w:pStyle w:val="af3"/>
              <w:spacing w:before="40" w:after="40"/>
              <w:jc w:val="center"/>
              <w:rPr>
                <w:bCs/>
                <w:szCs w:val="20"/>
              </w:rPr>
            </w:pPr>
            <w:r>
              <w:rPr>
                <w:bCs/>
                <w:szCs w:val="20"/>
              </w:rPr>
              <w:t>-</w:t>
            </w:r>
          </w:p>
        </w:tc>
        <w:tc>
          <w:tcPr>
            <w:tcW w:w="992" w:type="dxa"/>
          </w:tcPr>
          <w:p w:rsidR="00F1266E" w:rsidRPr="00627C26" w:rsidRDefault="00F1266E" w:rsidP="006A5311">
            <w:pPr>
              <w:pStyle w:val="af3"/>
              <w:spacing w:before="40" w:after="40"/>
              <w:jc w:val="center"/>
              <w:rPr>
                <w:bCs/>
                <w:szCs w:val="20"/>
              </w:rPr>
            </w:pPr>
            <w:r w:rsidRPr="00627C26">
              <w:rPr>
                <w:bCs/>
                <w:szCs w:val="20"/>
              </w:rPr>
              <w:t>0,7</w:t>
            </w:r>
          </w:p>
        </w:tc>
        <w:tc>
          <w:tcPr>
            <w:tcW w:w="1134" w:type="dxa"/>
          </w:tcPr>
          <w:p w:rsidR="00F1266E" w:rsidRPr="00627C26" w:rsidRDefault="00F1266E" w:rsidP="006A5311">
            <w:pPr>
              <w:pStyle w:val="af3"/>
              <w:spacing w:before="40" w:after="40"/>
              <w:jc w:val="center"/>
              <w:rPr>
                <w:bCs/>
                <w:szCs w:val="20"/>
              </w:rPr>
            </w:pPr>
            <w:r>
              <w:rPr>
                <w:bCs/>
                <w:szCs w:val="20"/>
              </w:rPr>
              <w:t>-</w:t>
            </w:r>
          </w:p>
        </w:tc>
        <w:tc>
          <w:tcPr>
            <w:tcW w:w="851" w:type="dxa"/>
          </w:tcPr>
          <w:p w:rsidR="00F1266E" w:rsidRPr="00627C26" w:rsidRDefault="00F1266E" w:rsidP="006A5311">
            <w:pPr>
              <w:pStyle w:val="af3"/>
              <w:spacing w:before="40" w:after="40"/>
              <w:jc w:val="center"/>
              <w:rPr>
                <w:bCs/>
                <w:szCs w:val="20"/>
              </w:rPr>
            </w:pPr>
            <w:r>
              <w:rPr>
                <w:bCs/>
                <w:szCs w:val="20"/>
              </w:rPr>
              <w:t>-</w:t>
            </w:r>
          </w:p>
        </w:tc>
        <w:tc>
          <w:tcPr>
            <w:tcW w:w="850" w:type="dxa"/>
          </w:tcPr>
          <w:p w:rsidR="00F1266E" w:rsidRPr="00627C26" w:rsidRDefault="00F1266E" w:rsidP="006A5311">
            <w:pPr>
              <w:pStyle w:val="af3"/>
              <w:spacing w:before="40" w:after="40"/>
              <w:jc w:val="center"/>
              <w:rPr>
                <w:bCs/>
                <w:szCs w:val="20"/>
              </w:rPr>
            </w:pPr>
            <w:r>
              <w:rPr>
                <w:bCs/>
                <w:szCs w:val="20"/>
              </w:rPr>
              <w:t>-</w:t>
            </w:r>
          </w:p>
        </w:tc>
        <w:tc>
          <w:tcPr>
            <w:tcW w:w="851" w:type="dxa"/>
          </w:tcPr>
          <w:p w:rsidR="00F1266E" w:rsidRPr="00627C26" w:rsidRDefault="00F1266E" w:rsidP="006A5311">
            <w:pPr>
              <w:pStyle w:val="af3"/>
              <w:spacing w:before="40" w:after="40"/>
              <w:jc w:val="center"/>
              <w:rPr>
                <w:bCs/>
                <w:szCs w:val="20"/>
              </w:rPr>
            </w:pPr>
            <w:r w:rsidRPr="00627C26">
              <w:rPr>
                <w:bCs/>
                <w:szCs w:val="20"/>
              </w:rPr>
              <w:t>0,7</w:t>
            </w:r>
          </w:p>
        </w:tc>
      </w:tr>
      <w:tr w:rsidR="00F1266E" w:rsidRPr="008D0AB8" w:rsidTr="006A5311">
        <w:tc>
          <w:tcPr>
            <w:tcW w:w="2410" w:type="dxa"/>
          </w:tcPr>
          <w:p w:rsidR="00F1266E" w:rsidRPr="003A626E" w:rsidRDefault="00F1266E" w:rsidP="006A5311">
            <w:pPr>
              <w:pStyle w:val="af3"/>
              <w:spacing w:before="40" w:after="40"/>
              <w:jc w:val="both"/>
              <w:rPr>
                <w:bCs/>
                <w:szCs w:val="20"/>
              </w:rPr>
            </w:pPr>
            <w:r w:rsidRPr="003A626E">
              <w:rPr>
                <w:bCs/>
                <w:szCs w:val="20"/>
              </w:rPr>
              <w:t>Ул 70 летия Октября</w:t>
            </w:r>
          </w:p>
        </w:tc>
        <w:tc>
          <w:tcPr>
            <w:tcW w:w="1134" w:type="dxa"/>
          </w:tcPr>
          <w:p w:rsidR="00F1266E" w:rsidRPr="00627C26" w:rsidRDefault="00F1266E" w:rsidP="006A5311">
            <w:pPr>
              <w:pStyle w:val="af3"/>
              <w:spacing w:before="40" w:after="40"/>
              <w:jc w:val="center"/>
              <w:rPr>
                <w:bCs/>
                <w:szCs w:val="20"/>
              </w:rPr>
            </w:pPr>
            <w:r w:rsidRPr="00627C26">
              <w:rPr>
                <w:bCs/>
                <w:szCs w:val="20"/>
              </w:rPr>
              <w:t>1,3</w:t>
            </w:r>
          </w:p>
        </w:tc>
        <w:tc>
          <w:tcPr>
            <w:tcW w:w="1134" w:type="dxa"/>
          </w:tcPr>
          <w:p w:rsidR="00F1266E" w:rsidRPr="00627C26" w:rsidRDefault="00F1266E" w:rsidP="006A5311">
            <w:pPr>
              <w:pStyle w:val="af3"/>
              <w:spacing w:before="40" w:after="40"/>
              <w:jc w:val="center"/>
              <w:rPr>
                <w:bCs/>
                <w:szCs w:val="20"/>
              </w:rPr>
            </w:pPr>
            <w:r>
              <w:rPr>
                <w:bCs/>
                <w:szCs w:val="20"/>
              </w:rPr>
              <w:t>-</w:t>
            </w:r>
          </w:p>
        </w:tc>
        <w:tc>
          <w:tcPr>
            <w:tcW w:w="992" w:type="dxa"/>
          </w:tcPr>
          <w:p w:rsidR="00F1266E" w:rsidRPr="00627C26" w:rsidRDefault="00F1266E" w:rsidP="006A5311">
            <w:pPr>
              <w:pStyle w:val="af3"/>
              <w:spacing w:before="40" w:after="40"/>
              <w:jc w:val="center"/>
              <w:rPr>
                <w:bCs/>
                <w:szCs w:val="20"/>
              </w:rPr>
            </w:pPr>
            <w:r w:rsidRPr="00627C26">
              <w:rPr>
                <w:bCs/>
                <w:szCs w:val="20"/>
              </w:rPr>
              <w:t>1,3</w:t>
            </w:r>
          </w:p>
        </w:tc>
        <w:tc>
          <w:tcPr>
            <w:tcW w:w="1134" w:type="dxa"/>
          </w:tcPr>
          <w:p w:rsidR="00F1266E" w:rsidRPr="00627C26" w:rsidRDefault="00F1266E" w:rsidP="006A5311">
            <w:pPr>
              <w:pStyle w:val="af3"/>
              <w:spacing w:before="40" w:after="40"/>
              <w:jc w:val="center"/>
              <w:rPr>
                <w:bCs/>
                <w:szCs w:val="20"/>
              </w:rPr>
            </w:pPr>
            <w:r>
              <w:rPr>
                <w:bCs/>
                <w:szCs w:val="20"/>
              </w:rPr>
              <w:t>-</w:t>
            </w:r>
          </w:p>
        </w:tc>
        <w:tc>
          <w:tcPr>
            <w:tcW w:w="851" w:type="dxa"/>
          </w:tcPr>
          <w:p w:rsidR="00F1266E" w:rsidRPr="00627C26" w:rsidRDefault="00F1266E" w:rsidP="006A5311">
            <w:pPr>
              <w:pStyle w:val="af3"/>
              <w:spacing w:before="40" w:after="40"/>
              <w:jc w:val="center"/>
              <w:rPr>
                <w:bCs/>
                <w:szCs w:val="20"/>
              </w:rPr>
            </w:pPr>
            <w:r>
              <w:rPr>
                <w:bCs/>
                <w:szCs w:val="20"/>
              </w:rPr>
              <w:t>-</w:t>
            </w:r>
          </w:p>
        </w:tc>
        <w:tc>
          <w:tcPr>
            <w:tcW w:w="850" w:type="dxa"/>
          </w:tcPr>
          <w:p w:rsidR="00F1266E" w:rsidRPr="00627C26" w:rsidRDefault="00F1266E" w:rsidP="006A5311">
            <w:pPr>
              <w:pStyle w:val="af3"/>
              <w:spacing w:before="40" w:after="40"/>
              <w:jc w:val="center"/>
              <w:rPr>
                <w:bCs/>
                <w:szCs w:val="20"/>
              </w:rPr>
            </w:pPr>
            <w:r>
              <w:rPr>
                <w:bCs/>
                <w:szCs w:val="20"/>
              </w:rPr>
              <w:t>-</w:t>
            </w:r>
          </w:p>
        </w:tc>
        <w:tc>
          <w:tcPr>
            <w:tcW w:w="851" w:type="dxa"/>
          </w:tcPr>
          <w:p w:rsidR="00F1266E" w:rsidRPr="00627C26" w:rsidRDefault="00F1266E" w:rsidP="006A5311">
            <w:pPr>
              <w:pStyle w:val="af3"/>
              <w:spacing w:before="40" w:after="40"/>
              <w:jc w:val="center"/>
              <w:rPr>
                <w:bCs/>
                <w:szCs w:val="20"/>
              </w:rPr>
            </w:pPr>
            <w:r w:rsidRPr="00627C26">
              <w:rPr>
                <w:bCs/>
                <w:szCs w:val="20"/>
              </w:rPr>
              <w:t>1,3</w:t>
            </w:r>
          </w:p>
        </w:tc>
      </w:tr>
      <w:tr w:rsidR="00F1266E" w:rsidRPr="008D0AB8" w:rsidTr="006A5311">
        <w:tc>
          <w:tcPr>
            <w:tcW w:w="2410" w:type="dxa"/>
          </w:tcPr>
          <w:p w:rsidR="00F1266E" w:rsidRPr="003A626E" w:rsidRDefault="00F1266E" w:rsidP="006A5311">
            <w:pPr>
              <w:pStyle w:val="af3"/>
              <w:spacing w:before="40" w:after="40"/>
              <w:jc w:val="both"/>
              <w:rPr>
                <w:bCs/>
                <w:szCs w:val="20"/>
              </w:rPr>
            </w:pPr>
            <w:r w:rsidRPr="003A626E">
              <w:rPr>
                <w:bCs/>
                <w:szCs w:val="20"/>
              </w:rPr>
              <w:t>Ул. Школьная</w:t>
            </w:r>
          </w:p>
        </w:tc>
        <w:tc>
          <w:tcPr>
            <w:tcW w:w="1134" w:type="dxa"/>
          </w:tcPr>
          <w:p w:rsidR="00F1266E" w:rsidRPr="00627C26" w:rsidRDefault="00F1266E" w:rsidP="006A5311">
            <w:pPr>
              <w:pStyle w:val="af3"/>
              <w:spacing w:before="40" w:after="40"/>
              <w:jc w:val="center"/>
              <w:rPr>
                <w:bCs/>
                <w:szCs w:val="20"/>
              </w:rPr>
            </w:pPr>
            <w:r w:rsidRPr="00627C26">
              <w:rPr>
                <w:bCs/>
                <w:szCs w:val="20"/>
              </w:rPr>
              <w:t>0,8</w:t>
            </w:r>
          </w:p>
        </w:tc>
        <w:tc>
          <w:tcPr>
            <w:tcW w:w="1134" w:type="dxa"/>
          </w:tcPr>
          <w:p w:rsidR="00F1266E" w:rsidRPr="00627C26" w:rsidRDefault="00F1266E" w:rsidP="006A5311">
            <w:pPr>
              <w:pStyle w:val="af3"/>
              <w:spacing w:before="40" w:after="40"/>
              <w:jc w:val="center"/>
              <w:rPr>
                <w:bCs/>
                <w:szCs w:val="20"/>
              </w:rPr>
            </w:pPr>
            <w:r>
              <w:rPr>
                <w:bCs/>
                <w:szCs w:val="20"/>
              </w:rPr>
              <w:t>-</w:t>
            </w:r>
          </w:p>
        </w:tc>
        <w:tc>
          <w:tcPr>
            <w:tcW w:w="992" w:type="dxa"/>
          </w:tcPr>
          <w:p w:rsidR="00F1266E" w:rsidRPr="00627C26" w:rsidRDefault="00F1266E" w:rsidP="006A5311">
            <w:pPr>
              <w:pStyle w:val="af3"/>
              <w:spacing w:before="40" w:after="40"/>
              <w:jc w:val="center"/>
              <w:rPr>
                <w:bCs/>
                <w:szCs w:val="20"/>
              </w:rPr>
            </w:pPr>
            <w:r w:rsidRPr="00627C26">
              <w:rPr>
                <w:bCs/>
                <w:szCs w:val="20"/>
              </w:rPr>
              <w:t>0,8</w:t>
            </w:r>
          </w:p>
        </w:tc>
        <w:tc>
          <w:tcPr>
            <w:tcW w:w="1134" w:type="dxa"/>
          </w:tcPr>
          <w:p w:rsidR="00F1266E" w:rsidRPr="00627C26" w:rsidRDefault="00F1266E" w:rsidP="006A5311">
            <w:pPr>
              <w:pStyle w:val="af3"/>
              <w:spacing w:before="40" w:after="40"/>
              <w:jc w:val="center"/>
              <w:rPr>
                <w:bCs/>
                <w:szCs w:val="20"/>
              </w:rPr>
            </w:pPr>
            <w:r>
              <w:rPr>
                <w:bCs/>
                <w:szCs w:val="20"/>
              </w:rPr>
              <w:t>-</w:t>
            </w:r>
          </w:p>
        </w:tc>
        <w:tc>
          <w:tcPr>
            <w:tcW w:w="851" w:type="dxa"/>
          </w:tcPr>
          <w:p w:rsidR="00F1266E" w:rsidRPr="00627C26" w:rsidRDefault="00F1266E" w:rsidP="006A5311">
            <w:pPr>
              <w:pStyle w:val="af3"/>
              <w:spacing w:before="40" w:after="40"/>
              <w:jc w:val="center"/>
              <w:rPr>
                <w:bCs/>
                <w:szCs w:val="20"/>
              </w:rPr>
            </w:pPr>
            <w:r>
              <w:rPr>
                <w:bCs/>
                <w:szCs w:val="20"/>
              </w:rPr>
              <w:t>-</w:t>
            </w:r>
          </w:p>
        </w:tc>
        <w:tc>
          <w:tcPr>
            <w:tcW w:w="850" w:type="dxa"/>
          </w:tcPr>
          <w:p w:rsidR="00F1266E" w:rsidRPr="00627C26" w:rsidRDefault="00F1266E" w:rsidP="006A5311">
            <w:pPr>
              <w:pStyle w:val="af3"/>
              <w:spacing w:before="40" w:after="40"/>
              <w:jc w:val="center"/>
              <w:rPr>
                <w:bCs/>
                <w:szCs w:val="20"/>
              </w:rPr>
            </w:pPr>
            <w:r>
              <w:rPr>
                <w:bCs/>
                <w:szCs w:val="20"/>
              </w:rPr>
              <w:t>-</w:t>
            </w:r>
          </w:p>
        </w:tc>
        <w:tc>
          <w:tcPr>
            <w:tcW w:w="851" w:type="dxa"/>
          </w:tcPr>
          <w:p w:rsidR="00F1266E" w:rsidRPr="00627C26" w:rsidRDefault="00F1266E" w:rsidP="006A5311">
            <w:pPr>
              <w:pStyle w:val="af3"/>
              <w:spacing w:before="40" w:after="40"/>
              <w:jc w:val="center"/>
              <w:rPr>
                <w:bCs/>
                <w:szCs w:val="20"/>
              </w:rPr>
            </w:pPr>
            <w:r w:rsidRPr="00627C26">
              <w:rPr>
                <w:bCs/>
                <w:szCs w:val="20"/>
              </w:rPr>
              <w:t>0,8</w:t>
            </w:r>
          </w:p>
        </w:tc>
      </w:tr>
      <w:tr w:rsidR="00F1266E" w:rsidRPr="008D0AB8" w:rsidTr="006A5311">
        <w:tc>
          <w:tcPr>
            <w:tcW w:w="2410" w:type="dxa"/>
          </w:tcPr>
          <w:p w:rsidR="00F1266E" w:rsidRPr="003A626E" w:rsidRDefault="00F1266E" w:rsidP="006A5311">
            <w:pPr>
              <w:pStyle w:val="af3"/>
              <w:spacing w:before="40" w:after="40"/>
              <w:jc w:val="both"/>
              <w:rPr>
                <w:bCs/>
                <w:szCs w:val="20"/>
              </w:rPr>
            </w:pPr>
            <w:r w:rsidRPr="003A626E">
              <w:rPr>
                <w:bCs/>
                <w:szCs w:val="20"/>
              </w:rPr>
              <w:t>Пер. Школьный</w:t>
            </w:r>
          </w:p>
        </w:tc>
        <w:tc>
          <w:tcPr>
            <w:tcW w:w="1134" w:type="dxa"/>
          </w:tcPr>
          <w:p w:rsidR="00F1266E" w:rsidRPr="00627C26" w:rsidRDefault="00F1266E" w:rsidP="006A5311">
            <w:pPr>
              <w:pStyle w:val="af3"/>
              <w:spacing w:before="40" w:after="40"/>
              <w:jc w:val="center"/>
              <w:rPr>
                <w:bCs/>
                <w:szCs w:val="20"/>
              </w:rPr>
            </w:pPr>
            <w:r w:rsidRPr="00627C26">
              <w:rPr>
                <w:bCs/>
                <w:szCs w:val="20"/>
              </w:rPr>
              <w:t>1,1</w:t>
            </w:r>
          </w:p>
        </w:tc>
        <w:tc>
          <w:tcPr>
            <w:tcW w:w="1134" w:type="dxa"/>
          </w:tcPr>
          <w:p w:rsidR="00F1266E" w:rsidRPr="00627C26" w:rsidRDefault="00F1266E" w:rsidP="006A5311">
            <w:pPr>
              <w:pStyle w:val="af3"/>
              <w:spacing w:before="40" w:after="40"/>
              <w:jc w:val="center"/>
              <w:rPr>
                <w:bCs/>
                <w:szCs w:val="20"/>
              </w:rPr>
            </w:pPr>
            <w:r>
              <w:rPr>
                <w:bCs/>
                <w:szCs w:val="20"/>
              </w:rPr>
              <w:t>-</w:t>
            </w:r>
          </w:p>
        </w:tc>
        <w:tc>
          <w:tcPr>
            <w:tcW w:w="992" w:type="dxa"/>
          </w:tcPr>
          <w:p w:rsidR="00F1266E" w:rsidRPr="00627C26" w:rsidRDefault="00F1266E" w:rsidP="006A5311">
            <w:pPr>
              <w:pStyle w:val="af3"/>
              <w:spacing w:before="40" w:after="40"/>
              <w:jc w:val="center"/>
              <w:rPr>
                <w:bCs/>
                <w:szCs w:val="20"/>
              </w:rPr>
            </w:pPr>
            <w:r w:rsidRPr="00627C26">
              <w:rPr>
                <w:bCs/>
                <w:szCs w:val="20"/>
              </w:rPr>
              <w:t>1</w:t>
            </w:r>
            <w:r>
              <w:rPr>
                <w:bCs/>
                <w:szCs w:val="20"/>
              </w:rPr>
              <w:t>,1</w:t>
            </w:r>
          </w:p>
        </w:tc>
        <w:tc>
          <w:tcPr>
            <w:tcW w:w="1134" w:type="dxa"/>
          </w:tcPr>
          <w:p w:rsidR="00F1266E" w:rsidRPr="00627C26" w:rsidRDefault="00F1266E" w:rsidP="006A5311">
            <w:pPr>
              <w:pStyle w:val="af3"/>
              <w:spacing w:before="40" w:after="40"/>
              <w:jc w:val="center"/>
              <w:rPr>
                <w:bCs/>
                <w:szCs w:val="20"/>
              </w:rPr>
            </w:pPr>
            <w:r>
              <w:rPr>
                <w:bCs/>
                <w:szCs w:val="20"/>
              </w:rPr>
              <w:t>-</w:t>
            </w:r>
          </w:p>
        </w:tc>
        <w:tc>
          <w:tcPr>
            <w:tcW w:w="851" w:type="dxa"/>
          </w:tcPr>
          <w:p w:rsidR="00F1266E" w:rsidRPr="00627C26" w:rsidRDefault="00F1266E" w:rsidP="006A5311">
            <w:pPr>
              <w:pStyle w:val="af3"/>
              <w:spacing w:before="40" w:after="40"/>
              <w:jc w:val="center"/>
              <w:rPr>
                <w:bCs/>
                <w:szCs w:val="20"/>
              </w:rPr>
            </w:pPr>
            <w:r>
              <w:rPr>
                <w:bCs/>
                <w:szCs w:val="20"/>
              </w:rPr>
              <w:t>-</w:t>
            </w:r>
          </w:p>
        </w:tc>
        <w:tc>
          <w:tcPr>
            <w:tcW w:w="850" w:type="dxa"/>
          </w:tcPr>
          <w:p w:rsidR="00F1266E" w:rsidRPr="00627C26" w:rsidRDefault="00F1266E" w:rsidP="006A5311">
            <w:pPr>
              <w:pStyle w:val="af3"/>
              <w:spacing w:before="40" w:after="40"/>
              <w:jc w:val="center"/>
              <w:rPr>
                <w:bCs/>
                <w:szCs w:val="20"/>
              </w:rPr>
            </w:pPr>
            <w:r>
              <w:rPr>
                <w:bCs/>
                <w:szCs w:val="20"/>
              </w:rPr>
              <w:t>-</w:t>
            </w:r>
          </w:p>
        </w:tc>
        <w:tc>
          <w:tcPr>
            <w:tcW w:w="851" w:type="dxa"/>
          </w:tcPr>
          <w:p w:rsidR="00F1266E" w:rsidRPr="00627C26" w:rsidRDefault="00F1266E" w:rsidP="006A5311">
            <w:pPr>
              <w:pStyle w:val="af3"/>
              <w:spacing w:before="40" w:after="40"/>
              <w:jc w:val="center"/>
              <w:rPr>
                <w:bCs/>
                <w:szCs w:val="20"/>
              </w:rPr>
            </w:pPr>
            <w:r w:rsidRPr="00627C26">
              <w:rPr>
                <w:bCs/>
                <w:szCs w:val="20"/>
              </w:rPr>
              <w:t>1,1</w:t>
            </w:r>
          </w:p>
        </w:tc>
      </w:tr>
      <w:tr w:rsidR="00F1266E" w:rsidRPr="008D0AB8" w:rsidTr="006A5311">
        <w:tc>
          <w:tcPr>
            <w:tcW w:w="2410" w:type="dxa"/>
            <w:tcBorders>
              <w:bottom w:val="single" w:sz="4" w:space="0" w:color="auto"/>
            </w:tcBorders>
          </w:tcPr>
          <w:p w:rsidR="00F1266E" w:rsidRPr="003A626E" w:rsidRDefault="00F1266E" w:rsidP="006A5311">
            <w:pPr>
              <w:pStyle w:val="af3"/>
              <w:spacing w:before="40" w:after="40"/>
              <w:jc w:val="both"/>
              <w:rPr>
                <w:bCs/>
                <w:szCs w:val="20"/>
              </w:rPr>
            </w:pPr>
            <w:r w:rsidRPr="003A626E">
              <w:rPr>
                <w:bCs/>
                <w:szCs w:val="20"/>
              </w:rPr>
              <w:t>Улю Юбилейная</w:t>
            </w:r>
          </w:p>
        </w:tc>
        <w:tc>
          <w:tcPr>
            <w:tcW w:w="1134" w:type="dxa"/>
            <w:tcBorders>
              <w:bottom w:val="single" w:sz="4" w:space="0" w:color="auto"/>
            </w:tcBorders>
          </w:tcPr>
          <w:p w:rsidR="00F1266E" w:rsidRPr="00627C26" w:rsidRDefault="00F1266E" w:rsidP="006A5311">
            <w:pPr>
              <w:pStyle w:val="af3"/>
              <w:spacing w:before="40" w:after="40"/>
              <w:jc w:val="center"/>
              <w:rPr>
                <w:bCs/>
                <w:szCs w:val="20"/>
              </w:rPr>
            </w:pPr>
            <w:r w:rsidRPr="00627C26">
              <w:rPr>
                <w:bCs/>
                <w:szCs w:val="20"/>
              </w:rPr>
              <w:t>1,3</w:t>
            </w:r>
          </w:p>
        </w:tc>
        <w:tc>
          <w:tcPr>
            <w:tcW w:w="1134" w:type="dxa"/>
            <w:tcBorders>
              <w:bottom w:val="single" w:sz="4" w:space="0" w:color="auto"/>
            </w:tcBorders>
          </w:tcPr>
          <w:p w:rsidR="00F1266E" w:rsidRPr="00627C26" w:rsidRDefault="00F1266E" w:rsidP="006A5311">
            <w:pPr>
              <w:pStyle w:val="af3"/>
              <w:spacing w:before="40" w:after="40"/>
              <w:jc w:val="center"/>
              <w:rPr>
                <w:bCs/>
                <w:szCs w:val="20"/>
              </w:rPr>
            </w:pPr>
            <w:r>
              <w:rPr>
                <w:bCs/>
                <w:szCs w:val="20"/>
              </w:rPr>
              <w:t>-</w:t>
            </w:r>
          </w:p>
        </w:tc>
        <w:tc>
          <w:tcPr>
            <w:tcW w:w="992" w:type="dxa"/>
            <w:tcBorders>
              <w:bottom w:val="single" w:sz="4" w:space="0" w:color="auto"/>
            </w:tcBorders>
          </w:tcPr>
          <w:p w:rsidR="00F1266E" w:rsidRPr="00627C26" w:rsidRDefault="00F1266E" w:rsidP="006A5311">
            <w:pPr>
              <w:pStyle w:val="af3"/>
              <w:spacing w:before="40" w:after="40"/>
              <w:jc w:val="center"/>
              <w:rPr>
                <w:bCs/>
                <w:szCs w:val="20"/>
              </w:rPr>
            </w:pPr>
            <w:r w:rsidRPr="00627C26">
              <w:rPr>
                <w:bCs/>
                <w:szCs w:val="20"/>
              </w:rPr>
              <w:t>1,3</w:t>
            </w:r>
          </w:p>
        </w:tc>
        <w:tc>
          <w:tcPr>
            <w:tcW w:w="1134" w:type="dxa"/>
            <w:tcBorders>
              <w:bottom w:val="single" w:sz="4" w:space="0" w:color="auto"/>
            </w:tcBorders>
          </w:tcPr>
          <w:p w:rsidR="00F1266E" w:rsidRPr="00627C26" w:rsidRDefault="00F1266E" w:rsidP="006A5311">
            <w:pPr>
              <w:pStyle w:val="af3"/>
              <w:spacing w:before="40" w:after="40"/>
              <w:jc w:val="center"/>
              <w:rPr>
                <w:bCs/>
                <w:szCs w:val="20"/>
              </w:rPr>
            </w:pPr>
            <w:r>
              <w:rPr>
                <w:bCs/>
                <w:szCs w:val="20"/>
              </w:rPr>
              <w:t>-</w:t>
            </w:r>
          </w:p>
        </w:tc>
        <w:tc>
          <w:tcPr>
            <w:tcW w:w="851" w:type="dxa"/>
            <w:tcBorders>
              <w:bottom w:val="single" w:sz="4" w:space="0" w:color="auto"/>
            </w:tcBorders>
          </w:tcPr>
          <w:p w:rsidR="00F1266E" w:rsidRPr="00627C26" w:rsidRDefault="00F1266E" w:rsidP="006A5311">
            <w:pPr>
              <w:pStyle w:val="af3"/>
              <w:spacing w:before="40" w:after="40"/>
              <w:jc w:val="center"/>
              <w:rPr>
                <w:bCs/>
                <w:szCs w:val="20"/>
              </w:rPr>
            </w:pPr>
            <w:r>
              <w:rPr>
                <w:bCs/>
                <w:szCs w:val="20"/>
              </w:rPr>
              <w:t>-</w:t>
            </w:r>
          </w:p>
        </w:tc>
        <w:tc>
          <w:tcPr>
            <w:tcW w:w="850" w:type="dxa"/>
            <w:tcBorders>
              <w:bottom w:val="single" w:sz="4" w:space="0" w:color="auto"/>
            </w:tcBorders>
          </w:tcPr>
          <w:p w:rsidR="00F1266E" w:rsidRPr="00627C26" w:rsidRDefault="00F1266E" w:rsidP="006A5311">
            <w:pPr>
              <w:pStyle w:val="af3"/>
              <w:spacing w:before="40" w:after="40"/>
              <w:jc w:val="center"/>
              <w:rPr>
                <w:bCs/>
                <w:szCs w:val="20"/>
              </w:rPr>
            </w:pPr>
            <w:r>
              <w:rPr>
                <w:bCs/>
                <w:szCs w:val="20"/>
              </w:rPr>
              <w:t>-</w:t>
            </w:r>
          </w:p>
        </w:tc>
        <w:tc>
          <w:tcPr>
            <w:tcW w:w="851" w:type="dxa"/>
            <w:tcBorders>
              <w:bottom w:val="single" w:sz="4" w:space="0" w:color="auto"/>
            </w:tcBorders>
          </w:tcPr>
          <w:p w:rsidR="00F1266E" w:rsidRPr="00627C26" w:rsidRDefault="00F1266E" w:rsidP="006A5311">
            <w:pPr>
              <w:pStyle w:val="af3"/>
              <w:spacing w:before="40" w:after="40"/>
              <w:jc w:val="center"/>
              <w:rPr>
                <w:bCs/>
                <w:szCs w:val="20"/>
              </w:rPr>
            </w:pPr>
            <w:r w:rsidRPr="00627C26">
              <w:rPr>
                <w:bCs/>
                <w:szCs w:val="20"/>
              </w:rPr>
              <w:t>1,3</w:t>
            </w:r>
          </w:p>
        </w:tc>
      </w:tr>
      <w:tr w:rsidR="00F1266E" w:rsidRPr="00F400A8" w:rsidTr="006A5311">
        <w:tc>
          <w:tcPr>
            <w:tcW w:w="9356" w:type="dxa"/>
            <w:gridSpan w:val="8"/>
            <w:tcBorders>
              <w:top w:val="single" w:sz="4" w:space="0" w:color="auto"/>
              <w:bottom w:val="single" w:sz="4" w:space="0" w:color="000000"/>
            </w:tcBorders>
          </w:tcPr>
          <w:p w:rsidR="00F1266E" w:rsidRPr="003A626E" w:rsidRDefault="00F1266E" w:rsidP="006A5311">
            <w:pPr>
              <w:pStyle w:val="af3"/>
              <w:spacing w:before="40" w:after="40"/>
              <w:jc w:val="center"/>
              <w:rPr>
                <w:bCs/>
                <w:szCs w:val="20"/>
              </w:rPr>
            </w:pPr>
            <w:r w:rsidRPr="003A626E">
              <w:rPr>
                <w:bCs/>
                <w:szCs w:val="20"/>
              </w:rPr>
              <w:t>С. Журиничи</w:t>
            </w:r>
          </w:p>
        </w:tc>
      </w:tr>
      <w:tr w:rsidR="00F1266E" w:rsidRPr="00F400A8" w:rsidTr="006A5311">
        <w:tc>
          <w:tcPr>
            <w:tcW w:w="2410" w:type="dxa"/>
          </w:tcPr>
          <w:p w:rsidR="00F1266E" w:rsidRPr="003A626E" w:rsidRDefault="00F1266E" w:rsidP="006A5311">
            <w:pPr>
              <w:pStyle w:val="af3"/>
              <w:spacing w:before="40" w:after="40"/>
              <w:jc w:val="both"/>
              <w:rPr>
                <w:bCs/>
                <w:szCs w:val="20"/>
              </w:rPr>
            </w:pPr>
            <w:r w:rsidRPr="003A626E">
              <w:rPr>
                <w:bCs/>
                <w:szCs w:val="20"/>
              </w:rPr>
              <w:t>Ул. Колхозная</w:t>
            </w:r>
          </w:p>
        </w:tc>
        <w:tc>
          <w:tcPr>
            <w:tcW w:w="1134" w:type="dxa"/>
          </w:tcPr>
          <w:p w:rsidR="00F1266E" w:rsidRPr="00F87783" w:rsidRDefault="00F1266E" w:rsidP="006A5311">
            <w:pPr>
              <w:pStyle w:val="af3"/>
              <w:spacing w:before="40" w:after="40"/>
              <w:jc w:val="center"/>
              <w:rPr>
                <w:bCs/>
                <w:szCs w:val="20"/>
              </w:rPr>
            </w:pPr>
            <w:r w:rsidRPr="00F87783">
              <w:rPr>
                <w:bCs/>
                <w:szCs w:val="20"/>
              </w:rPr>
              <w:t>1,6</w:t>
            </w:r>
          </w:p>
        </w:tc>
        <w:tc>
          <w:tcPr>
            <w:tcW w:w="1134" w:type="dxa"/>
          </w:tcPr>
          <w:p w:rsidR="00F1266E" w:rsidRPr="00F87783" w:rsidRDefault="00F1266E" w:rsidP="006A5311">
            <w:pPr>
              <w:pStyle w:val="af3"/>
              <w:spacing w:before="40" w:after="40"/>
              <w:jc w:val="center"/>
              <w:rPr>
                <w:bCs/>
                <w:szCs w:val="20"/>
              </w:rPr>
            </w:pPr>
            <w:r w:rsidRPr="00F87783">
              <w:rPr>
                <w:bCs/>
                <w:szCs w:val="20"/>
              </w:rPr>
              <w:t>0,3</w:t>
            </w:r>
          </w:p>
        </w:tc>
        <w:tc>
          <w:tcPr>
            <w:tcW w:w="992" w:type="dxa"/>
          </w:tcPr>
          <w:p w:rsidR="00F1266E" w:rsidRPr="00F87783" w:rsidRDefault="00F1266E" w:rsidP="006A5311">
            <w:pPr>
              <w:pStyle w:val="af3"/>
              <w:spacing w:before="40" w:after="40"/>
              <w:jc w:val="center"/>
              <w:rPr>
                <w:bCs/>
                <w:szCs w:val="20"/>
              </w:rPr>
            </w:pPr>
            <w:r w:rsidRPr="00F87783">
              <w:rPr>
                <w:bCs/>
                <w:szCs w:val="20"/>
              </w:rPr>
              <w:t>1,3</w:t>
            </w:r>
          </w:p>
        </w:tc>
        <w:tc>
          <w:tcPr>
            <w:tcW w:w="1134" w:type="dxa"/>
          </w:tcPr>
          <w:p w:rsidR="00F1266E" w:rsidRPr="00F87783" w:rsidRDefault="00F1266E" w:rsidP="006A5311">
            <w:pPr>
              <w:pStyle w:val="af3"/>
              <w:spacing w:before="40" w:after="40"/>
              <w:jc w:val="center"/>
              <w:rPr>
                <w:bCs/>
                <w:szCs w:val="20"/>
              </w:rPr>
            </w:pPr>
            <w:r>
              <w:rPr>
                <w:bCs/>
                <w:szCs w:val="20"/>
              </w:rPr>
              <w:t>-</w:t>
            </w:r>
          </w:p>
        </w:tc>
        <w:tc>
          <w:tcPr>
            <w:tcW w:w="851" w:type="dxa"/>
          </w:tcPr>
          <w:p w:rsidR="00F1266E" w:rsidRPr="00F87783" w:rsidRDefault="00F1266E" w:rsidP="006A5311">
            <w:pPr>
              <w:pStyle w:val="af3"/>
              <w:spacing w:before="40" w:after="40"/>
              <w:jc w:val="center"/>
              <w:rPr>
                <w:bCs/>
                <w:szCs w:val="20"/>
              </w:rPr>
            </w:pPr>
            <w:r>
              <w:rPr>
                <w:bCs/>
                <w:szCs w:val="20"/>
              </w:rPr>
              <w:t>-</w:t>
            </w:r>
          </w:p>
        </w:tc>
        <w:tc>
          <w:tcPr>
            <w:tcW w:w="850" w:type="dxa"/>
          </w:tcPr>
          <w:p w:rsidR="00F1266E" w:rsidRPr="00F87783" w:rsidRDefault="00F1266E" w:rsidP="006A5311">
            <w:pPr>
              <w:pStyle w:val="af3"/>
              <w:spacing w:before="40" w:after="40"/>
              <w:jc w:val="center"/>
              <w:rPr>
                <w:bCs/>
                <w:szCs w:val="20"/>
              </w:rPr>
            </w:pPr>
            <w:r w:rsidRPr="00F87783">
              <w:rPr>
                <w:bCs/>
                <w:szCs w:val="20"/>
              </w:rPr>
              <w:t>0,3</w:t>
            </w:r>
          </w:p>
        </w:tc>
        <w:tc>
          <w:tcPr>
            <w:tcW w:w="851" w:type="dxa"/>
          </w:tcPr>
          <w:p w:rsidR="00F1266E" w:rsidRPr="00F87783" w:rsidRDefault="00F1266E" w:rsidP="006A5311">
            <w:pPr>
              <w:pStyle w:val="af3"/>
              <w:spacing w:before="40" w:after="40"/>
              <w:jc w:val="center"/>
              <w:rPr>
                <w:bCs/>
                <w:szCs w:val="20"/>
              </w:rPr>
            </w:pPr>
            <w:r w:rsidRPr="00F87783">
              <w:rPr>
                <w:bCs/>
                <w:szCs w:val="20"/>
              </w:rPr>
              <w:t>1,3</w:t>
            </w:r>
          </w:p>
        </w:tc>
      </w:tr>
      <w:tr w:rsidR="00F1266E" w:rsidRPr="00F400A8" w:rsidTr="006A5311">
        <w:tc>
          <w:tcPr>
            <w:tcW w:w="2410" w:type="dxa"/>
          </w:tcPr>
          <w:p w:rsidR="00F1266E" w:rsidRPr="003A626E" w:rsidRDefault="00F1266E" w:rsidP="006A5311">
            <w:pPr>
              <w:pStyle w:val="af3"/>
              <w:spacing w:before="40" w:after="40"/>
              <w:jc w:val="both"/>
              <w:rPr>
                <w:bCs/>
                <w:szCs w:val="20"/>
              </w:rPr>
            </w:pPr>
            <w:r w:rsidRPr="003A626E">
              <w:rPr>
                <w:bCs/>
                <w:szCs w:val="20"/>
              </w:rPr>
              <w:t>Ул. Лесная</w:t>
            </w:r>
          </w:p>
        </w:tc>
        <w:tc>
          <w:tcPr>
            <w:tcW w:w="1134" w:type="dxa"/>
          </w:tcPr>
          <w:p w:rsidR="00F1266E" w:rsidRPr="00F87783" w:rsidRDefault="00F1266E" w:rsidP="006A5311">
            <w:pPr>
              <w:pStyle w:val="af3"/>
              <w:spacing w:before="40" w:after="40"/>
              <w:jc w:val="center"/>
              <w:rPr>
                <w:bCs/>
                <w:szCs w:val="20"/>
              </w:rPr>
            </w:pPr>
            <w:r w:rsidRPr="00F87783">
              <w:rPr>
                <w:bCs/>
                <w:szCs w:val="20"/>
              </w:rPr>
              <w:t>1,1</w:t>
            </w:r>
          </w:p>
        </w:tc>
        <w:tc>
          <w:tcPr>
            <w:tcW w:w="1134" w:type="dxa"/>
          </w:tcPr>
          <w:p w:rsidR="00F1266E" w:rsidRPr="00F87783" w:rsidRDefault="00F1266E" w:rsidP="006A5311">
            <w:pPr>
              <w:pStyle w:val="af3"/>
              <w:spacing w:before="40" w:after="40"/>
              <w:jc w:val="center"/>
              <w:rPr>
                <w:bCs/>
                <w:szCs w:val="20"/>
              </w:rPr>
            </w:pPr>
            <w:r w:rsidRPr="00F87783">
              <w:rPr>
                <w:bCs/>
                <w:szCs w:val="20"/>
              </w:rPr>
              <w:t>1,1</w:t>
            </w:r>
          </w:p>
        </w:tc>
        <w:tc>
          <w:tcPr>
            <w:tcW w:w="992" w:type="dxa"/>
          </w:tcPr>
          <w:p w:rsidR="00F1266E" w:rsidRPr="00F87783" w:rsidRDefault="00F1266E" w:rsidP="006A5311">
            <w:pPr>
              <w:pStyle w:val="af3"/>
              <w:spacing w:before="40" w:after="40"/>
              <w:jc w:val="center"/>
              <w:rPr>
                <w:bCs/>
                <w:szCs w:val="20"/>
              </w:rPr>
            </w:pPr>
            <w:r>
              <w:rPr>
                <w:bCs/>
                <w:szCs w:val="20"/>
              </w:rPr>
              <w:t>-</w:t>
            </w:r>
          </w:p>
        </w:tc>
        <w:tc>
          <w:tcPr>
            <w:tcW w:w="1134" w:type="dxa"/>
          </w:tcPr>
          <w:p w:rsidR="00F1266E" w:rsidRPr="00F87783" w:rsidRDefault="00F1266E" w:rsidP="006A5311">
            <w:pPr>
              <w:pStyle w:val="af3"/>
              <w:spacing w:before="40" w:after="40"/>
              <w:jc w:val="center"/>
              <w:rPr>
                <w:bCs/>
                <w:szCs w:val="20"/>
              </w:rPr>
            </w:pPr>
            <w:r>
              <w:rPr>
                <w:bCs/>
                <w:szCs w:val="20"/>
              </w:rPr>
              <w:t>-</w:t>
            </w:r>
          </w:p>
        </w:tc>
        <w:tc>
          <w:tcPr>
            <w:tcW w:w="851" w:type="dxa"/>
          </w:tcPr>
          <w:p w:rsidR="00F1266E" w:rsidRPr="00F87783" w:rsidRDefault="00F1266E" w:rsidP="006A5311">
            <w:pPr>
              <w:pStyle w:val="af3"/>
              <w:spacing w:before="40" w:after="40"/>
              <w:jc w:val="center"/>
              <w:rPr>
                <w:bCs/>
                <w:szCs w:val="20"/>
              </w:rPr>
            </w:pPr>
            <w:r>
              <w:rPr>
                <w:bCs/>
                <w:szCs w:val="20"/>
              </w:rPr>
              <w:t>-</w:t>
            </w:r>
          </w:p>
        </w:tc>
        <w:tc>
          <w:tcPr>
            <w:tcW w:w="850" w:type="dxa"/>
          </w:tcPr>
          <w:p w:rsidR="00F1266E" w:rsidRPr="00F87783" w:rsidRDefault="00F1266E" w:rsidP="006A5311">
            <w:pPr>
              <w:pStyle w:val="af3"/>
              <w:spacing w:before="40" w:after="40"/>
              <w:jc w:val="center"/>
              <w:rPr>
                <w:bCs/>
                <w:szCs w:val="20"/>
              </w:rPr>
            </w:pPr>
            <w:r w:rsidRPr="00F87783">
              <w:rPr>
                <w:bCs/>
                <w:szCs w:val="20"/>
              </w:rPr>
              <w:t>1,1</w:t>
            </w:r>
          </w:p>
        </w:tc>
        <w:tc>
          <w:tcPr>
            <w:tcW w:w="851" w:type="dxa"/>
          </w:tcPr>
          <w:p w:rsidR="00F1266E" w:rsidRPr="00F87783" w:rsidRDefault="00F1266E" w:rsidP="006A5311">
            <w:pPr>
              <w:pStyle w:val="af3"/>
              <w:spacing w:before="40" w:after="40"/>
              <w:jc w:val="center"/>
              <w:rPr>
                <w:bCs/>
                <w:szCs w:val="20"/>
              </w:rPr>
            </w:pPr>
            <w:r>
              <w:rPr>
                <w:bCs/>
                <w:szCs w:val="20"/>
              </w:rPr>
              <w:t>-</w:t>
            </w:r>
          </w:p>
        </w:tc>
      </w:tr>
      <w:tr w:rsidR="00F1266E" w:rsidRPr="00F400A8" w:rsidTr="006A5311">
        <w:tc>
          <w:tcPr>
            <w:tcW w:w="2410" w:type="dxa"/>
          </w:tcPr>
          <w:p w:rsidR="00F1266E" w:rsidRPr="003A626E" w:rsidRDefault="00F1266E" w:rsidP="006A5311">
            <w:pPr>
              <w:pStyle w:val="af3"/>
              <w:spacing w:before="40" w:after="40"/>
              <w:jc w:val="both"/>
              <w:rPr>
                <w:bCs/>
                <w:szCs w:val="20"/>
              </w:rPr>
            </w:pPr>
            <w:r w:rsidRPr="003A626E">
              <w:rPr>
                <w:bCs/>
                <w:szCs w:val="20"/>
              </w:rPr>
              <w:t>Ул. Песочная</w:t>
            </w:r>
          </w:p>
        </w:tc>
        <w:tc>
          <w:tcPr>
            <w:tcW w:w="1134" w:type="dxa"/>
          </w:tcPr>
          <w:p w:rsidR="00F1266E" w:rsidRPr="00F87783" w:rsidRDefault="00F1266E" w:rsidP="006A5311">
            <w:pPr>
              <w:pStyle w:val="af3"/>
              <w:spacing w:before="40" w:after="40"/>
              <w:jc w:val="center"/>
              <w:rPr>
                <w:bCs/>
                <w:szCs w:val="20"/>
              </w:rPr>
            </w:pPr>
            <w:r w:rsidRPr="00F87783">
              <w:rPr>
                <w:bCs/>
                <w:szCs w:val="20"/>
              </w:rPr>
              <w:t>1,4</w:t>
            </w:r>
          </w:p>
        </w:tc>
        <w:tc>
          <w:tcPr>
            <w:tcW w:w="1134" w:type="dxa"/>
          </w:tcPr>
          <w:p w:rsidR="00F1266E" w:rsidRPr="00F87783" w:rsidRDefault="00F1266E" w:rsidP="006A5311">
            <w:pPr>
              <w:pStyle w:val="af3"/>
              <w:spacing w:before="40" w:after="40"/>
              <w:jc w:val="center"/>
              <w:rPr>
                <w:bCs/>
                <w:szCs w:val="20"/>
              </w:rPr>
            </w:pPr>
            <w:r w:rsidRPr="00F87783">
              <w:rPr>
                <w:bCs/>
                <w:szCs w:val="20"/>
              </w:rPr>
              <w:t>1,4</w:t>
            </w:r>
          </w:p>
        </w:tc>
        <w:tc>
          <w:tcPr>
            <w:tcW w:w="992" w:type="dxa"/>
          </w:tcPr>
          <w:p w:rsidR="00F1266E" w:rsidRPr="00F87783" w:rsidRDefault="00F1266E" w:rsidP="006A5311">
            <w:pPr>
              <w:pStyle w:val="af3"/>
              <w:spacing w:before="40" w:after="40"/>
              <w:jc w:val="center"/>
              <w:rPr>
                <w:bCs/>
                <w:szCs w:val="20"/>
              </w:rPr>
            </w:pPr>
            <w:r>
              <w:rPr>
                <w:bCs/>
                <w:szCs w:val="20"/>
              </w:rPr>
              <w:t>-</w:t>
            </w:r>
          </w:p>
        </w:tc>
        <w:tc>
          <w:tcPr>
            <w:tcW w:w="1134" w:type="dxa"/>
          </w:tcPr>
          <w:p w:rsidR="00F1266E" w:rsidRPr="00F87783" w:rsidRDefault="00F1266E" w:rsidP="006A5311">
            <w:pPr>
              <w:pStyle w:val="af3"/>
              <w:spacing w:before="40" w:after="40"/>
              <w:jc w:val="center"/>
              <w:rPr>
                <w:bCs/>
                <w:szCs w:val="20"/>
              </w:rPr>
            </w:pPr>
            <w:r>
              <w:rPr>
                <w:bCs/>
                <w:szCs w:val="20"/>
              </w:rPr>
              <w:t>-</w:t>
            </w:r>
          </w:p>
        </w:tc>
        <w:tc>
          <w:tcPr>
            <w:tcW w:w="851" w:type="dxa"/>
          </w:tcPr>
          <w:p w:rsidR="00F1266E" w:rsidRPr="00F87783" w:rsidRDefault="00F1266E" w:rsidP="006A5311">
            <w:pPr>
              <w:pStyle w:val="af3"/>
              <w:spacing w:before="40" w:after="40"/>
              <w:jc w:val="center"/>
              <w:rPr>
                <w:bCs/>
                <w:szCs w:val="20"/>
              </w:rPr>
            </w:pPr>
            <w:r>
              <w:rPr>
                <w:bCs/>
                <w:szCs w:val="20"/>
              </w:rPr>
              <w:t>-</w:t>
            </w:r>
          </w:p>
        </w:tc>
        <w:tc>
          <w:tcPr>
            <w:tcW w:w="850" w:type="dxa"/>
          </w:tcPr>
          <w:p w:rsidR="00F1266E" w:rsidRPr="00F87783" w:rsidRDefault="00F1266E" w:rsidP="006A5311">
            <w:pPr>
              <w:pStyle w:val="af3"/>
              <w:spacing w:before="40" w:after="40"/>
              <w:jc w:val="center"/>
              <w:rPr>
                <w:bCs/>
                <w:szCs w:val="20"/>
              </w:rPr>
            </w:pPr>
            <w:r w:rsidRPr="00F87783">
              <w:rPr>
                <w:bCs/>
                <w:szCs w:val="20"/>
              </w:rPr>
              <w:t>1,4</w:t>
            </w:r>
          </w:p>
        </w:tc>
        <w:tc>
          <w:tcPr>
            <w:tcW w:w="851" w:type="dxa"/>
          </w:tcPr>
          <w:p w:rsidR="00F1266E" w:rsidRPr="00F87783" w:rsidRDefault="00F1266E" w:rsidP="006A5311">
            <w:pPr>
              <w:pStyle w:val="af3"/>
              <w:spacing w:before="40" w:after="40"/>
              <w:jc w:val="center"/>
              <w:rPr>
                <w:bCs/>
                <w:szCs w:val="20"/>
              </w:rPr>
            </w:pPr>
            <w:r>
              <w:rPr>
                <w:bCs/>
                <w:szCs w:val="20"/>
              </w:rPr>
              <w:t>-</w:t>
            </w:r>
          </w:p>
        </w:tc>
      </w:tr>
      <w:tr w:rsidR="00F1266E" w:rsidRPr="00F400A8" w:rsidTr="006A5311">
        <w:tc>
          <w:tcPr>
            <w:tcW w:w="2410" w:type="dxa"/>
          </w:tcPr>
          <w:p w:rsidR="00F1266E" w:rsidRPr="003A626E" w:rsidRDefault="00F1266E" w:rsidP="006A5311">
            <w:pPr>
              <w:pStyle w:val="af3"/>
              <w:spacing w:before="40" w:after="40"/>
              <w:jc w:val="both"/>
              <w:rPr>
                <w:bCs/>
                <w:szCs w:val="20"/>
              </w:rPr>
            </w:pPr>
            <w:r w:rsidRPr="003A626E">
              <w:rPr>
                <w:bCs/>
                <w:szCs w:val="20"/>
              </w:rPr>
              <w:t>Ул. Партизанская</w:t>
            </w:r>
          </w:p>
        </w:tc>
        <w:tc>
          <w:tcPr>
            <w:tcW w:w="1134" w:type="dxa"/>
          </w:tcPr>
          <w:p w:rsidR="00F1266E" w:rsidRPr="00F87783" w:rsidRDefault="00F1266E" w:rsidP="006A5311">
            <w:pPr>
              <w:pStyle w:val="af3"/>
              <w:spacing w:before="40" w:after="40"/>
              <w:jc w:val="center"/>
              <w:rPr>
                <w:bCs/>
                <w:szCs w:val="20"/>
              </w:rPr>
            </w:pPr>
            <w:r w:rsidRPr="00F87783">
              <w:rPr>
                <w:bCs/>
                <w:szCs w:val="20"/>
              </w:rPr>
              <w:t>1,2</w:t>
            </w:r>
          </w:p>
        </w:tc>
        <w:tc>
          <w:tcPr>
            <w:tcW w:w="1134" w:type="dxa"/>
          </w:tcPr>
          <w:p w:rsidR="00F1266E" w:rsidRPr="00F87783" w:rsidRDefault="00F1266E" w:rsidP="006A5311">
            <w:pPr>
              <w:pStyle w:val="af3"/>
              <w:spacing w:before="40" w:after="40"/>
              <w:jc w:val="center"/>
              <w:rPr>
                <w:bCs/>
                <w:szCs w:val="20"/>
              </w:rPr>
            </w:pPr>
            <w:r w:rsidRPr="00F87783">
              <w:rPr>
                <w:bCs/>
                <w:szCs w:val="20"/>
              </w:rPr>
              <w:t>1,2</w:t>
            </w:r>
          </w:p>
        </w:tc>
        <w:tc>
          <w:tcPr>
            <w:tcW w:w="992" w:type="dxa"/>
          </w:tcPr>
          <w:p w:rsidR="00F1266E" w:rsidRPr="00F87783" w:rsidRDefault="00F1266E" w:rsidP="006A5311">
            <w:pPr>
              <w:pStyle w:val="af3"/>
              <w:spacing w:before="40" w:after="40"/>
              <w:jc w:val="center"/>
              <w:rPr>
                <w:bCs/>
                <w:szCs w:val="20"/>
              </w:rPr>
            </w:pPr>
            <w:r>
              <w:rPr>
                <w:bCs/>
                <w:szCs w:val="20"/>
              </w:rPr>
              <w:t>-</w:t>
            </w:r>
          </w:p>
        </w:tc>
        <w:tc>
          <w:tcPr>
            <w:tcW w:w="1134" w:type="dxa"/>
          </w:tcPr>
          <w:p w:rsidR="00F1266E" w:rsidRPr="00F87783" w:rsidRDefault="00F1266E" w:rsidP="006A5311">
            <w:pPr>
              <w:pStyle w:val="af3"/>
              <w:spacing w:before="40" w:after="40"/>
              <w:jc w:val="center"/>
              <w:rPr>
                <w:bCs/>
                <w:szCs w:val="20"/>
              </w:rPr>
            </w:pPr>
            <w:r>
              <w:rPr>
                <w:bCs/>
                <w:szCs w:val="20"/>
              </w:rPr>
              <w:t>-</w:t>
            </w:r>
          </w:p>
        </w:tc>
        <w:tc>
          <w:tcPr>
            <w:tcW w:w="851" w:type="dxa"/>
          </w:tcPr>
          <w:p w:rsidR="00F1266E" w:rsidRPr="00F87783" w:rsidRDefault="00F1266E" w:rsidP="006A5311">
            <w:pPr>
              <w:pStyle w:val="af3"/>
              <w:spacing w:before="40" w:after="40"/>
              <w:jc w:val="center"/>
              <w:rPr>
                <w:bCs/>
                <w:szCs w:val="20"/>
              </w:rPr>
            </w:pPr>
            <w:r>
              <w:rPr>
                <w:bCs/>
                <w:szCs w:val="20"/>
              </w:rPr>
              <w:t>-</w:t>
            </w:r>
          </w:p>
        </w:tc>
        <w:tc>
          <w:tcPr>
            <w:tcW w:w="850" w:type="dxa"/>
          </w:tcPr>
          <w:p w:rsidR="00F1266E" w:rsidRPr="00F87783" w:rsidRDefault="00F1266E" w:rsidP="006A5311">
            <w:pPr>
              <w:pStyle w:val="af3"/>
              <w:spacing w:before="40" w:after="40"/>
              <w:jc w:val="center"/>
              <w:rPr>
                <w:bCs/>
                <w:szCs w:val="20"/>
              </w:rPr>
            </w:pPr>
            <w:r w:rsidRPr="00F87783">
              <w:rPr>
                <w:bCs/>
                <w:szCs w:val="20"/>
              </w:rPr>
              <w:t>0,9</w:t>
            </w:r>
          </w:p>
        </w:tc>
        <w:tc>
          <w:tcPr>
            <w:tcW w:w="851" w:type="dxa"/>
          </w:tcPr>
          <w:p w:rsidR="00F1266E" w:rsidRPr="00F87783" w:rsidRDefault="00F1266E" w:rsidP="006A5311">
            <w:pPr>
              <w:pStyle w:val="af3"/>
              <w:spacing w:before="40" w:after="40"/>
              <w:jc w:val="center"/>
              <w:rPr>
                <w:bCs/>
                <w:szCs w:val="20"/>
              </w:rPr>
            </w:pPr>
            <w:r w:rsidRPr="00F87783">
              <w:rPr>
                <w:bCs/>
                <w:szCs w:val="20"/>
              </w:rPr>
              <w:t>0,3</w:t>
            </w:r>
          </w:p>
        </w:tc>
      </w:tr>
      <w:tr w:rsidR="00F1266E" w:rsidRPr="00F400A8" w:rsidTr="006A5311">
        <w:tc>
          <w:tcPr>
            <w:tcW w:w="2410" w:type="dxa"/>
          </w:tcPr>
          <w:p w:rsidR="00F1266E" w:rsidRPr="003A626E" w:rsidRDefault="00F1266E" w:rsidP="006A5311">
            <w:pPr>
              <w:pStyle w:val="af3"/>
              <w:spacing w:before="40" w:after="40"/>
              <w:jc w:val="both"/>
              <w:rPr>
                <w:bCs/>
                <w:szCs w:val="20"/>
              </w:rPr>
            </w:pPr>
            <w:r w:rsidRPr="003A626E">
              <w:rPr>
                <w:bCs/>
                <w:szCs w:val="20"/>
              </w:rPr>
              <w:t>Ул. Шумского</w:t>
            </w:r>
          </w:p>
        </w:tc>
        <w:tc>
          <w:tcPr>
            <w:tcW w:w="1134" w:type="dxa"/>
          </w:tcPr>
          <w:p w:rsidR="00F1266E" w:rsidRPr="00F87783" w:rsidRDefault="00F1266E" w:rsidP="006A5311">
            <w:pPr>
              <w:pStyle w:val="af3"/>
              <w:spacing w:before="40" w:after="40"/>
              <w:jc w:val="center"/>
              <w:rPr>
                <w:bCs/>
                <w:szCs w:val="20"/>
              </w:rPr>
            </w:pPr>
            <w:r w:rsidRPr="00F87783">
              <w:rPr>
                <w:bCs/>
                <w:szCs w:val="20"/>
              </w:rPr>
              <w:t>0,75</w:t>
            </w:r>
          </w:p>
        </w:tc>
        <w:tc>
          <w:tcPr>
            <w:tcW w:w="1134" w:type="dxa"/>
          </w:tcPr>
          <w:p w:rsidR="00F1266E" w:rsidRPr="00F87783" w:rsidRDefault="00F1266E" w:rsidP="006A5311">
            <w:pPr>
              <w:pStyle w:val="af3"/>
              <w:spacing w:before="40" w:after="40"/>
              <w:jc w:val="center"/>
              <w:rPr>
                <w:bCs/>
                <w:szCs w:val="20"/>
              </w:rPr>
            </w:pPr>
            <w:r>
              <w:rPr>
                <w:bCs/>
                <w:szCs w:val="20"/>
              </w:rPr>
              <w:t>-</w:t>
            </w:r>
          </w:p>
        </w:tc>
        <w:tc>
          <w:tcPr>
            <w:tcW w:w="992" w:type="dxa"/>
          </w:tcPr>
          <w:p w:rsidR="00F1266E" w:rsidRPr="00F87783" w:rsidRDefault="00F1266E" w:rsidP="006A5311">
            <w:pPr>
              <w:pStyle w:val="af3"/>
              <w:spacing w:before="40" w:after="40"/>
              <w:jc w:val="center"/>
              <w:rPr>
                <w:bCs/>
                <w:szCs w:val="20"/>
              </w:rPr>
            </w:pPr>
            <w:r w:rsidRPr="00F87783">
              <w:rPr>
                <w:bCs/>
                <w:szCs w:val="20"/>
              </w:rPr>
              <w:t>0,75</w:t>
            </w:r>
          </w:p>
        </w:tc>
        <w:tc>
          <w:tcPr>
            <w:tcW w:w="1134" w:type="dxa"/>
          </w:tcPr>
          <w:p w:rsidR="00F1266E" w:rsidRPr="00F87783" w:rsidRDefault="00F1266E" w:rsidP="006A5311">
            <w:pPr>
              <w:pStyle w:val="af3"/>
              <w:spacing w:before="40" w:after="40"/>
              <w:jc w:val="center"/>
              <w:rPr>
                <w:bCs/>
                <w:szCs w:val="20"/>
              </w:rPr>
            </w:pPr>
            <w:r>
              <w:rPr>
                <w:bCs/>
                <w:szCs w:val="20"/>
              </w:rPr>
              <w:t>-</w:t>
            </w:r>
          </w:p>
        </w:tc>
        <w:tc>
          <w:tcPr>
            <w:tcW w:w="851" w:type="dxa"/>
          </w:tcPr>
          <w:p w:rsidR="00F1266E" w:rsidRPr="00F87783" w:rsidRDefault="00F1266E" w:rsidP="006A5311">
            <w:pPr>
              <w:pStyle w:val="af3"/>
              <w:spacing w:before="40" w:after="40"/>
              <w:jc w:val="center"/>
              <w:rPr>
                <w:bCs/>
                <w:szCs w:val="20"/>
              </w:rPr>
            </w:pPr>
            <w:r>
              <w:rPr>
                <w:bCs/>
                <w:szCs w:val="20"/>
              </w:rPr>
              <w:t>-</w:t>
            </w:r>
          </w:p>
        </w:tc>
        <w:tc>
          <w:tcPr>
            <w:tcW w:w="850" w:type="dxa"/>
          </w:tcPr>
          <w:p w:rsidR="00F1266E" w:rsidRPr="00F87783" w:rsidRDefault="00F1266E" w:rsidP="006A5311">
            <w:pPr>
              <w:pStyle w:val="af3"/>
              <w:spacing w:before="40" w:after="40"/>
              <w:jc w:val="center"/>
              <w:rPr>
                <w:bCs/>
                <w:szCs w:val="20"/>
              </w:rPr>
            </w:pPr>
            <w:r>
              <w:rPr>
                <w:bCs/>
                <w:szCs w:val="20"/>
              </w:rPr>
              <w:t>-</w:t>
            </w:r>
          </w:p>
        </w:tc>
        <w:tc>
          <w:tcPr>
            <w:tcW w:w="851" w:type="dxa"/>
          </w:tcPr>
          <w:p w:rsidR="00F1266E" w:rsidRPr="00F87783" w:rsidRDefault="00F1266E" w:rsidP="006A5311">
            <w:pPr>
              <w:pStyle w:val="af3"/>
              <w:spacing w:before="40" w:after="40"/>
              <w:jc w:val="center"/>
              <w:rPr>
                <w:bCs/>
                <w:szCs w:val="20"/>
              </w:rPr>
            </w:pPr>
            <w:r w:rsidRPr="00F87783">
              <w:rPr>
                <w:bCs/>
                <w:szCs w:val="20"/>
              </w:rPr>
              <w:t>0,75</w:t>
            </w:r>
          </w:p>
        </w:tc>
      </w:tr>
      <w:tr w:rsidR="00F1266E" w:rsidRPr="00F400A8" w:rsidTr="006A5311">
        <w:tc>
          <w:tcPr>
            <w:tcW w:w="2410" w:type="dxa"/>
          </w:tcPr>
          <w:p w:rsidR="00F1266E" w:rsidRPr="003A626E" w:rsidRDefault="00F1266E" w:rsidP="006A5311">
            <w:pPr>
              <w:pStyle w:val="af3"/>
              <w:spacing w:before="40" w:after="40"/>
              <w:jc w:val="both"/>
              <w:rPr>
                <w:bCs/>
                <w:szCs w:val="20"/>
              </w:rPr>
            </w:pPr>
            <w:r w:rsidRPr="003A626E">
              <w:rPr>
                <w:bCs/>
                <w:szCs w:val="20"/>
              </w:rPr>
              <w:t>На кладбище</w:t>
            </w:r>
          </w:p>
        </w:tc>
        <w:tc>
          <w:tcPr>
            <w:tcW w:w="1134" w:type="dxa"/>
          </w:tcPr>
          <w:p w:rsidR="00F1266E" w:rsidRPr="00F87783" w:rsidRDefault="00F1266E" w:rsidP="006A5311">
            <w:pPr>
              <w:pStyle w:val="af3"/>
              <w:spacing w:before="40" w:after="40"/>
              <w:jc w:val="center"/>
              <w:rPr>
                <w:bCs/>
                <w:szCs w:val="20"/>
              </w:rPr>
            </w:pPr>
            <w:r w:rsidRPr="00F87783">
              <w:rPr>
                <w:bCs/>
                <w:szCs w:val="20"/>
              </w:rPr>
              <w:t>0,4</w:t>
            </w:r>
          </w:p>
        </w:tc>
        <w:tc>
          <w:tcPr>
            <w:tcW w:w="1134" w:type="dxa"/>
          </w:tcPr>
          <w:p w:rsidR="00F1266E" w:rsidRPr="00F87783" w:rsidRDefault="00F1266E" w:rsidP="006A5311">
            <w:pPr>
              <w:pStyle w:val="af3"/>
              <w:spacing w:before="40" w:after="40"/>
              <w:jc w:val="center"/>
              <w:rPr>
                <w:bCs/>
                <w:szCs w:val="20"/>
              </w:rPr>
            </w:pPr>
            <w:r w:rsidRPr="00F87783">
              <w:rPr>
                <w:bCs/>
                <w:szCs w:val="20"/>
              </w:rPr>
              <w:t>0,4</w:t>
            </w:r>
          </w:p>
        </w:tc>
        <w:tc>
          <w:tcPr>
            <w:tcW w:w="992" w:type="dxa"/>
          </w:tcPr>
          <w:p w:rsidR="00F1266E" w:rsidRPr="00F87783" w:rsidRDefault="00F1266E" w:rsidP="006A5311">
            <w:pPr>
              <w:pStyle w:val="af3"/>
              <w:spacing w:before="40" w:after="40"/>
              <w:jc w:val="center"/>
              <w:rPr>
                <w:bCs/>
                <w:szCs w:val="20"/>
              </w:rPr>
            </w:pPr>
            <w:r>
              <w:rPr>
                <w:bCs/>
                <w:szCs w:val="20"/>
              </w:rPr>
              <w:t>-</w:t>
            </w:r>
          </w:p>
        </w:tc>
        <w:tc>
          <w:tcPr>
            <w:tcW w:w="1134" w:type="dxa"/>
          </w:tcPr>
          <w:p w:rsidR="00F1266E" w:rsidRPr="00F87783" w:rsidRDefault="00F1266E" w:rsidP="006A5311">
            <w:pPr>
              <w:pStyle w:val="af3"/>
              <w:spacing w:before="40" w:after="40"/>
              <w:jc w:val="center"/>
              <w:rPr>
                <w:bCs/>
                <w:szCs w:val="20"/>
              </w:rPr>
            </w:pPr>
            <w:r>
              <w:rPr>
                <w:bCs/>
                <w:szCs w:val="20"/>
              </w:rPr>
              <w:t>-</w:t>
            </w:r>
          </w:p>
        </w:tc>
        <w:tc>
          <w:tcPr>
            <w:tcW w:w="851" w:type="dxa"/>
          </w:tcPr>
          <w:p w:rsidR="00F1266E" w:rsidRPr="00F87783" w:rsidRDefault="00F1266E" w:rsidP="006A5311">
            <w:pPr>
              <w:pStyle w:val="af3"/>
              <w:spacing w:before="40" w:after="40"/>
              <w:jc w:val="center"/>
              <w:rPr>
                <w:bCs/>
                <w:szCs w:val="20"/>
              </w:rPr>
            </w:pPr>
            <w:r w:rsidRPr="00F87783">
              <w:rPr>
                <w:bCs/>
                <w:szCs w:val="20"/>
              </w:rPr>
              <w:t>0,4</w:t>
            </w:r>
          </w:p>
        </w:tc>
        <w:tc>
          <w:tcPr>
            <w:tcW w:w="850" w:type="dxa"/>
          </w:tcPr>
          <w:p w:rsidR="00F1266E" w:rsidRPr="00F87783" w:rsidRDefault="00F1266E" w:rsidP="006A5311">
            <w:pPr>
              <w:pStyle w:val="af3"/>
              <w:spacing w:before="40" w:after="40"/>
              <w:jc w:val="center"/>
              <w:rPr>
                <w:bCs/>
                <w:szCs w:val="20"/>
              </w:rPr>
            </w:pPr>
            <w:r>
              <w:rPr>
                <w:bCs/>
                <w:szCs w:val="20"/>
              </w:rPr>
              <w:t>-</w:t>
            </w:r>
          </w:p>
        </w:tc>
        <w:tc>
          <w:tcPr>
            <w:tcW w:w="851" w:type="dxa"/>
          </w:tcPr>
          <w:p w:rsidR="00F1266E" w:rsidRPr="00F87783" w:rsidRDefault="00F1266E" w:rsidP="006A5311">
            <w:pPr>
              <w:pStyle w:val="af3"/>
              <w:spacing w:before="40" w:after="40"/>
              <w:jc w:val="center"/>
              <w:rPr>
                <w:bCs/>
                <w:szCs w:val="20"/>
              </w:rPr>
            </w:pPr>
            <w:r>
              <w:rPr>
                <w:bCs/>
                <w:szCs w:val="20"/>
              </w:rPr>
              <w:t>-</w:t>
            </w:r>
          </w:p>
        </w:tc>
      </w:tr>
      <w:tr w:rsidR="00F1266E" w:rsidRPr="00F400A8" w:rsidTr="006A5311">
        <w:tc>
          <w:tcPr>
            <w:tcW w:w="2410" w:type="dxa"/>
            <w:tcBorders>
              <w:bottom w:val="single" w:sz="4" w:space="0" w:color="auto"/>
            </w:tcBorders>
          </w:tcPr>
          <w:p w:rsidR="00F1266E" w:rsidRPr="003A626E" w:rsidRDefault="00F1266E" w:rsidP="006A5311">
            <w:pPr>
              <w:pStyle w:val="af3"/>
              <w:spacing w:before="40" w:after="40"/>
              <w:jc w:val="both"/>
              <w:rPr>
                <w:bCs/>
                <w:szCs w:val="20"/>
              </w:rPr>
            </w:pPr>
            <w:r w:rsidRPr="003A626E">
              <w:rPr>
                <w:bCs/>
                <w:szCs w:val="20"/>
              </w:rPr>
              <w:t>Гараж администрац.</w:t>
            </w:r>
          </w:p>
        </w:tc>
        <w:tc>
          <w:tcPr>
            <w:tcW w:w="1134" w:type="dxa"/>
            <w:tcBorders>
              <w:bottom w:val="single" w:sz="4" w:space="0" w:color="auto"/>
            </w:tcBorders>
          </w:tcPr>
          <w:p w:rsidR="00F1266E" w:rsidRPr="00F87783" w:rsidRDefault="00F1266E" w:rsidP="006A5311">
            <w:pPr>
              <w:pStyle w:val="af3"/>
              <w:spacing w:before="40" w:after="40"/>
              <w:jc w:val="center"/>
              <w:rPr>
                <w:bCs/>
                <w:szCs w:val="20"/>
              </w:rPr>
            </w:pPr>
            <w:r w:rsidRPr="00F87783">
              <w:rPr>
                <w:bCs/>
                <w:szCs w:val="20"/>
              </w:rPr>
              <w:t>0,5</w:t>
            </w:r>
          </w:p>
        </w:tc>
        <w:tc>
          <w:tcPr>
            <w:tcW w:w="1134" w:type="dxa"/>
            <w:tcBorders>
              <w:bottom w:val="single" w:sz="4" w:space="0" w:color="auto"/>
            </w:tcBorders>
          </w:tcPr>
          <w:p w:rsidR="00F1266E" w:rsidRPr="00F87783" w:rsidRDefault="00F1266E" w:rsidP="006A5311">
            <w:pPr>
              <w:pStyle w:val="af3"/>
              <w:spacing w:before="40" w:after="40"/>
              <w:jc w:val="center"/>
              <w:rPr>
                <w:bCs/>
                <w:szCs w:val="20"/>
              </w:rPr>
            </w:pPr>
            <w:r w:rsidRPr="00F87783">
              <w:rPr>
                <w:bCs/>
                <w:szCs w:val="20"/>
              </w:rPr>
              <w:t>0,5</w:t>
            </w:r>
          </w:p>
        </w:tc>
        <w:tc>
          <w:tcPr>
            <w:tcW w:w="992" w:type="dxa"/>
            <w:tcBorders>
              <w:bottom w:val="single" w:sz="4" w:space="0" w:color="auto"/>
            </w:tcBorders>
          </w:tcPr>
          <w:p w:rsidR="00F1266E" w:rsidRPr="00F87783" w:rsidRDefault="00F1266E" w:rsidP="006A5311">
            <w:pPr>
              <w:pStyle w:val="af3"/>
              <w:spacing w:before="40" w:after="40"/>
              <w:jc w:val="center"/>
              <w:rPr>
                <w:bCs/>
                <w:szCs w:val="20"/>
              </w:rPr>
            </w:pPr>
            <w:r>
              <w:rPr>
                <w:bCs/>
                <w:szCs w:val="20"/>
              </w:rPr>
              <w:t>-</w:t>
            </w:r>
          </w:p>
        </w:tc>
        <w:tc>
          <w:tcPr>
            <w:tcW w:w="1134" w:type="dxa"/>
            <w:tcBorders>
              <w:bottom w:val="single" w:sz="4" w:space="0" w:color="auto"/>
            </w:tcBorders>
          </w:tcPr>
          <w:p w:rsidR="00F1266E" w:rsidRPr="00F87783" w:rsidRDefault="00F1266E" w:rsidP="006A5311">
            <w:pPr>
              <w:pStyle w:val="af3"/>
              <w:spacing w:before="40" w:after="40"/>
              <w:jc w:val="center"/>
              <w:rPr>
                <w:bCs/>
                <w:szCs w:val="20"/>
              </w:rPr>
            </w:pPr>
            <w:r>
              <w:rPr>
                <w:bCs/>
                <w:szCs w:val="20"/>
              </w:rPr>
              <w:t>-</w:t>
            </w:r>
          </w:p>
        </w:tc>
        <w:tc>
          <w:tcPr>
            <w:tcW w:w="851" w:type="dxa"/>
            <w:tcBorders>
              <w:bottom w:val="single" w:sz="4" w:space="0" w:color="auto"/>
            </w:tcBorders>
          </w:tcPr>
          <w:p w:rsidR="00F1266E" w:rsidRPr="00F87783" w:rsidRDefault="00F1266E" w:rsidP="006A5311">
            <w:pPr>
              <w:pStyle w:val="af3"/>
              <w:spacing w:before="40" w:after="40"/>
              <w:jc w:val="center"/>
              <w:rPr>
                <w:bCs/>
                <w:szCs w:val="20"/>
              </w:rPr>
            </w:pPr>
            <w:r>
              <w:rPr>
                <w:bCs/>
                <w:szCs w:val="20"/>
              </w:rPr>
              <w:t>-</w:t>
            </w:r>
          </w:p>
        </w:tc>
        <w:tc>
          <w:tcPr>
            <w:tcW w:w="850" w:type="dxa"/>
            <w:tcBorders>
              <w:bottom w:val="single" w:sz="4" w:space="0" w:color="auto"/>
            </w:tcBorders>
          </w:tcPr>
          <w:p w:rsidR="00F1266E" w:rsidRPr="00F87783" w:rsidRDefault="00F1266E" w:rsidP="006A5311">
            <w:pPr>
              <w:pStyle w:val="af3"/>
              <w:spacing w:before="40" w:after="40"/>
              <w:jc w:val="center"/>
              <w:rPr>
                <w:bCs/>
                <w:szCs w:val="20"/>
              </w:rPr>
            </w:pPr>
            <w:r w:rsidRPr="00F87783">
              <w:rPr>
                <w:bCs/>
                <w:szCs w:val="20"/>
              </w:rPr>
              <w:t>0,5</w:t>
            </w:r>
          </w:p>
        </w:tc>
        <w:tc>
          <w:tcPr>
            <w:tcW w:w="851" w:type="dxa"/>
            <w:tcBorders>
              <w:bottom w:val="single" w:sz="4" w:space="0" w:color="auto"/>
            </w:tcBorders>
          </w:tcPr>
          <w:p w:rsidR="00F1266E" w:rsidRPr="00F87783" w:rsidRDefault="00F1266E" w:rsidP="006A5311">
            <w:pPr>
              <w:pStyle w:val="af3"/>
              <w:spacing w:before="40" w:after="40"/>
              <w:jc w:val="center"/>
              <w:rPr>
                <w:bCs/>
                <w:szCs w:val="20"/>
              </w:rPr>
            </w:pPr>
            <w:r>
              <w:rPr>
                <w:bCs/>
                <w:szCs w:val="20"/>
              </w:rPr>
              <w:t>-</w:t>
            </w:r>
          </w:p>
        </w:tc>
      </w:tr>
      <w:tr w:rsidR="00F1266E" w:rsidRPr="00F400A8" w:rsidTr="006A5311">
        <w:tc>
          <w:tcPr>
            <w:tcW w:w="9356" w:type="dxa"/>
            <w:gridSpan w:val="8"/>
            <w:tcBorders>
              <w:top w:val="single" w:sz="4" w:space="0" w:color="auto"/>
              <w:bottom w:val="single" w:sz="4" w:space="0" w:color="000000"/>
            </w:tcBorders>
          </w:tcPr>
          <w:p w:rsidR="00F1266E" w:rsidRPr="003A626E" w:rsidRDefault="00F1266E" w:rsidP="006A5311">
            <w:pPr>
              <w:pStyle w:val="af3"/>
              <w:spacing w:before="40" w:after="40"/>
              <w:jc w:val="center"/>
              <w:rPr>
                <w:bCs/>
                <w:szCs w:val="20"/>
              </w:rPr>
            </w:pPr>
            <w:r w:rsidRPr="003A626E">
              <w:rPr>
                <w:bCs/>
                <w:szCs w:val="20"/>
              </w:rPr>
              <w:t>П. Мирный</w:t>
            </w:r>
          </w:p>
        </w:tc>
      </w:tr>
      <w:tr w:rsidR="00F1266E" w:rsidRPr="00F400A8" w:rsidTr="006A5311">
        <w:tc>
          <w:tcPr>
            <w:tcW w:w="2410" w:type="dxa"/>
          </w:tcPr>
          <w:p w:rsidR="00F1266E" w:rsidRPr="003A626E" w:rsidRDefault="00F1266E" w:rsidP="006A5311">
            <w:pPr>
              <w:pStyle w:val="af3"/>
              <w:spacing w:before="40" w:after="40"/>
              <w:jc w:val="both"/>
              <w:rPr>
                <w:bCs/>
                <w:szCs w:val="20"/>
              </w:rPr>
            </w:pPr>
            <w:r w:rsidRPr="003A626E">
              <w:rPr>
                <w:bCs/>
                <w:szCs w:val="20"/>
              </w:rPr>
              <w:t>Ул. Заводская</w:t>
            </w:r>
          </w:p>
        </w:tc>
        <w:tc>
          <w:tcPr>
            <w:tcW w:w="1134" w:type="dxa"/>
          </w:tcPr>
          <w:p w:rsidR="00F1266E" w:rsidRPr="00B94DE8" w:rsidRDefault="00F1266E" w:rsidP="006A5311">
            <w:pPr>
              <w:pStyle w:val="af3"/>
              <w:spacing w:before="40" w:after="40"/>
              <w:jc w:val="center"/>
              <w:rPr>
                <w:bCs/>
                <w:szCs w:val="20"/>
              </w:rPr>
            </w:pPr>
            <w:r w:rsidRPr="00B94DE8">
              <w:rPr>
                <w:bCs/>
                <w:szCs w:val="20"/>
              </w:rPr>
              <w:t>0,4</w:t>
            </w:r>
          </w:p>
        </w:tc>
        <w:tc>
          <w:tcPr>
            <w:tcW w:w="1134" w:type="dxa"/>
          </w:tcPr>
          <w:p w:rsidR="00F1266E" w:rsidRPr="00B94DE8" w:rsidRDefault="00F1266E" w:rsidP="006A5311">
            <w:pPr>
              <w:pStyle w:val="af3"/>
              <w:spacing w:before="40" w:after="40"/>
              <w:jc w:val="center"/>
              <w:rPr>
                <w:bCs/>
                <w:szCs w:val="20"/>
              </w:rPr>
            </w:pPr>
            <w:r>
              <w:rPr>
                <w:bCs/>
                <w:szCs w:val="20"/>
              </w:rPr>
              <w:t>-</w:t>
            </w:r>
          </w:p>
        </w:tc>
        <w:tc>
          <w:tcPr>
            <w:tcW w:w="992" w:type="dxa"/>
          </w:tcPr>
          <w:p w:rsidR="00F1266E" w:rsidRPr="00B94DE8" w:rsidRDefault="00F1266E" w:rsidP="006A5311">
            <w:pPr>
              <w:pStyle w:val="af3"/>
              <w:spacing w:before="40" w:after="40"/>
              <w:jc w:val="center"/>
              <w:rPr>
                <w:bCs/>
                <w:szCs w:val="20"/>
              </w:rPr>
            </w:pPr>
            <w:r w:rsidRPr="00B94DE8">
              <w:rPr>
                <w:bCs/>
                <w:szCs w:val="20"/>
              </w:rPr>
              <w:t>0,4</w:t>
            </w:r>
          </w:p>
        </w:tc>
        <w:tc>
          <w:tcPr>
            <w:tcW w:w="1134" w:type="dxa"/>
          </w:tcPr>
          <w:p w:rsidR="00F1266E" w:rsidRPr="00B94DE8" w:rsidRDefault="00F1266E" w:rsidP="006A5311">
            <w:pPr>
              <w:pStyle w:val="af3"/>
              <w:spacing w:before="40" w:after="40"/>
              <w:jc w:val="center"/>
              <w:rPr>
                <w:bCs/>
                <w:szCs w:val="20"/>
              </w:rPr>
            </w:pPr>
            <w:r>
              <w:rPr>
                <w:bCs/>
                <w:szCs w:val="20"/>
              </w:rPr>
              <w:t>-</w:t>
            </w:r>
          </w:p>
        </w:tc>
        <w:tc>
          <w:tcPr>
            <w:tcW w:w="851" w:type="dxa"/>
          </w:tcPr>
          <w:p w:rsidR="00F1266E" w:rsidRPr="00B94DE8" w:rsidRDefault="00F1266E" w:rsidP="006A5311">
            <w:pPr>
              <w:pStyle w:val="af3"/>
              <w:spacing w:before="40" w:after="40"/>
              <w:jc w:val="center"/>
              <w:rPr>
                <w:bCs/>
                <w:szCs w:val="20"/>
              </w:rPr>
            </w:pPr>
            <w:r>
              <w:rPr>
                <w:bCs/>
                <w:szCs w:val="20"/>
              </w:rPr>
              <w:t>-</w:t>
            </w:r>
          </w:p>
        </w:tc>
        <w:tc>
          <w:tcPr>
            <w:tcW w:w="850" w:type="dxa"/>
          </w:tcPr>
          <w:p w:rsidR="00F1266E" w:rsidRPr="00B94DE8" w:rsidRDefault="00F1266E" w:rsidP="006A5311">
            <w:pPr>
              <w:pStyle w:val="af3"/>
              <w:spacing w:before="40" w:after="40"/>
              <w:jc w:val="center"/>
              <w:rPr>
                <w:bCs/>
                <w:szCs w:val="20"/>
              </w:rPr>
            </w:pPr>
            <w:r>
              <w:rPr>
                <w:bCs/>
                <w:szCs w:val="20"/>
              </w:rPr>
              <w:t>-</w:t>
            </w:r>
          </w:p>
        </w:tc>
        <w:tc>
          <w:tcPr>
            <w:tcW w:w="851" w:type="dxa"/>
          </w:tcPr>
          <w:p w:rsidR="00F1266E" w:rsidRPr="00B94DE8" w:rsidRDefault="00F1266E" w:rsidP="006A5311">
            <w:pPr>
              <w:pStyle w:val="af3"/>
              <w:spacing w:before="40" w:after="40"/>
              <w:jc w:val="center"/>
              <w:rPr>
                <w:bCs/>
                <w:szCs w:val="20"/>
              </w:rPr>
            </w:pPr>
            <w:r w:rsidRPr="00B94DE8">
              <w:rPr>
                <w:bCs/>
                <w:szCs w:val="20"/>
              </w:rPr>
              <w:t>0,4</w:t>
            </w:r>
          </w:p>
        </w:tc>
      </w:tr>
      <w:tr w:rsidR="00F1266E" w:rsidRPr="00F400A8" w:rsidTr="006A5311">
        <w:tc>
          <w:tcPr>
            <w:tcW w:w="2410" w:type="dxa"/>
          </w:tcPr>
          <w:p w:rsidR="00F1266E" w:rsidRPr="003A626E" w:rsidRDefault="00F1266E" w:rsidP="006A5311">
            <w:pPr>
              <w:pStyle w:val="af3"/>
              <w:spacing w:before="40" w:after="40"/>
              <w:jc w:val="both"/>
              <w:rPr>
                <w:bCs/>
                <w:szCs w:val="20"/>
              </w:rPr>
            </w:pPr>
            <w:r w:rsidRPr="003A626E">
              <w:rPr>
                <w:bCs/>
                <w:szCs w:val="20"/>
              </w:rPr>
              <w:t>Ул. Лесная</w:t>
            </w:r>
          </w:p>
        </w:tc>
        <w:tc>
          <w:tcPr>
            <w:tcW w:w="1134" w:type="dxa"/>
          </w:tcPr>
          <w:p w:rsidR="00F1266E" w:rsidRPr="00B94DE8" w:rsidRDefault="00F1266E" w:rsidP="006A5311">
            <w:pPr>
              <w:pStyle w:val="af3"/>
              <w:spacing w:before="40" w:after="40"/>
              <w:jc w:val="center"/>
              <w:rPr>
                <w:bCs/>
                <w:szCs w:val="20"/>
              </w:rPr>
            </w:pPr>
            <w:r w:rsidRPr="00B94DE8">
              <w:rPr>
                <w:bCs/>
                <w:szCs w:val="20"/>
              </w:rPr>
              <w:t>0,2</w:t>
            </w:r>
          </w:p>
        </w:tc>
        <w:tc>
          <w:tcPr>
            <w:tcW w:w="1134" w:type="dxa"/>
          </w:tcPr>
          <w:p w:rsidR="00F1266E" w:rsidRPr="00B94DE8" w:rsidRDefault="00F1266E" w:rsidP="006A5311">
            <w:pPr>
              <w:pStyle w:val="af3"/>
              <w:spacing w:before="40" w:after="40"/>
              <w:jc w:val="center"/>
              <w:rPr>
                <w:bCs/>
                <w:szCs w:val="20"/>
              </w:rPr>
            </w:pPr>
            <w:r>
              <w:rPr>
                <w:bCs/>
                <w:szCs w:val="20"/>
              </w:rPr>
              <w:t>-</w:t>
            </w:r>
          </w:p>
        </w:tc>
        <w:tc>
          <w:tcPr>
            <w:tcW w:w="992" w:type="dxa"/>
          </w:tcPr>
          <w:p w:rsidR="00F1266E" w:rsidRPr="00B94DE8" w:rsidRDefault="00F1266E" w:rsidP="006A5311">
            <w:pPr>
              <w:pStyle w:val="af3"/>
              <w:spacing w:before="40" w:after="40"/>
              <w:jc w:val="center"/>
              <w:rPr>
                <w:bCs/>
                <w:szCs w:val="20"/>
              </w:rPr>
            </w:pPr>
            <w:r w:rsidRPr="00B94DE8">
              <w:rPr>
                <w:bCs/>
                <w:szCs w:val="20"/>
              </w:rPr>
              <w:t>0,2</w:t>
            </w:r>
          </w:p>
        </w:tc>
        <w:tc>
          <w:tcPr>
            <w:tcW w:w="1134" w:type="dxa"/>
          </w:tcPr>
          <w:p w:rsidR="00F1266E" w:rsidRPr="00B94DE8" w:rsidRDefault="00F1266E" w:rsidP="006A5311">
            <w:pPr>
              <w:pStyle w:val="af3"/>
              <w:spacing w:before="40" w:after="40"/>
              <w:jc w:val="center"/>
              <w:rPr>
                <w:bCs/>
                <w:szCs w:val="20"/>
              </w:rPr>
            </w:pPr>
            <w:r>
              <w:rPr>
                <w:bCs/>
                <w:szCs w:val="20"/>
              </w:rPr>
              <w:t>-</w:t>
            </w:r>
          </w:p>
        </w:tc>
        <w:tc>
          <w:tcPr>
            <w:tcW w:w="851" w:type="dxa"/>
          </w:tcPr>
          <w:p w:rsidR="00F1266E" w:rsidRPr="00B94DE8" w:rsidRDefault="00F1266E" w:rsidP="006A5311">
            <w:pPr>
              <w:pStyle w:val="af3"/>
              <w:spacing w:before="40" w:after="40"/>
              <w:jc w:val="center"/>
              <w:rPr>
                <w:bCs/>
                <w:szCs w:val="20"/>
              </w:rPr>
            </w:pPr>
            <w:r>
              <w:rPr>
                <w:bCs/>
                <w:szCs w:val="20"/>
              </w:rPr>
              <w:t>-</w:t>
            </w:r>
          </w:p>
        </w:tc>
        <w:tc>
          <w:tcPr>
            <w:tcW w:w="850" w:type="dxa"/>
          </w:tcPr>
          <w:p w:rsidR="00F1266E" w:rsidRPr="00B94DE8" w:rsidRDefault="00F1266E" w:rsidP="006A5311">
            <w:pPr>
              <w:pStyle w:val="af3"/>
              <w:spacing w:before="40" w:after="40"/>
              <w:jc w:val="center"/>
              <w:rPr>
                <w:bCs/>
                <w:szCs w:val="20"/>
              </w:rPr>
            </w:pPr>
            <w:r>
              <w:rPr>
                <w:bCs/>
                <w:szCs w:val="20"/>
              </w:rPr>
              <w:t>-</w:t>
            </w:r>
          </w:p>
        </w:tc>
        <w:tc>
          <w:tcPr>
            <w:tcW w:w="851" w:type="dxa"/>
          </w:tcPr>
          <w:p w:rsidR="00F1266E" w:rsidRPr="00B94DE8" w:rsidRDefault="00F1266E" w:rsidP="006A5311">
            <w:pPr>
              <w:pStyle w:val="af3"/>
              <w:spacing w:before="40" w:after="40"/>
              <w:jc w:val="center"/>
              <w:rPr>
                <w:bCs/>
                <w:szCs w:val="20"/>
              </w:rPr>
            </w:pPr>
            <w:r w:rsidRPr="00B94DE8">
              <w:rPr>
                <w:bCs/>
                <w:szCs w:val="20"/>
              </w:rPr>
              <w:t>0,2</w:t>
            </w:r>
          </w:p>
        </w:tc>
      </w:tr>
      <w:tr w:rsidR="00F1266E" w:rsidRPr="00F400A8" w:rsidTr="006A5311">
        <w:tc>
          <w:tcPr>
            <w:tcW w:w="2410" w:type="dxa"/>
          </w:tcPr>
          <w:p w:rsidR="00F1266E" w:rsidRPr="003A626E" w:rsidRDefault="00F1266E" w:rsidP="006A5311">
            <w:pPr>
              <w:pStyle w:val="af3"/>
              <w:spacing w:before="40" w:after="40"/>
              <w:jc w:val="both"/>
              <w:rPr>
                <w:bCs/>
                <w:szCs w:val="20"/>
              </w:rPr>
            </w:pPr>
            <w:r w:rsidRPr="003A626E">
              <w:rPr>
                <w:bCs/>
                <w:szCs w:val="20"/>
              </w:rPr>
              <w:t>Ул. Привокзальная</w:t>
            </w:r>
          </w:p>
        </w:tc>
        <w:tc>
          <w:tcPr>
            <w:tcW w:w="1134" w:type="dxa"/>
          </w:tcPr>
          <w:p w:rsidR="00F1266E" w:rsidRPr="00B94DE8" w:rsidRDefault="00F1266E" w:rsidP="006A5311">
            <w:pPr>
              <w:pStyle w:val="af3"/>
              <w:spacing w:before="40" w:after="40"/>
              <w:jc w:val="center"/>
              <w:rPr>
                <w:bCs/>
                <w:szCs w:val="20"/>
              </w:rPr>
            </w:pPr>
            <w:r w:rsidRPr="00B94DE8">
              <w:rPr>
                <w:bCs/>
                <w:szCs w:val="20"/>
              </w:rPr>
              <w:t>0,6</w:t>
            </w:r>
          </w:p>
        </w:tc>
        <w:tc>
          <w:tcPr>
            <w:tcW w:w="1134" w:type="dxa"/>
          </w:tcPr>
          <w:p w:rsidR="00F1266E" w:rsidRPr="00B94DE8" w:rsidRDefault="00F1266E" w:rsidP="006A5311">
            <w:pPr>
              <w:pStyle w:val="af3"/>
              <w:spacing w:before="40" w:after="40"/>
              <w:jc w:val="center"/>
              <w:rPr>
                <w:bCs/>
                <w:szCs w:val="20"/>
              </w:rPr>
            </w:pPr>
            <w:r>
              <w:rPr>
                <w:bCs/>
                <w:szCs w:val="20"/>
              </w:rPr>
              <w:t>0,1</w:t>
            </w:r>
          </w:p>
        </w:tc>
        <w:tc>
          <w:tcPr>
            <w:tcW w:w="992" w:type="dxa"/>
          </w:tcPr>
          <w:p w:rsidR="00F1266E" w:rsidRPr="00B94DE8" w:rsidRDefault="00F1266E" w:rsidP="006A5311">
            <w:pPr>
              <w:pStyle w:val="af3"/>
              <w:spacing w:before="40" w:after="40"/>
              <w:jc w:val="center"/>
              <w:rPr>
                <w:bCs/>
                <w:szCs w:val="20"/>
              </w:rPr>
            </w:pPr>
            <w:r w:rsidRPr="00B94DE8">
              <w:rPr>
                <w:bCs/>
                <w:szCs w:val="20"/>
              </w:rPr>
              <w:t>0,5</w:t>
            </w:r>
          </w:p>
        </w:tc>
        <w:tc>
          <w:tcPr>
            <w:tcW w:w="1134" w:type="dxa"/>
          </w:tcPr>
          <w:p w:rsidR="00F1266E" w:rsidRPr="00B94DE8" w:rsidRDefault="00F1266E" w:rsidP="006A5311">
            <w:pPr>
              <w:pStyle w:val="af3"/>
              <w:spacing w:before="40" w:after="40"/>
              <w:jc w:val="center"/>
              <w:rPr>
                <w:bCs/>
                <w:szCs w:val="20"/>
              </w:rPr>
            </w:pPr>
            <w:r>
              <w:rPr>
                <w:bCs/>
                <w:szCs w:val="20"/>
              </w:rPr>
              <w:t>-</w:t>
            </w:r>
          </w:p>
        </w:tc>
        <w:tc>
          <w:tcPr>
            <w:tcW w:w="851" w:type="dxa"/>
          </w:tcPr>
          <w:p w:rsidR="00F1266E" w:rsidRPr="00B94DE8" w:rsidRDefault="00F1266E" w:rsidP="006A5311">
            <w:pPr>
              <w:pStyle w:val="af3"/>
              <w:spacing w:before="40" w:after="40"/>
              <w:jc w:val="center"/>
              <w:rPr>
                <w:bCs/>
                <w:szCs w:val="20"/>
              </w:rPr>
            </w:pPr>
            <w:r>
              <w:rPr>
                <w:bCs/>
                <w:szCs w:val="20"/>
              </w:rPr>
              <w:t>-</w:t>
            </w:r>
          </w:p>
        </w:tc>
        <w:tc>
          <w:tcPr>
            <w:tcW w:w="850" w:type="dxa"/>
          </w:tcPr>
          <w:p w:rsidR="00F1266E" w:rsidRPr="00B94DE8" w:rsidRDefault="00F1266E" w:rsidP="006A5311">
            <w:pPr>
              <w:pStyle w:val="af3"/>
              <w:spacing w:before="40" w:after="40"/>
              <w:jc w:val="center"/>
              <w:rPr>
                <w:bCs/>
                <w:szCs w:val="20"/>
              </w:rPr>
            </w:pPr>
            <w:r w:rsidRPr="00B94DE8">
              <w:rPr>
                <w:bCs/>
                <w:szCs w:val="20"/>
              </w:rPr>
              <w:t>0,1</w:t>
            </w:r>
          </w:p>
        </w:tc>
        <w:tc>
          <w:tcPr>
            <w:tcW w:w="851" w:type="dxa"/>
          </w:tcPr>
          <w:p w:rsidR="00F1266E" w:rsidRPr="00B94DE8" w:rsidRDefault="00F1266E" w:rsidP="006A5311">
            <w:pPr>
              <w:pStyle w:val="af3"/>
              <w:spacing w:before="40" w:after="40"/>
              <w:jc w:val="center"/>
              <w:rPr>
                <w:bCs/>
                <w:szCs w:val="20"/>
              </w:rPr>
            </w:pPr>
            <w:r w:rsidRPr="00B94DE8">
              <w:rPr>
                <w:bCs/>
                <w:szCs w:val="20"/>
              </w:rPr>
              <w:t>0,5</w:t>
            </w:r>
          </w:p>
        </w:tc>
      </w:tr>
      <w:tr w:rsidR="00F1266E" w:rsidRPr="00F400A8" w:rsidTr="006A5311">
        <w:tc>
          <w:tcPr>
            <w:tcW w:w="2410" w:type="dxa"/>
          </w:tcPr>
          <w:p w:rsidR="00F1266E" w:rsidRPr="003A626E" w:rsidRDefault="00F1266E" w:rsidP="006A5311">
            <w:pPr>
              <w:pStyle w:val="af3"/>
              <w:spacing w:before="40" w:after="40"/>
              <w:jc w:val="both"/>
              <w:rPr>
                <w:bCs/>
                <w:szCs w:val="20"/>
              </w:rPr>
            </w:pPr>
            <w:r w:rsidRPr="003A626E">
              <w:rPr>
                <w:bCs/>
                <w:szCs w:val="20"/>
              </w:rPr>
              <w:t>Ул. Школьная</w:t>
            </w:r>
          </w:p>
        </w:tc>
        <w:tc>
          <w:tcPr>
            <w:tcW w:w="1134" w:type="dxa"/>
          </w:tcPr>
          <w:p w:rsidR="00F1266E" w:rsidRPr="00B94DE8" w:rsidRDefault="00F1266E" w:rsidP="006A5311">
            <w:pPr>
              <w:pStyle w:val="af3"/>
              <w:spacing w:before="40" w:after="40"/>
              <w:jc w:val="center"/>
              <w:rPr>
                <w:bCs/>
                <w:szCs w:val="20"/>
              </w:rPr>
            </w:pPr>
            <w:r w:rsidRPr="00B94DE8">
              <w:rPr>
                <w:bCs/>
                <w:szCs w:val="20"/>
              </w:rPr>
              <w:t>0,75</w:t>
            </w:r>
          </w:p>
        </w:tc>
        <w:tc>
          <w:tcPr>
            <w:tcW w:w="1134" w:type="dxa"/>
          </w:tcPr>
          <w:p w:rsidR="00F1266E" w:rsidRPr="00B94DE8" w:rsidRDefault="00F1266E" w:rsidP="006A5311">
            <w:pPr>
              <w:pStyle w:val="af3"/>
              <w:spacing w:before="40" w:after="40"/>
              <w:jc w:val="center"/>
              <w:rPr>
                <w:bCs/>
                <w:szCs w:val="20"/>
              </w:rPr>
            </w:pPr>
            <w:r w:rsidRPr="00B94DE8">
              <w:rPr>
                <w:bCs/>
                <w:szCs w:val="20"/>
              </w:rPr>
              <w:t>0,75</w:t>
            </w:r>
          </w:p>
        </w:tc>
        <w:tc>
          <w:tcPr>
            <w:tcW w:w="992" w:type="dxa"/>
          </w:tcPr>
          <w:p w:rsidR="00F1266E" w:rsidRPr="00B94DE8" w:rsidRDefault="00F1266E" w:rsidP="006A5311">
            <w:pPr>
              <w:pStyle w:val="af3"/>
              <w:spacing w:before="40" w:after="40"/>
              <w:jc w:val="center"/>
              <w:rPr>
                <w:bCs/>
                <w:szCs w:val="20"/>
              </w:rPr>
            </w:pPr>
            <w:r>
              <w:rPr>
                <w:bCs/>
                <w:szCs w:val="20"/>
              </w:rPr>
              <w:t>-</w:t>
            </w:r>
          </w:p>
        </w:tc>
        <w:tc>
          <w:tcPr>
            <w:tcW w:w="1134" w:type="dxa"/>
          </w:tcPr>
          <w:p w:rsidR="00F1266E" w:rsidRPr="00B94DE8" w:rsidRDefault="00F1266E" w:rsidP="006A5311">
            <w:pPr>
              <w:pStyle w:val="af3"/>
              <w:spacing w:before="40" w:after="40"/>
              <w:jc w:val="center"/>
              <w:rPr>
                <w:bCs/>
                <w:szCs w:val="20"/>
              </w:rPr>
            </w:pPr>
            <w:r>
              <w:rPr>
                <w:bCs/>
                <w:szCs w:val="20"/>
              </w:rPr>
              <w:t>-</w:t>
            </w:r>
          </w:p>
        </w:tc>
        <w:tc>
          <w:tcPr>
            <w:tcW w:w="851" w:type="dxa"/>
          </w:tcPr>
          <w:p w:rsidR="00F1266E" w:rsidRPr="00B94DE8" w:rsidRDefault="00F1266E" w:rsidP="006A5311">
            <w:pPr>
              <w:pStyle w:val="af3"/>
              <w:spacing w:before="40" w:after="40"/>
              <w:jc w:val="center"/>
              <w:rPr>
                <w:bCs/>
                <w:szCs w:val="20"/>
              </w:rPr>
            </w:pPr>
            <w:r w:rsidRPr="00B94DE8">
              <w:rPr>
                <w:bCs/>
                <w:szCs w:val="20"/>
              </w:rPr>
              <w:t>0,75</w:t>
            </w:r>
          </w:p>
        </w:tc>
        <w:tc>
          <w:tcPr>
            <w:tcW w:w="850" w:type="dxa"/>
          </w:tcPr>
          <w:p w:rsidR="00F1266E" w:rsidRPr="00B94DE8" w:rsidRDefault="00F1266E" w:rsidP="006A5311">
            <w:pPr>
              <w:pStyle w:val="af3"/>
              <w:spacing w:before="40" w:after="40"/>
              <w:jc w:val="center"/>
              <w:rPr>
                <w:bCs/>
                <w:szCs w:val="20"/>
              </w:rPr>
            </w:pPr>
            <w:r>
              <w:rPr>
                <w:bCs/>
                <w:szCs w:val="20"/>
              </w:rPr>
              <w:t>-</w:t>
            </w:r>
          </w:p>
        </w:tc>
        <w:tc>
          <w:tcPr>
            <w:tcW w:w="851" w:type="dxa"/>
          </w:tcPr>
          <w:p w:rsidR="00F1266E" w:rsidRPr="00B94DE8" w:rsidRDefault="00F1266E" w:rsidP="006A5311">
            <w:pPr>
              <w:pStyle w:val="af3"/>
              <w:spacing w:before="40" w:after="40"/>
              <w:jc w:val="center"/>
              <w:rPr>
                <w:bCs/>
                <w:szCs w:val="20"/>
              </w:rPr>
            </w:pPr>
            <w:r>
              <w:rPr>
                <w:bCs/>
                <w:szCs w:val="20"/>
              </w:rPr>
              <w:t>-</w:t>
            </w:r>
          </w:p>
        </w:tc>
      </w:tr>
      <w:tr w:rsidR="00F1266E" w:rsidRPr="00F400A8" w:rsidTr="006A5311">
        <w:tc>
          <w:tcPr>
            <w:tcW w:w="2410" w:type="dxa"/>
          </w:tcPr>
          <w:p w:rsidR="00F1266E" w:rsidRPr="003A626E" w:rsidRDefault="00F1266E" w:rsidP="006A5311">
            <w:pPr>
              <w:pStyle w:val="af3"/>
              <w:spacing w:before="40" w:after="40"/>
              <w:jc w:val="both"/>
              <w:rPr>
                <w:bCs/>
                <w:szCs w:val="20"/>
              </w:rPr>
            </w:pPr>
            <w:r w:rsidRPr="003A626E">
              <w:rPr>
                <w:bCs/>
                <w:szCs w:val="20"/>
              </w:rPr>
              <w:t>Ул. Южная</w:t>
            </w:r>
          </w:p>
        </w:tc>
        <w:tc>
          <w:tcPr>
            <w:tcW w:w="1134" w:type="dxa"/>
          </w:tcPr>
          <w:p w:rsidR="00F1266E" w:rsidRPr="00B94DE8" w:rsidRDefault="00F1266E" w:rsidP="006A5311">
            <w:pPr>
              <w:pStyle w:val="af3"/>
              <w:spacing w:before="40" w:after="40"/>
              <w:jc w:val="center"/>
              <w:rPr>
                <w:bCs/>
                <w:szCs w:val="20"/>
              </w:rPr>
            </w:pPr>
            <w:r w:rsidRPr="00B94DE8">
              <w:rPr>
                <w:bCs/>
                <w:szCs w:val="20"/>
              </w:rPr>
              <w:t>0,35</w:t>
            </w:r>
          </w:p>
        </w:tc>
        <w:tc>
          <w:tcPr>
            <w:tcW w:w="1134" w:type="dxa"/>
          </w:tcPr>
          <w:p w:rsidR="00F1266E" w:rsidRPr="00B94DE8" w:rsidRDefault="00F1266E" w:rsidP="006A5311">
            <w:pPr>
              <w:pStyle w:val="af3"/>
              <w:spacing w:before="40" w:after="40"/>
              <w:jc w:val="center"/>
              <w:rPr>
                <w:bCs/>
                <w:szCs w:val="20"/>
              </w:rPr>
            </w:pPr>
            <w:r>
              <w:rPr>
                <w:bCs/>
                <w:szCs w:val="20"/>
              </w:rPr>
              <w:t>-</w:t>
            </w:r>
          </w:p>
        </w:tc>
        <w:tc>
          <w:tcPr>
            <w:tcW w:w="992" w:type="dxa"/>
          </w:tcPr>
          <w:p w:rsidR="00F1266E" w:rsidRPr="00B94DE8" w:rsidRDefault="00F1266E" w:rsidP="006A5311">
            <w:pPr>
              <w:pStyle w:val="af3"/>
              <w:spacing w:before="40" w:after="40"/>
              <w:jc w:val="center"/>
              <w:rPr>
                <w:bCs/>
                <w:szCs w:val="20"/>
              </w:rPr>
            </w:pPr>
            <w:r w:rsidRPr="00B94DE8">
              <w:rPr>
                <w:bCs/>
                <w:szCs w:val="20"/>
              </w:rPr>
              <w:t>0,35</w:t>
            </w:r>
          </w:p>
        </w:tc>
        <w:tc>
          <w:tcPr>
            <w:tcW w:w="1134" w:type="dxa"/>
          </w:tcPr>
          <w:p w:rsidR="00F1266E" w:rsidRPr="00B94DE8" w:rsidRDefault="00F1266E" w:rsidP="006A5311">
            <w:pPr>
              <w:pStyle w:val="af3"/>
              <w:spacing w:before="40" w:after="40"/>
              <w:jc w:val="center"/>
              <w:rPr>
                <w:bCs/>
                <w:szCs w:val="20"/>
              </w:rPr>
            </w:pPr>
            <w:r>
              <w:rPr>
                <w:bCs/>
                <w:szCs w:val="20"/>
              </w:rPr>
              <w:t>-</w:t>
            </w:r>
          </w:p>
        </w:tc>
        <w:tc>
          <w:tcPr>
            <w:tcW w:w="851" w:type="dxa"/>
          </w:tcPr>
          <w:p w:rsidR="00F1266E" w:rsidRPr="00B94DE8" w:rsidRDefault="00F1266E" w:rsidP="006A5311">
            <w:pPr>
              <w:pStyle w:val="af3"/>
              <w:spacing w:before="40" w:after="40"/>
              <w:jc w:val="center"/>
              <w:rPr>
                <w:bCs/>
                <w:szCs w:val="20"/>
              </w:rPr>
            </w:pPr>
            <w:r>
              <w:rPr>
                <w:bCs/>
                <w:szCs w:val="20"/>
              </w:rPr>
              <w:t>-</w:t>
            </w:r>
          </w:p>
        </w:tc>
        <w:tc>
          <w:tcPr>
            <w:tcW w:w="850" w:type="dxa"/>
          </w:tcPr>
          <w:p w:rsidR="00F1266E" w:rsidRPr="00B94DE8" w:rsidRDefault="00F1266E" w:rsidP="006A5311">
            <w:pPr>
              <w:pStyle w:val="af3"/>
              <w:spacing w:before="40" w:after="40"/>
              <w:jc w:val="center"/>
              <w:rPr>
                <w:bCs/>
                <w:szCs w:val="20"/>
              </w:rPr>
            </w:pPr>
            <w:r>
              <w:rPr>
                <w:bCs/>
                <w:szCs w:val="20"/>
              </w:rPr>
              <w:t>-</w:t>
            </w:r>
          </w:p>
        </w:tc>
        <w:tc>
          <w:tcPr>
            <w:tcW w:w="851" w:type="dxa"/>
          </w:tcPr>
          <w:p w:rsidR="00F1266E" w:rsidRPr="00B94DE8" w:rsidRDefault="00F1266E" w:rsidP="006A5311">
            <w:pPr>
              <w:pStyle w:val="af3"/>
              <w:spacing w:before="40" w:after="40"/>
              <w:jc w:val="center"/>
              <w:rPr>
                <w:bCs/>
                <w:szCs w:val="20"/>
              </w:rPr>
            </w:pPr>
            <w:r w:rsidRPr="00B94DE8">
              <w:rPr>
                <w:bCs/>
                <w:szCs w:val="20"/>
              </w:rPr>
              <w:t>0,35</w:t>
            </w:r>
          </w:p>
        </w:tc>
      </w:tr>
      <w:tr w:rsidR="00F1266E" w:rsidRPr="00F400A8" w:rsidTr="006A5311">
        <w:tc>
          <w:tcPr>
            <w:tcW w:w="2410" w:type="dxa"/>
            <w:tcBorders>
              <w:bottom w:val="single" w:sz="4" w:space="0" w:color="auto"/>
            </w:tcBorders>
          </w:tcPr>
          <w:p w:rsidR="00F1266E" w:rsidRPr="003A626E" w:rsidRDefault="00F1266E" w:rsidP="006A5311">
            <w:pPr>
              <w:pStyle w:val="af3"/>
              <w:spacing w:before="40" w:after="40"/>
              <w:jc w:val="both"/>
              <w:rPr>
                <w:bCs/>
                <w:szCs w:val="20"/>
              </w:rPr>
            </w:pPr>
            <w:r w:rsidRPr="003A626E">
              <w:rPr>
                <w:bCs/>
                <w:szCs w:val="20"/>
              </w:rPr>
              <w:t>Ул. Центральная</w:t>
            </w:r>
          </w:p>
        </w:tc>
        <w:tc>
          <w:tcPr>
            <w:tcW w:w="1134" w:type="dxa"/>
            <w:tcBorders>
              <w:bottom w:val="single" w:sz="4" w:space="0" w:color="auto"/>
            </w:tcBorders>
          </w:tcPr>
          <w:p w:rsidR="00F1266E" w:rsidRPr="00B94DE8" w:rsidRDefault="00F1266E" w:rsidP="006A5311">
            <w:pPr>
              <w:pStyle w:val="af3"/>
              <w:spacing w:before="40" w:after="40"/>
              <w:jc w:val="center"/>
              <w:rPr>
                <w:bCs/>
                <w:szCs w:val="20"/>
              </w:rPr>
            </w:pPr>
            <w:r w:rsidRPr="00B94DE8">
              <w:rPr>
                <w:bCs/>
                <w:szCs w:val="20"/>
              </w:rPr>
              <w:t>0,9</w:t>
            </w:r>
          </w:p>
        </w:tc>
        <w:tc>
          <w:tcPr>
            <w:tcW w:w="1134" w:type="dxa"/>
            <w:tcBorders>
              <w:bottom w:val="single" w:sz="4" w:space="0" w:color="auto"/>
            </w:tcBorders>
          </w:tcPr>
          <w:p w:rsidR="00F1266E" w:rsidRPr="00B94DE8" w:rsidRDefault="00F1266E" w:rsidP="006A5311">
            <w:pPr>
              <w:pStyle w:val="af3"/>
              <w:spacing w:before="40" w:after="40"/>
              <w:jc w:val="center"/>
              <w:rPr>
                <w:bCs/>
                <w:szCs w:val="20"/>
              </w:rPr>
            </w:pPr>
            <w:r w:rsidRPr="00B94DE8">
              <w:rPr>
                <w:bCs/>
                <w:szCs w:val="20"/>
              </w:rPr>
              <w:t>0,3</w:t>
            </w:r>
          </w:p>
        </w:tc>
        <w:tc>
          <w:tcPr>
            <w:tcW w:w="992" w:type="dxa"/>
            <w:tcBorders>
              <w:bottom w:val="single" w:sz="4" w:space="0" w:color="auto"/>
            </w:tcBorders>
          </w:tcPr>
          <w:p w:rsidR="00F1266E" w:rsidRPr="00B94DE8" w:rsidRDefault="00F1266E" w:rsidP="006A5311">
            <w:pPr>
              <w:pStyle w:val="af3"/>
              <w:spacing w:before="40" w:after="40"/>
              <w:jc w:val="center"/>
              <w:rPr>
                <w:bCs/>
                <w:szCs w:val="20"/>
              </w:rPr>
            </w:pPr>
            <w:r w:rsidRPr="00B94DE8">
              <w:rPr>
                <w:bCs/>
                <w:szCs w:val="20"/>
              </w:rPr>
              <w:t>0,6</w:t>
            </w:r>
          </w:p>
        </w:tc>
        <w:tc>
          <w:tcPr>
            <w:tcW w:w="1134" w:type="dxa"/>
            <w:tcBorders>
              <w:bottom w:val="single" w:sz="4" w:space="0" w:color="auto"/>
            </w:tcBorders>
          </w:tcPr>
          <w:p w:rsidR="00F1266E" w:rsidRPr="00B94DE8" w:rsidRDefault="00F1266E" w:rsidP="006A5311">
            <w:pPr>
              <w:pStyle w:val="af3"/>
              <w:spacing w:before="40" w:after="40"/>
              <w:jc w:val="center"/>
              <w:rPr>
                <w:bCs/>
                <w:szCs w:val="20"/>
              </w:rPr>
            </w:pPr>
            <w:r>
              <w:rPr>
                <w:bCs/>
                <w:szCs w:val="20"/>
              </w:rPr>
              <w:t>-</w:t>
            </w:r>
          </w:p>
        </w:tc>
        <w:tc>
          <w:tcPr>
            <w:tcW w:w="851" w:type="dxa"/>
            <w:tcBorders>
              <w:bottom w:val="single" w:sz="4" w:space="0" w:color="auto"/>
            </w:tcBorders>
          </w:tcPr>
          <w:p w:rsidR="00F1266E" w:rsidRPr="00B94DE8" w:rsidRDefault="00F1266E" w:rsidP="006A5311">
            <w:pPr>
              <w:pStyle w:val="af3"/>
              <w:spacing w:before="40" w:after="40"/>
              <w:jc w:val="center"/>
              <w:rPr>
                <w:bCs/>
                <w:szCs w:val="20"/>
              </w:rPr>
            </w:pPr>
            <w:r w:rsidRPr="00B94DE8">
              <w:rPr>
                <w:bCs/>
                <w:szCs w:val="20"/>
              </w:rPr>
              <w:t>0,6</w:t>
            </w:r>
          </w:p>
        </w:tc>
        <w:tc>
          <w:tcPr>
            <w:tcW w:w="850" w:type="dxa"/>
            <w:tcBorders>
              <w:bottom w:val="single" w:sz="4" w:space="0" w:color="auto"/>
            </w:tcBorders>
          </w:tcPr>
          <w:p w:rsidR="00F1266E" w:rsidRPr="00B94DE8" w:rsidRDefault="00F1266E" w:rsidP="006A5311">
            <w:pPr>
              <w:pStyle w:val="af3"/>
              <w:spacing w:before="40" w:after="40"/>
              <w:jc w:val="center"/>
              <w:rPr>
                <w:bCs/>
                <w:szCs w:val="20"/>
              </w:rPr>
            </w:pPr>
            <w:r>
              <w:rPr>
                <w:bCs/>
                <w:szCs w:val="20"/>
              </w:rPr>
              <w:t>-</w:t>
            </w:r>
          </w:p>
        </w:tc>
        <w:tc>
          <w:tcPr>
            <w:tcW w:w="851" w:type="dxa"/>
            <w:tcBorders>
              <w:bottom w:val="single" w:sz="4" w:space="0" w:color="auto"/>
            </w:tcBorders>
          </w:tcPr>
          <w:p w:rsidR="00F1266E" w:rsidRPr="00B94DE8" w:rsidRDefault="00F1266E" w:rsidP="006A5311">
            <w:pPr>
              <w:pStyle w:val="af3"/>
              <w:spacing w:before="40" w:after="40"/>
              <w:jc w:val="center"/>
              <w:rPr>
                <w:bCs/>
                <w:szCs w:val="20"/>
              </w:rPr>
            </w:pPr>
            <w:r w:rsidRPr="00B94DE8">
              <w:rPr>
                <w:bCs/>
                <w:szCs w:val="20"/>
              </w:rPr>
              <w:t>0,3</w:t>
            </w:r>
          </w:p>
        </w:tc>
      </w:tr>
      <w:tr w:rsidR="00F1266E" w:rsidRPr="00F400A8" w:rsidTr="006A5311">
        <w:tc>
          <w:tcPr>
            <w:tcW w:w="9356" w:type="dxa"/>
            <w:gridSpan w:val="8"/>
            <w:tcBorders>
              <w:top w:val="single" w:sz="4" w:space="0" w:color="auto"/>
              <w:bottom w:val="single" w:sz="4" w:space="0" w:color="000000"/>
            </w:tcBorders>
          </w:tcPr>
          <w:p w:rsidR="00F1266E" w:rsidRPr="003A626E" w:rsidRDefault="00F1266E" w:rsidP="006A5311">
            <w:pPr>
              <w:pStyle w:val="af3"/>
              <w:spacing w:before="40" w:after="40"/>
              <w:jc w:val="center"/>
              <w:rPr>
                <w:bCs/>
                <w:szCs w:val="20"/>
              </w:rPr>
            </w:pPr>
            <w:r w:rsidRPr="003A626E">
              <w:rPr>
                <w:bCs/>
                <w:szCs w:val="20"/>
              </w:rPr>
              <w:t>П. Октябрьский</w:t>
            </w:r>
          </w:p>
        </w:tc>
      </w:tr>
      <w:tr w:rsidR="00F1266E" w:rsidRPr="00F400A8" w:rsidTr="006A5311">
        <w:tc>
          <w:tcPr>
            <w:tcW w:w="2410" w:type="dxa"/>
            <w:tcBorders>
              <w:bottom w:val="single" w:sz="4" w:space="0" w:color="auto"/>
            </w:tcBorders>
          </w:tcPr>
          <w:p w:rsidR="00F1266E" w:rsidRPr="003A626E" w:rsidRDefault="00F1266E" w:rsidP="006A5311">
            <w:pPr>
              <w:pStyle w:val="af3"/>
              <w:spacing w:before="40" w:after="40"/>
              <w:jc w:val="both"/>
              <w:rPr>
                <w:bCs/>
                <w:szCs w:val="20"/>
              </w:rPr>
            </w:pPr>
            <w:r w:rsidRPr="003A626E">
              <w:rPr>
                <w:bCs/>
                <w:szCs w:val="20"/>
              </w:rPr>
              <w:lastRenderedPageBreak/>
              <w:t>Ул. Октябрьская</w:t>
            </w:r>
          </w:p>
        </w:tc>
        <w:tc>
          <w:tcPr>
            <w:tcW w:w="1134" w:type="dxa"/>
            <w:tcBorders>
              <w:bottom w:val="single" w:sz="4" w:space="0" w:color="auto"/>
            </w:tcBorders>
          </w:tcPr>
          <w:p w:rsidR="00F1266E" w:rsidRPr="00B94DE8" w:rsidRDefault="00F1266E" w:rsidP="006A5311">
            <w:pPr>
              <w:pStyle w:val="af3"/>
              <w:spacing w:before="40" w:after="40"/>
              <w:jc w:val="center"/>
              <w:rPr>
                <w:bCs/>
                <w:szCs w:val="20"/>
              </w:rPr>
            </w:pPr>
            <w:r w:rsidRPr="00B94DE8">
              <w:rPr>
                <w:bCs/>
                <w:szCs w:val="20"/>
              </w:rPr>
              <w:t>0,5</w:t>
            </w:r>
          </w:p>
        </w:tc>
        <w:tc>
          <w:tcPr>
            <w:tcW w:w="1134" w:type="dxa"/>
            <w:tcBorders>
              <w:bottom w:val="single" w:sz="4" w:space="0" w:color="auto"/>
            </w:tcBorders>
          </w:tcPr>
          <w:p w:rsidR="00F1266E" w:rsidRPr="00B94DE8" w:rsidRDefault="00F1266E" w:rsidP="006A5311">
            <w:pPr>
              <w:pStyle w:val="af3"/>
              <w:spacing w:before="40" w:after="40"/>
              <w:jc w:val="center"/>
              <w:rPr>
                <w:bCs/>
                <w:szCs w:val="20"/>
              </w:rPr>
            </w:pPr>
            <w:r w:rsidRPr="00B94DE8">
              <w:rPr>
                <w:bCs/>
                <w:szCs w:val="20"/>
              </w:rPr>
              <w:t>0,5</w:t>
            </w:r>
          </w:p>
        </w:tc>
        <w:tc>
          <w:tcPr>
            <w:tcW w:w="992" w:type="dxa"/>
            <w:tcBorders>
              <w:bottom w:val="single" w:sz="4" w:space="0" w:color="auto"/>
            </w:tcBorders>
          </w:tcPr>
          <w:p w:rsidR="00F1266E" w:rsidRPr="00B94DE8" w:rsidRDefault="00F1266E" w:rsidP="006A5311">
            <w:pPr>
              <w:pStyle w:val="af3"/>
              <w:spacing w:before="40" w:after="40"/>
              <w:jc w:val="center"/>
              <w:rPr>
                <w:bCs/>
                <w:szCs w:val="20"/>
              </w:rPr>
            </w:pPr>
            <w:r>
              <w:rPr>
                <w:bCs/>
                <w:szCs w:val="20"/>
              </w:rPr>
              <w:t>-</w:t>
            </w:r>
          </w:p>
        </w:tc>
        <w:tc>
          <w:tcPr>
            <w:tcW w:w="1134" w:type="dxa"/>
            <w:tcBorders>
              <w:bottom w:val="single" w:sz="4" w:space="0" w:color="auto"/>
            </w:tcBorders>
          </w:tcPr>
          <w:p w:rsidR="00F1266E" w:rsidRPr="00B94DE8" w:rsidRDefault="00F1266E" w:rsidP="006A5311">
            <w:pPr>
              <w:pStyle w:val="af3"/>
              <w:spacing w:before="40" w:after="40"/>
              <w:jc w:val="center"/>
              <w:rPr>
                <w:bCs/>
                <w:szCs w:val="20"/>
              </w:rPr>
            </w:pPr>
            <w:r>
              <w:rPr>
                <w:bCs/>
                <w:szCs w:val="20"/>
              </w:rPr>
              <w:t>-</w:t>
            </w:r>
          </w:p>
        </w:tc>
        <w:tc>
          <w:tcPr>
            <w:tcW w:w="851" w:type="dxa"/>
            <w:tcBorders>
              <w:bottom w:val="single" w:sz="4" w:space="0" w:color="auto"/>
            </w:tcBorders>
          </w:tcPr>
          <w:p w:rsidR="00F1266E" w:rsidRPr="00B94DE8" w:rsidRDefault="00F1266E" w:rsidP="006A5311">
            <w:pPr>
              <w:pStyle w:val="af3"/>
              <w:spacing w:before="40" w:after="40"/>
              <w:jc w:val="center"/>
              <w:rPr>
                <w:bCs/>
                <w:szCs w:val="20"/>
              </w:rPr>
            </w:pPr>
            <w:r w:rsidRPr="00B94DE8">
              <w:rPr>
                <w:bCs/>
                <w:szCs w:val="20"/>
              </w:rPr>
              <w:t>0,5</w:t>
            </w:r>
          </w:p>
        </w:tc>
        <w:tc>
          <w:tcPr>
            <w:tcW w:w="850" w:type="dxa"/>
            <w:tcBorders>
              <w:bottom w:val="single" w:sz="4" w:space="0" w:color="auto"/>
            </w:tcBorders>
          </w:tcPr>
          <w:p w:rsidR="00F1266E" w:rsidRPr="00B94DE8" w:rsidRDefault="00F1266E" w:rsidP="006A5311">
            <w:pPr>
              <w:pStyle w:val="af3"/>
              <w:spacing w:before="40" w:after="40"/>
              <w:jc w:val="center"/>
              <w:rPr>
                <w:bCs/>
                <w:szCs w:val="20"/>
              </w:rPr>
            </w:pPr>
            <w:r>
              <w:rPr>
                <w:bCs/>
                <w:szCs w:val="20"/>
              </w:rPr>
              <w:t>-</w:t>
            </w:r>
          </w:p>
        </w:tc>
        <w:tc>
          <w:tcPr>
            <w:tcW w:w="851" w:type="dxa"/>
            <w:tcBorders>
              <w:bottom w:val="single" w:sz="4" w:space="0" w:color="auto"/>
            </w:tcBorders>
          </w:tcPr>
          <w:p w:rsidR="00F1266E" w:rsidRPr="00B94DE8" w:rsidRDefault="00F1266E" w:rsidP="006A5311">
            <w:pPr>
              <w:pStyle w:val="af3"/>
              <w:spacing w:before="40" w:after="40"/>
              <w:jc w:val="center"/>
              <w:rPr>
                <w:bCs/>
                <w:szCs w:val="20"/>
              </w:rPr>
            </w:pPr>
            <w:r>
              <w:rPr>
                <w:bCs/>
                <w:szCs w:val="20"/>
              </w:rPr>
              <w:t>-</w:t>
            </w:r>
          </w:p>
        </w:tc>
      </w:tr>
      <w:tr w:rsidR="00F1266E" w:rsidRPr="00F400A8" w:rsidTr="006A5311">
        <w:tc>
          <w:tcPr>
            <w:tcW w:w="9356" w:type="dxa"/>
            <w:gridSpan w:val="8"/>
            <w:tcBorders>
              <w:top w:val="single" w:sz="4" w:space="0" w:color="auto"/>
              <w:bottom w:val="single" w:sz="4" w:space="0" w:color="000000"/>
            </w:tcBorders>
          </w:tcPr>
          <w:p w:rsidR="00F1266E" w:rsidRPr="003A626E" w:rsidRDefault="00F1266E" w:rsidP="006A5311">
            <w:pPr>
              <w:pStyle w:val="af3"/>
              <w:spacing w:before="40" w:after="40"/>
              <w:jc w:val="center"/>
              <w:rPr>
                <w:bCs/>
                <w:szCs w:val="20"/>
              </w:rPr>
            </w:pPr>
            <w:r w:rsidRPr="003A626E">
              <w:rPr>
                <w:bCs/>
                <w:szCs w:val="20"/>
              </w:rPr>
              <w:t>Д. Николаевка</w:t>
            </w:r>
          </w:p>
        </w:tc>
      </w:tr>
      <w:tr w:rsidR="00F1266E" w:rsidRPr="00F400A8" w:rsidTr="006A5311">
        <w:tc>
          <w:tcPr>
            <w:tcW w:w="2410" w:type="dxa"/>
          </w:tcPr>
          <w:p w:rsidR="00F1266E" w:rsidRPr="003A626E" w:rsidRDefault="00F1266E" w:rsidP="006A5311">
            <w:pPr>
              <w:pStyle w:val="af3"/>
              <w:spacing w:before="40" w:after="40"/>
              <w:jc w:val="both"/>
              <w:rPr>
                <w:bCs/>
                <w:szCs w:val="20"/>
              </w:rPr>
            </w:pPr>
            <w:r w:rsidRPr="003A626E">
              <w:rPr>
                <w:bCs/>
                <w:szCs w:val="20"/>
              </w:rPr>
              <w:t>Ул. Центральная</w:t>
            </w:r>
          </w:p>
        </w:tc>
        <w:tc>
          <w:tcPr>
            <w:tcW w:w="1134" w:type="dxa"/>
          </w:tcPr>
          <w:p w:rsidR="00F1266E" w:rsidRPr="00B94DE8" w:rsidRDefault="00F1266E" w:rsidP="006A5311">
            <w:pPr>
              <w:pStyle w:val="af3"/>
              <w:spacing w:before="40" w:after="40"/>
              <w:jc w:val="center"/>
              <w:rPr>
                <w:bCs/>
                <w:szCs w:val="20"/>
              </w:rPr>
            </w:pPr>
            <w:r w:rsidRPr="00B94DE8">
              <w:rPr>
                <w:bCs/>
                <w:szCs w:val="20"/>
              </w:rPr>
              <w:t>2,3</w:t>
            </w:r>
          </w:p>
        </w:tc>
        <w:tc>
          <w:tcPr>
            <w:tcW w:w="1134" w:type="dxa"/>
          </w:tcPr>
          <w:p w:rsidR="00F1266E" w:rsidRPr="00B94DE8" w:rsidRDefault="00F1266E" w:rsidP="006A5311">
            <w:pPr>
              <w:pStyle w:val="af3"/>
              <w:spacing w:before="40" w:after="40"/>
              <w:jc w:val="center"/>
              <w:rPr>
                <w:bCs/>
                <w:szCs w:val="20"/>
              </w:rPr>
            </w:pPr>
            <w:r w:rsidRPr="00B94DE8">
              <w:rPr>
                <w:bCs/>
                <w:szCs w:val="20"/>
              </w:rPr>
              <w:t>2,3</w:t>
            </w:r>
          </w:p>
        </w:tc>
        <w:tc>
          <w:tcPr>
            <w:tcW w:w="992" w:type="dxa"/>
          </w:tcPr>
          <w:p w:rsidR="00F1266E" w:rsidRPr="00B94DE8" w:rsidRDefault="00F1266E" w:rsidP="006A5311">
            <w:pPr>
              <w:pStyle w:val="af3"/>
              <w:spacing w:before="40" w:after="40"/>
              <w:jc w:val="center"/>
              <w:rPr>
                <w:bCs/>
                <w:szCs w:val="20"/>
              </w:rPr>
            </w:pPr>
            <w:r>
              <w:rPr>
                <w:bCs/>
                <w:szCs w:val="20"/>
              </w:rPr>
              <w:t>-</w:t>
            </w:r>
          </w:p>
        </w:tc>
        <w:tc>
          <w:tcPr>
            <w:tcW w:w="1134" w:type="dxa"/>
          </w:tcPr>
          <w:p w:rsidR="00F1266E" w:rsidRPr="00B94DE8" w:rsidRDefault="00F1266E" w:rsidP="006A5311">
            <w:pPr>
              <w:pStyle w:val="af3"/>
              <w:spacing w:before="40" w:after="40"/>
              <w:jc w:val="center"/>
              <w:rPr>
                <w:bCs/>
                <w:szCs w:val="20"/>
              </w:rPr>
            </w:pPr>
            <w:r>
              <w:rPr>
                <w:bCs/>
                <w:szCs w:val="20"/>
              </w:rPr>
              <w:t>-</w:t>
            </w:r>
          </w:p>
        </w:tc>
        <w:tc>
          <w:tcPr>
            <w:tcW w:w="851" w:type="dxa"/>
          </w:tcPr>
          <w:p w:rsidR="00F1266E" w:rsidRPr="00B94DE8" w:rsidRDefault="00F1266E" w:rsidP="006A5311">
            <w:pPr>
              <w:pStyle w:val="af3"/>
              <w:spacing w:before="40" w:after="40"/>
              <w:jc w:val="center"/>
              <w:rPr>
                <w:bCs/>
                <w:szCs w:val="20"/>
              </w:rPr>
            </w:pPr>
            <w:r>
              <w:rPr>
                <w:bCs/>
                <w:szCs w:val="20"/>
              </w:rPr>
              <w:t>-</w:t>
            </w:r>
          </w:p>
        </w:tc>
        <w:tc>
          <w:tcPr>
            <w:tcW w:w="850" w:type="dxa"/>
          </w:tcPr>
          <w:p w:rsidR="00F1266E" w:rsidRPr="00B94DE8" w:rsidRDefault="00F1266E" w:rsidP="006A5311">
            <w:pPr>
              <w:pStyle w:val="af3"/>
              <w:spacing w:before="40" w:after="40"/>
              <w:jc w:val="center"/>
              <w:rPr>
                <w:bCs/>
                <w:szCs w:val="20"/>
              </w:rPr>
            </w:pPr>
            <w:r w:rsidRPr="00B94DE8">
              <w:rPr>
                <w:bCs/>
                <w:szCs w:val="20"/>
              </w:rPr>
              <w:t>2,3</w:t>
            </w:r>
          </w:p>
        </w:tc>
        <w:tc>
          <w:tcPr>
            <w:tcW w:w="851" w:type="dxa"/>
          </w:tcPr>
          <w:p w:rsidR="00F1266E" w:rsidRPr="00B94DE8" w:rsidRDefault="00F1266E" w:rsidP="006A5311">
            <w:pPr>
              <w:pStyle w:val="af3"/>
              <w:spacing w:before="40" w:after="40"/>
              <w:jc w:val="center"/>
              <w:rPr>
                <w:bCs/>
                <w:szCs w:val="20"/>
              </w:rPr>
            </w:pPr>
            <w:r>
              <w:rPr>
                <w:bCs/>
                <w:szCs w:val="20"/>
              </w:rPr>
              <w:t>-</w:t>
            </w:r>
          </w:p>
        </w:tc>
      </w:tr>
      <w:tr w:rsidR="00F1266E" w:rsidRPr="00F400A8" w:rsidTr="006A5311">
        <w:tc>
          <w:tcPr>
            <w:tcW w:w="2410" w:type="dxa"/>
            <w:tcBorders>
              <w:bottom w:val="single" w:sz="4" w:space="0" w:color="auto"/>
            </w:tcBorders>
          </w:tcPr>
          <w:p w:rsidR="00F1266E" w:rsidRPr="003A626E" w:rsidRDefault="00F1266E" w:rsidP="006A5311">
            <w:pPr>
              <w:pStyle w:val="af3"/>
              <w:spacing w:before="40" w:after="40"/>
              <w:jc w:val="both"/>
              <w:rPr>
                <w:bCs/>
                <w:szCs w:val="20"/>
              </w:rPr>
            </w:pPr>
            <w:r w:rsidRPr="003A626E">
              <w:rPr>
                <w:bCs/>
                <w:szCs w:val="20"/>
              </w:rPr>
              <w:t>На кладбище</w:t>
            </w:r>
          </w:p>
        </w:tc>
        <w:tc>
          <w:tcPr>
            <w:tcW w:w="1134" w:type="dxa"/>
            <w:tcBorders>
              <w:bottom w:val="single" w:sz="4" w:space="0" w:color="auto"/>
            </w:tcBorders>
          </w:tcPr>
          <w:p w:rsidR="00F1266E" w:rsidRPr="00B94DE8" w:rsidRDefault="00F1266E" w:rsidP="006A5311">
            <w:pPr>
              <w:pStyle w:val="af3"/>
              <w:spacing w:before="40" w:after="40"/>
              <w:jc w:val="center"/>
              <w:rPr>
                <w:bCs/>
                <w:szCs w:val="20"/>
              </w:rPr>
            </w:pPr>
            <w:r w:rsidRPr="00B94DE8">
              <w:rPr>
                <w:bCs/>
                <w:szCs w:val="20"/>
              </w:rPr>
              <w:t>1,5</w:t>
            </w:r>
          </w:p>
        </w:tc>
        <w:tc>
          <w:tcPr>
            <w:tcW w:w="1134" w:type="dxa"/>
            <w:tcBorders>
              <w:bottom w:val="single" w:sz="4" w:space="0" w:color="auto"/>
            </w:tcBorders>
          </w:tcPr>
          <w:p w:rsidR="00F1266E" w:rsidRPr="00B94DE8" w:rsidRDefault="00F1266E" w:rsidP="006A5311">
            <w:pPr>
              <w:pStyle w:val="af3"/>
              <w:spacing w:before="40" w:after="40"/>
              <w:jc w:val="center"/>
              <w:rPr>
                <w:bCs/>
                <w:szCs w:val="20"/>
              </w:rPr>
            </w:pPr>
            <w:r>
              <w:rPr>
                <w:bCs/>
                <w:szCs w:val="20"/>
              </w:rPr>
              <w:t>-</w:t>
            </w:r>
          </w:p>
        </w:tc>
        <w:tc>
          <w:tcPr>
            <w:tcW w:w="992" w:type="dxa"/>
            <w:tcBorders>
              <w:bottom w:val="single" w:sz="4" w:space="0" w:color="auto"/>
            </w:tcBorders>
          </w:tcPr>
          <w:p w:rsidR="00F1266E" w:rsidRPr="00B94DE8" w:rsidRDefault="00F1266E" w:rsidP="006A5311">
            <w:pPr>
              <w:pStyle w:val="af3"/>
              <w:spacing w:before="40" w:after="40"/>
              <w:jc w:val="center"/>
              <w:rPr>
                <w:bCs/>
                <w:szCs w:val="20"/>
              </w:rPr>
            </w:pPr>
            <w:r w:rsidRPr="00B94DE8">
              <w:rPr>
                <w:bCs/>
                <w:szCs w:val="20"/>
              </w:rPr>
              <w:t>1,5</w:t>
            </w:r>
          </w:p>
        </w:tc>
        <w:tc>
          <w:tcPr>
            <w:tcW w:w="1134" w:type="dxa"/>
            <w:tcBorders>
              <w:bottom w:val="single" w:sz="4" w:space="0" w:color="auto"/>
            </w:tcBorders>
          </w:tcPr>
          <w:p w:rsidR="00F1266E" w:rsidRPr="00B94DE8" w:rsidRDefault="00F1266E" w:rsidP="006A5311">
            <w:pPr>
              <w:pStyle w:val="af3"/>
              <w:spacing w:before="40" w:after="40"/>
              <w:jc w:val="center"/>
              <w:rPr>
                <w:bCs/>
                <w:szCs w:val="20"/>
              </w:rPr>
            </w:pPr>
            <w:r>
              <w:rPr>
                <w:bCs/>
                <w:szCs w:val="20"/>
              </w:rPr>
              <w:t>-</w:t>
            </w:r>
          </w:p>
        </w:tc>
        <w:tc>
          <w:tcPr>
            <w:tcW w:w="851" w:type="dxa"/>
            <w:tcBorders>
              <w:bottom w:val="single" w:sz="4" w:space="0" w:color="auto"/>
            </w:tcBorders>
          </w:tcPr>
          <w:p w:rsidR="00F1266E" w:rsidRPr="00B94DE8" w:rsidRDefault="00F1266E" w:rsidP="006A5311">
            <w:pPr>
              <w:pStyle w:val="af3"/>
              <w:spacing w:before="40" w:after="40"/>
              <w:jc w:val="center"/>
              <w:rPr>
                <w:bCs/>
                <w:szCs w:val="20"/>
              </w:rPr>
            </w:pPr>
            <w:r>
              <w:rPr>
                <w:bCs/>
                <w:szCs w:val="20"/>
              </w:rPr>
              <w:t>-</w:t>
            </w:r>
          </w:p>
        </w:tc>
        <w:tc>
          <w:tcPr>
            <w:tcW w:w="850" w:type="dxa"/>
            <w:tcBorders>
              <w:bottom w:val="single" w:sz="4" w:space="0" w:color="auto"/>
            </w:tcBorders>
          </w:tcPr>
          <w:p w:rsidR="00F1266E" w:rsidRPr="00B94DE8" w:rsidRDefault="00F1266E" w:rsidP="006A5311">
            <w:pPr>
              <w:pStyle w:val="af3"/>
              <w:spacing w:before="40" w:after="40"/>
              <w:jc w:val="center"/>
              <w:rPr>
                <w:bCs/>
                <w:szCs w:val="20"/>
              </w:rPr>
            </w:pPr>
            <w:r>
              <w:rPr>
                <w:bCs/>
                <w:szCs w:val="20"/>
              </w:rPr>
              <w:t>-</w:t>
            </w:r>
          </w:p>
        </w:tc>
        <w:tc>
          <w:tcPr>
            <w:tcW w:w="851" w:type="dxa"/>
            <w:tcBorders>
              <w:bottom w:val="single" w:sz="4" w:space="0" w:color="auto"/>
            </w:tcBorders>
          </w:tcPr>
          <w:p w:rsidR="00F1266E" w:rsidRPr="00B94DE8" w:rsidRDefault="00F1266E" w:rsidP="006A5311">
            <w:pPr>
              <w:pStyle w:val="af3"/>
              <w:spacing w:before="40" w:after="40"/>
              <w:jc w:val="center"/>
              <w:rPr>
                <w:bCs/>
                <w:szCs w:val="20"/>
              </w:rPr>
            </w:pPr>
            <w:r w:rsidRPr="00B94DE8">
              <w:rPr>
                <w:bCs/>
                <w:szCs w:val="20"/>
              </w:rPr>
              <w:t>1,5</w:t>
            </w:r>
          </w:p>
        </w:tc>
      </w:tr>
      <w:tr w:rsidR="00F1266E" w:rsidRPr="00F400A8" w:rsidTr="006A5311">
        <w:tc>
          <w:tcPr>
            <w:tcW w:w="9356" w:type="dxa"/>
            <w:gridSpan w:val="8"/>
            <w:tcBorders>
              <w:top w:val="single" w:sz="4" w:space="0" w:color="auto"/>
              <w:bottom w:val="single" w:sz="4" w:space="0" w:color="000000"/>
            </w:tcBorders>
          </w:tcPr>
          <w:p w:rsidR="00F1266E" w:rsidRPr="003A626E" w:rsidRDefault="00F1266E" w:rsidP="006A5311">
            <w:pPr>
              <w:pStyle w:val="af3"/>
              <w:spacing w:before="40" w:after="40"/>
              <w:jc w:val="center"/>
              <w:rPr>
                <w:bCs/>
                <w:szCs w:val="20"/>
              </w:rPr>
            </w:pPr>
            <w:r w:rsidRPr="003A626E">
              <w:rPr>
                <w:bCs/>
                <w:szCs w:val="20"/>
              </w:rPr>
              <w:t>П. Зайцев Двор</w:t>
            </w:r>
          </w:p>
        </w:tc>
      </w:tr>
      <w:tr w:rsidR="00F1266E" w:rsidRPr="00F400A8" w:rsidTr="006A5311">
        <w:tc>
          <w:tcPr>
            <w:tcW w:w="2410" w:type="dxa"/>
            <w:tcBorders>
              <w:bottom w:val="single" w:sz="4" w:space="0" w:color="auto"/>
            </w:tcBorders>
          </w:tcPr>
          <w:p w:rsidR="00F1266E" w:rsidRPr="003A626E" w:rsidRDefault="00F1266E" w:rsidP="006A5311">
            <w:pPr>
              <w:pStyle w:val="af3"/>
              <w:spacing w:before="40" w:after="40"/>
              <w:jc w:val="both"/>
              <w:rPr>
                <w:bCs/>
                <w:szCs w:val="20"/>
              </w:rPr>
            </w:pPr>
            <w:r w:rsidRPr="003A626E">
              <w:rPr>
                <w:bCs/>
                <w:szCs w:val="20"/>
              </w:rPr>
              <w:t>Ул. Луговая</w:t>
            </w:r>
          </w:p>
        </w:tc>
        <w:tc>
          <w:tcPr>
            <w:tcW w:w="1134" w:type="dxa"/>
            <w:tcBorders>
              <w:bottom w:val="single" w:sz="4" w:space="0" w:color="auto"/>
            </w:tcBorders>
          </w:tcPr>
          <w:p w:rsidR="00F1266E" w:rsidRPr="002433BD" w:rsidRDefault="00F1266E" w:rsidP="006A5311">
            <w:pPr>
              <w:pStyle w:val="af3"/>
              <w:spacing w:before="40" w:after="40"/>
              <w:jc w:val="center"/>
              <w:rPr>
                <w:bCs/>
                <w:szCs w:val="20"/>
              </w:rPr>
            </w:pPr>
            <w:r w:rsidRPr="002433BD">
              <w:rPr>
                <w:bCs/>
                <w:szCs w:val="20"/>
              </w:rPr>
              <w:t>0,6</w:t>
            </w:r>
          </w:p>
        </w:tc>
        <w:tc>
          <w:tcPr>
            <w:tcW w:w="1134" w:type="dxa"/>
            <w:tcBorders>
              <w:bottom w:val="single" w:sz="4" w:space="0" w:color="auto"/>
            </w:tcBorders>
          </w:tcPr>
          <w:p w:rsidR="00F1266E" w:rsidRPr="002433BD" w:rsidRDefault="00F1266E" w:rsidP="006A5311">
            <w:pPr>
              <w:pStyle w:val="af3"/>
              <w:spacing w:before="40" w:after="40"/>
              <w:jc w:val="center"/>
              <w:rPr>
                <w:bCs/>
                <w:szCs w:val="20"/>
              </w:rPr>
            </w:pPr>
            <w:r>
              <w:rPr>
                <w:bCs/>
                <w:szCs w:val="20"/>
              </w:rPr>
              <w:t>-</w:t>
            </w:r>
          </w:p>
        </w:tc>
        <w:tc>
          <w:tcPr>
            <w:tcW w:w="992" w:type="dxa"/>
            <w:tcBorders>
              <w:bottom w:val="single" w:sz="4" w:space="0" w:color="auto"/>
            </w:tcBorders>
          </w:tcPr>
          <w:p w:rsidR="00F1266E" w:rsidRPr="002433BD" w:rsidRDefault="00F1266E" w:rsidP="006A5311">
            <w:pPr>
              <w:pStyle w:val="af3"/>
              <w:spacing w:before="40" w:after="40"/>
              <w:jc w:val="center"/>
              <w:rPr>
                <w:bCs/>
                <w:szCs w:val="20"/>
              </w:rPr>
            </w:pPr>
            <w:r w:rsidRPr="002433BD">
              <w:rPr>
                <w:bCs/>
                <w:szCs w:val="20"/>
              </w:rPr>
              <w:t>0,6</w:t>
            </w:r>
          </w:p>
        </w:tc>
        <w:tc>
          <w:tcPr>
            <w:tcW w:w="1134" w:type="dxa"/>
            <w:tcBorders>
              <w:bottom w:val="single" w:sz="4" w:space="0" w:color="auto"/>
            </w:tcBorders>
          </w:tcPr>
          <w:p w:rsidR="00F1266E" w:rsidRPr="002433BD" w:rsidRDefault="00F1266E" w:rsidP="006A5311">
            <w:pPr>
              <w:pStyle w:val="af3"/>
              <w:spacing w:before="40" w:after="40"/>
              <w:jc w:val="center"/>
              <w:rPr>
                <w:bCs/>
                <w:szCs w:val="20"/>
              </w:rPr>
            </w:pPr>
            <w:r>
              <w:rPr>
                <w:bCs/>
                <w:szCs w:val="20"/>
              </w:rPr>
              <w:t>-</w:t>
            </w:r>
          </w:p>
        </w:tc>
        <w:tc>
          <w:tcPr>
            <w:tcW w:w="851" w:type="dxa"/>
            <w:tcBorders>
              <w:bottom w:val="single" w:sz="4" w:space="0" w:color="auto"/>
            </w:tcBorders>
          </w:tcPr>
          <w:p w:rsidR="00F1266E" w:rsidRPr="002433BD" w:rsidRDefault="00F1266E" w:rsidP="006A5311">
            <w:pPr>
              <w:pStyle w:val="af3"/>
              <w:spacing w:before="40" w:after="40"/>
              <w:jc w:val="center"/>
              <w:rPr>
                <w:bCs/>
                <w:szCs w:val="20"/>
              </w:rPr>
            </w:pPr>
            <w:r>
              <w:rPr>
                <w:bCs/>
                <w:szCs w:val="20"/>
              </w:rPr>
              <w:t>-</w:t>
            </w:r>
          </w:p>
        </w:tc>
        <w:tc>
          <w:tcPr>
            <w:tcW w:w="850" w:type="dxa"/>
            <w:tcBorders>
              <w:bottom w:val="single" w:sz="4" w:space="0" w:color="auto"/>
            </w:tcBorders>
          </w:tcPr>
          <w:p w:rsidR="00F1266E" w:rsidRPr="002433BD" w:rsidRDefault="00F1266E" w:rsidP="006A5311">
            <w:pPr>
              <w:pStyle w:val="af3"/>
              <w:spacing w:before="40" w:after="40"/>
              <w:jc w:val="center"/>
              <w:rPr>
                <w:bCs/>
                <w:szCs w:val="20"/>
              </w:rPr>
            </w:pPr>
            <w:r w:rsidRPr="002433BD">
              <w:rPr>
                <w:bCs/>
                <w:szCs w:val="20"/>
              </w:rPr>
              <w:t>0,6</w:t>
            </w:r>
          </w:p>
        </w:tc>
        <w:tc>
          <w:tcPr>
            <w:tcW w:w="851" w:type="dxa"/>
            <w:tcBorders>
              <w:bottom w:val="single" w:sz="4" w:space="0" w:color="auto"/>
            </w:tcBorders>
          </w:tcPr>
          <w:p w:rsidR="00F1266E" w:rsidRPr="002433BD" w:rsidRDefault="00F1266E" w:rsidP="006A5311">
            <w:pPr>
              <w:pStyle w:val="af3"/>
              <w:spacing w:before="40" w:after="40"/>
              <w:jc w:val="center"/>
              <w:rPr>
                <w:bCs/>
                <w:szCs w:val="20"/>
              </w:rPr>
            </w:pPr>
            <w:r>
              <w:rPr>
                <w:bCs/>
                <w:szCs w:val="20"/>
              </w:rPr>
              <w:t>-</w:t>
            </w:r>
          </w:p>
        </w:tc>
      </w:tr>
      <w:tr w:rsidR="00F1266E" w:rsidRPr="00F400A8" w:rsidTr="006A5311">
        <w:tc>
          <w:tcPr>
            <w:tcW w:w="9356" w:type="dxa"/>
            <w:gridSpan w:val="8"/>
            <w:tcBorders>
              <w:top w:val="single" w:sz="4" w:space="0" w:color="auto"/>
              <w:bottom w:val="single" w:sz="4" w:space="0" w:color="000000"/>
            </w:tcBorders>
          </w:tcPr>
          <w:p w:rsidR="00F1266E" w:rsidRPr="003A626E" w:rsidRDefault="00F1266E" w:rsidP="006A5311">
            <w:pPr>
              <w:pStyle w:val="af3"/>
              <w:spacing w:before="40" w:after="40"/>
              <w:jc w:val="center"/>
              <w:rPr>
                <w:bCs/>
                <w:szCs w:val="20"/>
              </w:rPr>
            </w:pPr>
            <w:r w:rsidRPr="003A626E">
              <w:rPr>
                <w:bCs/>
                <w:szCs w:val="20"/>
              </w:rPr>
              <w:t>П. Хотомиричи</w:t>
            </w:r>
          </w:p>
        </w:tc>
      </w:tr>
      <w:tr w:rsidR="00F1266E" w:rsidRPr="00F400A8" w:rsidTr="006A5311">
        <w:tc>
          <w:tcPr>
            <w:tcW w:w="2410" w:type="dxa"/>
            <w:tcBorders>
              <w:bottom w:val="single" w:sz="4" w:space="0" w:color="auto"/>
            </w:tcBorders>
          </w:tcPr>
          <w:p w:rsidR="00F1266E" w:rsidRPr="003A626E" w:rsidRDefault="00F1266E" w:rsidP="006A5311">
            <w:pPr>
              <w:pStyle w:val="af3"/>
              <w:spacing w:before="40" w:after="40"/>
              <w:jc w:val="both"/>
              <w:rPr>
                <w:bCs/>
                <w:szCs w:val="20"/>
              </w:rPr>
            </w:pPr>
            <w:r w:rsidRPr="003A626E">
              <w:rPr>
                <w:bCs/>
                <w:szCs w:val="20"/>
              </w:rPr>
              <w:t>Ул. Лесная</w:t>
            </w:r>
          </w:p>
        </w:tc>
        <w:tc>
          <w:tcPr>
            <w:tcW w:w="1134" w:type="dxa"/>
            <w:tcBorders>
              <w:bottom w:val="single" w:sz="4" w:space="0" w:color="auto"/>
            </w:tcBorders>
          </w:tcPr>
          <w:p w:rsidR="00F1266E" w:rsidRPr="002433BD" w:rsidRDefault="00F1266E" w:rsidP="006A5311">
            <w:pPr>
              <w:pStyle w:val="af3"/>
              <w:spacing w:before="40" w:after="40"/>
              <w:jc w:val="center"/>
              <w:rPr>
                <w:bCs/>
                <w:szCs w:val="20"/>
              </w:rPr>
            </w:pPr>
            <w:r w:rsidRPr="002433BD">
              <w:rPr>
                <w:bCs/>
                <w:szCs w:val="20"/>
              </w:rPr>
              <w:t>1,1</w:t>
            </w:r>
          </w:p>
        </w:tc>
        <w:tc>
          <w:tcPr>
            <w:tcW w:w="1134" w:type="dxa"/>
            <w:tcBorders>
              <w:bottom w:val="single" w:sz="4" w:space="0" w:color="auto"/>
            </w:tcBorders>
          </w:tcPr>
          <w:p w:rsidR="00F1266E" w:rsidRPr="002433BD" w:rsidRDefault="00F1266E" w:rsidP="006A5311">
            <w:pPr>
              <w:pStyle w:val="af3"/>
              <w:spacing w:before="40" w:after="40"/>
              <w:jc w:val="center"/>
              <w:rPr>
                <w:bCs/>
                <w:szCs w:val="20"/>
              </w:rPr>
            </w:pPr>
            <w:r>
              <w:rPr>
                <w:bCs/>
                <w:szCs w:val="20"/>
              </w:rPr>
              <w:t>-</w:t>
            </w:r>
          </w:p>
        </w:tc>
        <w:tc>
          <w:tcPr>
            <w:tcW w:w="992" w:type="dxa"/>
            <w:tcBorders>
              <w:bottom w:val="single" w:sz="4" w:space="0" w:color="auto"/>
            </w:tcBorders>
          </w:tcPr>
          <w:p w:rsidR="00F1266E" w:rsidRPr="002433BD" w:rsidRDefault="00F1266E" w:rsidP="006A5311">
            <w:pPr>
              <w:pStyle w:val="af3"/>
              <w:spacing w:before="40" w:after="40"/>
              <w:jc w:val="center"/>
              <w:rPr>
                <w:bCs/>
                <w:szCs w:val="20"/>
              </w:rPr>
            </w:pPr>
            <w:r>
              <w:rPr>
                <w:bCs/>
                <w:szCs w:val="20"/>
              </w:rPr>
              <w:t>1,1</w:t>
            </w:r>
          </w:p>
        </w:tc>
        <w:tc>
          <w:tcPr>
            <w:tcW w:w="1134" w:type="dxa"/>
            <w:tcBorders>
              <w:bottom w:val="single" w:sz="4" w:space="0" w:color="auto"/>
            </w:tcBorders>
          </w:tcPr>
          <w:p w:rsidR="00F1266E" w:rsidRPr="002433BD" w:rsidRDefault="00F1266E" w:rsidP="006A5311">
            <w:pPr>
              <w:pStyle w:val="af3"/>
              <w:spacing w:before="40" w:after="40"/>
              <w:jc w:val="center"/>
              <w:rPr>
                <w:bCs/>
                <w:szCs w:val="20"/>
              </w:rPr>
            </w:pPr>
            <w:r>
              <w:rPr>
                <w:bCs/>
                <w:szCs w:val="20"/>
              </w:rPr>
              <w:t>-</w:t>
            </w:r>
          </w:p>
        </w:tc>
        <w:tc>
          <w:tcPr>
            <w:tcW w:w="851" w:type="dxa"/>
            <w:tcBorders>
              <w:bottom w:val="single" w:sz="4" w:space="0" w:color="auto"/>
            </w:tcBorders>
          </w:tcPr>
          <w:p w:rsidR="00F1266E" w:rsidRPr="002433BD" w:rsidRDefault="00F1266E" w:rsidP="006A5311">
            <w:pPr>
              <w:pStyle w:val="af3"/>
              <w:spacing w:before="40" w:after="40"/>
              <w:jc w:val="center"/>
              <w:rPr>
                <w:bCs/>
                <w:szCs w:val="20"/>
              </w:rPr>
            </w:pPr>
            <w:r>
              <w:rPr>
                <w:bCs/>
                <w:szCs w:val="20"/>
              </w:rPr>
              <w:t>-</w:t>
            </w:r>
          </w:p>
        </w:tc>
        <w:tc>
          <w:tcPr>
            <w:tcW w:w="850" w:type="dxa"/>
            <w:tcBorders>
              <w:bottom w:val="single" w:sz="4" w:space="0" w:color="auto"/>
            </w:tcBorders>
          </w:tcPr>
          <w:p w:rsidR="00F1266E" w:rsidRPr="002433BD" w:rsidRDefault="00F1266E" w:rsidP="006A5311">
            <w:pPr>
              <w:pStyle w:val="af3"/>
              <w:spacing w:before="40" w:after="40"/>
              <w:jc w:val="center"/>
              <w:rPr>
                <w:bCs/>
                <w:szCs w:val="20"/>
              </w:rPr>
            </w:pPr>
            <w:r>
              <w:rPr>
                <w:bCs/>
                <w:szCs w:val="20"/>
              </w:rPr>
              <w:t>-</w:t>
            </w:r>
          </w:p>
        </w:tc>
        <w:tc>
          <w:tcPr>
            <w:tcW w:w="851" w:type="dxa"/>
            <w:tcBorders>
              <w:bottom w:val="single" w:sz="4" w:space="0" w:color="auto"/>
            </w:tcBorders>
          </w:tcPr>
          <w:p w:rsidR="00F1266E" w:rsidRPr="002433BD" w:rsidRDefault="00F1266E" w:rsidP="006A5311">
            <w:pPr>
              <w:pStyle w:val="af3"/>
              <w:spacing w:before="40" w:after="40"/>
              <w:jc w:val="center"/>
              <w:rPr>
                <w:bCs/>
                <w:szCs w:val="20"/>
              </w:rPr>
            </w:pPr>
            <w:r w:rsidRPr="002433BD">
              <w:rPr>
                <w:bCs/>
                <w:szCs w:val="20"/>
              </w:rPr>
              <w:t>1,1</w:t>
            </w:r>
          </w:p>
        </w:tc>
      </w:tr>
      <w:tr w:rsidR="00F1266E" w:rsidRPr="00F400A8" w:rsidTr="006A5311">
        <w:tc>
          <w:tcPr>
            <w:tcW w:w="9356" w:type="dxa"/>
            <w:gridSpan w:val="8"/>
            <w:tcBorders>
              <w:top w:val="single" w:sz="4" w:space="0" w:color="auto"/>
            </w:tcBorders>
          </w:tcPr>
          <w:p w:rsidR="00F1266E" w:rsidRPr="003A626E" w:rsidRDefault="00F1266E" w:rsidP="006A5311">
            <w:pPr>
              <w:pStyle w:val="af3"/>
              <w:spacing w:before="40" w:after="40"/>
              <w:jc w:val="center"/>
              <w:rPr>
                <w:bCs/>
                <w:szCs w:val="20"/>
              </w:rPr>
            </w:pPr>
            <w:r w:rsidRPr="003A626E">
              <w:rPr>
                <w:bCs/>
                <w:szCs w:val="20"/>
              </w:rPr>
              <w:t>П. Чистяково</w:t>
            </w:r>
          </w:p>
        </w:tc>
      </w:tr>
      <w:tr w:rsidR="00F1266E" w:rsidRPr="00F400A8" w:rsidTr="006A5311">
        <w:tc>
          <w:tcPr>
            <w:tcW w:w="2410" w:type="dxa"/>
          </w:tcPr>
          <w:p w:rsidR="00F1266E" w:rsidRPr="003A626E" w:rsidRDefault="00F1266E" w:rsidP="006A5311">
            <w:pPr>
              <w:pStyle w:val="af3"/>
              <w:spacing w:before="40" w:after="40"/>
              <w:jc w:val="both"/>
              <w:rPr>
                <w:bCs/>
                <w:szCs w:val="20"/>
              </w:rPr>
            </w:pPr>
            <w:r w:rsidRPr="003A626E">
              <w:rPr>
                <w:bCs/>
                <w:szCs w:val="20"/>
              </w:rPr>
              <w:t>Ул. Садовая</w:t>
            </w:r>
          </w:p>
        </w:tc>
        <w:tc>
          <w:tcPr>
            <w:tcW w:w="1134" w:type="dxa"/>
          </w:tcPr>
          <w:p w:rsidR="00F1266E" w:rsidRPr="002433BD" w:rsidRDefault="00F1266E" w:rsidP="006A5311">
            <w:pPr>
              <w:pStyle w:val="af3"/>
              <w:spacing w:before="40" w:after="40"/>
              <w:jc w:val="center"/>
              <w:rPr>
                <w:bCs/>
                <w:szCs w:val="20"/>
              </w:rPr>
            </w:pPr>
            <w:r w:rsidRPr="002433BD">
              <w:rPr>
                <w:bCs/>
                <w:szCs w:val="20"/>
              </w:rPr>
              <w:t>0,6</w:t>
            </w:r>
          </w:p>
        </w:tc>
        <w:tc>
          <w:tcPr>
            <w:tcW w:w="1134" w:type="dxa"/>
          </w:tcPr>
          <w:p w:rsidR="00F1266E" w:rsidRPr="002433BD" w:rsidRDefault="00F1266E" w:rsidP="006A5311">
            <w:pPr>
              <w:pStyle w:val="af3"/>
              <w:spacing w:before="40" w:after="40"/>
              <w:jc w:val="center"/>
              <w:rPr>
                <w:bCs/>
                <w:szCs w:val="20"/>
              </w:rPr>
            </w:pPr>
            <w:r>
              <w:rPr>
                <w:bCs/>
                <w:szCs w:val="20"/>
              </w:rPr>
              <w:t>-</w:t>
            </w:r>
          </w:p>
        </w:tc>
        <w:tc>
          <w:tcPr>
            <w:tcW w:w="992" w:type="dxa"/>
          </w:tcPr>
          <w:p w:rsidR="00F1266E" w:rsidRPr="002433BD" w:rsidRDefault="00F1266E" w:rsidP="006A5311">
            <w:pPr>
              <w:pStyle w:val="af3"/>
              <w:spacing w:before="40" w:after="40"/>
              <w:jc w:val="center"/>
              <w:rPr>
                <w:bCs/>
                <w:szCs w:val="20"/>
              </w:rPr>
            </w:pPr>
            <w:r w:rsidRPr="002433BD">
              <w:rPr>
                <w:bCs/>
                <w:szCs w:val="20"/>
              </w:rPr>
              <w:t>0,6</w:t>
            </w:r>
          </w:p>
        </w:tc>
        <w:tc>
          <w:tcPr>
            <w:tcW w:w="1134" w:type="dxa"/>
          </w:tcPr>
          <w:p w:rsidR="00F1266E" w:rsidRPr="002433BD" w:rsidRDefault="00F1266E" w:rsidP="006A5311">
            <w:pPr>
              <w:pStyle w:val="af3"/>
              <w:spacing w:before="40" w:after="40"/>
              <w:jc w:val="center"/>
              <w:rPr>
                <w:bCs/>
                <w:szCs w:val="20"/>
              </w:rPr>
            </w:pPr>
            <w:r>
              <w:rPr>
                <w:bCs/>
                <w:szCs w:val="20"/>
              </w:rPr>
              <w:t>-</w:t>
            </w:r>
          </w:p>
        </w:tc>
        <w:tc>
          <w:tcPr>
            <w:tcW w:w="851" w:type="dxa"/>
          </w:tcPr>
          <w:p w:rsidR="00F1266E" w:rsidRPr="002433BD" w:rsidRDefault="00F1266E" w:rsidP="006A5311">
            <w:pPr>
              <w:pStyle w:val="af3"/>
              <w:spacing w:before="40" w:after="40"/>
              <w:jc w:val="center"/>
              <w:rPr>
                <w:bCs/>
                <w:szCs w:val="20"/>
              </w:rPr>
            </w:pPr>
            <w:r>
              <w:rPr>
                <w:bCs/>
                <w:szCs w:val="20"/>
              </w:rPr>
              <w:t>-</w:t>
            </w:r>
          </w:p>
        </w:tc>
        <w:tc>
          <w:tcPr>
            <w:tcW w:w="850" w:type="dxa"/>
          </w:tcPr>
          <w:p w:rsidR="00F1266E" w:rsidRPr="002433BD" w:rsidRDefault="00F1266E" w:rsidP="006A5311">
            <w:pPr>
              <w:pStyle w:val="af3"/>
              <w:spacing w:before="40" w:after="40"/>
              <w:jc w:val="center"/>
              <w:rPr>
                <w:bCs/>
                <w:szCs w:val="20"/>
              </w:rPr>
            </w:pPr>
            <w:r>
              <w:rPr>
                <w:bCs/>
                <w:szCs w:val="20"/>
              </w:rPr>
              <w:t>-</w:t>
            </w:r>
          </w:p>
        </w:tc>
        <w:tc>
          <w:tcPr>
            <w:tcW w:w="851" w:type="dxa"/>
          </w:tcPr>
          <w:p w:rsidR="00F1266E" w:rsidRPr="002433BD" w:rsidRDefault="00F1266E" w:rsidP="006A5311">
            <w:pPr>
              <w:pStyle w:val="af3"/>
              <w:spacing w:before="40" w:after="40"/>
              <w:jc w:val="center"/>
              <w:rPr>
                <w:bCs/>
                <w:szCs w:val="20"/>
              </w:rPr>
            </w:pPr>
            <w:r w:rsidRPr="002433BD">
              <w:rPr>
                <w:bCs/>
                <w:szCs w:val="20"/>
              </w:rPr>
              <w:t>0,6</w:t>
            </w:r>
          </w:p>
        </w:tc>
      </w:tr>
      <w:tr w:rsidR="00F1266E" w:rsidRPr="00F400A8" w:rsidTr="006A5311">
        <w:tc>
          <w:tcPr>
            <w:tcW w:w="9356" w:type="dxa"/>
            <w:gridSpan w:val="8"/>
          </w:tcPr>
          <w:p w:rsidR="00F1266E" w:rsidRPr="003A626E" w:rsidRDefault="00F1266E" w:rsidP="006A5311">
            <w:pPr>
              <w:pStyle w:val="af3"/>
              <w:spacing w:before="40" w:after="40"/>
              <w:jc w:val="center"/>
              <w:rPr>
                <w:bCs/>
                <w:szCs w:val="20"/>
              </w:rPr>
            </w:pPr>
            <w:r w:rsidRPr="003A626E">
              <w:rPr>
                <w:bCs/>
                <w:szCs w:val="20"/>
              </w:rPr>
              <w:t>П. Михайловка</w:t>
            </w:r>
          </w:p>
        </w:tc>
      </w:tr>
      <w:tr w:rsidR="00F1266E" w:rsidRPr="00F400A8" w:rsidTr="006A5311">
        <w:tc>
          <w:tcPr>
            <w:tcW w:w="2410" w:type="dxa"/>
          </w:tcPr>
          <w:p w:rsidR="00F1266E" w:rsidRPr="003A626E" w:rsidRDefault="00F1266E" w:rsidP="006A5311">
            <w:pPr>
              <w:pStyle w:val="af3"/>
              <w:spacing w:before="40" w:after="40"/>
              <w:jc w:val="both"/>
              <w:rPr>
                <w:bCs/>
                <w:szCs w:val="20"/>
              </w:rPr>
            </w:pPr>
            <w:r w:rsidRPr="003A626E">
              <w:rPr>
                <w:bCs/>
                <w:szCs w:val="20"/>
              </w:rPr>
              <w:t>Ул. Сосновая</w:t>
            </w:r>
          </w:p>
        </w:tc>
        <w:tc>
          <w:tcPr>
            <w:tcW w:w="1134" w:type="dxa"/>
          </w:tcPr>
          <w:p w:rsidR="00F1266E" w:rsidRPr="002433BD" w:rsidRDefault="00F1266E" w:rsidP="006A5311">
            <w:pPr>
              <w:pStyle w:val="af3"/>
              <w:spacing w:before="40" w:after="40"/>
              <w:jc w:val="center"/>
              <w:rPr>
                <w:bCs/>
                <w:szCs w:val="20"/>
              </w:rPr>
            </w:pPr>
            <w:r w:rsidRPr="002433BD">
              <w:rPr>
                <w:bCs/>
                <w:szCs w:val="20"/>
              </w:rPr>
              <w:t>0,5</w:t>
            </w:r>
          </w:p>
        </w:tc>
        <w:tc>
          <w:tcPr>
            <w:tcW w:w="1134" w:type="dxa"/>
          </w:tcPr>
          <w:p w:rsidR="00F1266E" w:rsidRPr="002433BD" w:rsidRDefault="00F1266E" w:rsidP="006A5311">
            <w:pPr>
              <w:pStyle w:val="af3"/>
              <w:spacing w:before="40" w:after="40"/>
              <w:jc w:val="center"/>
              <w:rPr>
                <w:bCs/>
                <w:szCs w:val="20"/>
              </w:rPr>
            </w:pPr>
            <w:r>
              <w:rPr>
                <w:bCs/>
                <w:szCs w:val="20"/>
              </w:rPr>
              <w:t>-</w:t>
            </w:r>
          </w:p>
        </w:tc>
        <w:tc>
          <w:tcPr>
            <w:tcW w:w="992" w:type="dxa"/>
          </w:tcPr>
          <w:p w:rsidR="00F1266E" w:rsidRPr="002433BD" w:rsidRDefault="00F1266E" w:rsidP="006A5311">
            <w:pPr>
              <w:pStyle w:val="af3"/>
              <w:spacing w:before="40" w:after="40"/>
              <w:jc w:val="center"/>
              <w:rPr>
                <w:bCs/>
                <w:szCs w:val="20"/>
              </w:rPr>
            </w:pPr>
            <w:r w:rsidRPr="002433BD">
              <w:rPr>
                <w:bCs/>
                <w:szCs w:val="20"/>
              </w:rPr>
              <w:t>0,5</w:t>
            </w:r>
          </w:p>
        </w:tc>
        <w:tc>
          <w:tcPr>
            <w:tcW w:w="1134" w:type="dxa"/>
          </w:tcPr>
          <w:p w:rsidR="00F1266E" w:rsidRPr="002433BD" w:rsidRDefault="00F1266E" w:rsidP="006A5311">
            <w:pPr>
              <w:pStyle w:val="af3"/>
              <w:spacing w:before="40" w:after="40"/>
              <w:jc w:val="center"/>
              <w:rPr>
                <w:bCs/>
                <w:szCs w:val="20"/>
              </w:rPr>
            </w:pPr>
            <w:r>
              <w:rPr>
                <w:bCs/>
                <w:szCs w:val="20"/>
              </w:rPr>
              <w:t>-</w:t>
            </w:r>
          </w:p>
        </w:tc>
        <w:tc>
          <w:tcPr>
            <w:tcW w:w="851" w:type="dxa"/>
          </w:tcPr>
          <w:p w:rsidR="00F1266E" w:rsidRPr="002433BD" w:rsidRDefault="00F1266E" w:rsidP="006A5311">
            <w:pPr>
              <w:pStyle w:val="af3"/>
              <w:spacing w:before="40" w:after="40"/>
              <w:jc w:val="center"/>
              <w:rPr>
                <w:bCs/>
                <w:szCs w:val="20"/>
              </w:rPr>
            </w:pPr>
            <w:r>
              <w:rPr>
                <w:bCs/>
                <w:szCs w:val="20"/>
              </w:rPr>
              <w:t>-</w:t>
            </w:r>
          </w:p>
        </w:tc>
        <w:tc>
          <w:tcPr>
            <w:tcW w:w="850" w:type="dxa"/>
          </w:tcPr>
          <w:p w:rsidR="00F1266E" w:rsidRPr="002433BD" w:rsidRDefault="00F1266E" w:rsidP="006A5311">
            <w:pPr>
              <w:pStyle w:val="af3"/>
              <w:spacing w:before="40" w:after="40"/>
              <w:jc w:val="center"/>
              <w:rPr>
                <w:bCs/>
                <w:szCs w:val="20"/>
              </w:rPr>
            </w:pPr>
            <w:r>
              <w:rPr>
                <w:bCs/>
                <w:szCs w:val="20"/>
              </w:rPr>
              <w:t>-</w:t>
            </w:r>
          </w:p>
        </w:tc>
        <w:tc>
          <w:tcPr>
            <w:tcW w:w="851" w:type="dxa"/>
          </w:tcPr>
          <w:p w:rsidR="00F1266E" w:rsidRPr="002433BD" w:rsidRDefault="00F1266E" w:rsidP="006A5311">
            <w:pPr>
              <w:pStyle w:val="af3"/>
              <w:spacing w:before="40" w:after="40"/>
              <w:jc w:val="center"/>
              <w:rPr>
                <w:bCs/>
                <w:szCs w:val="20"/>
              </w:rPr>
            </w:pPr>
            <w:r w:rsidRPr="002433BD">
              <w:rPr>
                <w:bCs/>
                <w:szCs w:val="20"/>
              </w:rPr>
              <w:t>0,5</w:t>
            </w:r>
          </w:p>
        </w:tc>
      </w:tr>
      <w:tr w:rsidR="00F1266E" w:rsidRPr="00F400A8" w:rsidTr="006A5311">
        <w:tc>
          <w:tcPr>
            <w:tcW w:w="9356" w:type="dxa"/>
            <w:gridSpan w:val="8"/>
          </w:tcPr>
          <w:p w:rsidR="00F1266E" w:rsidRPr="003A626E" w:rsidRDefault="00F1266E" w:rsidP="006A5311">
            <w:pPr>
              <w:pStyle w:val="af3"/>
              <w:spacing w:before="40" w:after="40"/>
              <w:jc w:val="center"/>
              <w:rPr>
                <w:bCs/>
                <w:szCs w:val="20"/>
              </w:rPr>
            </w:pPr>
            <w:r w:rsidRPr="003A626E">
              <w:rPr>
                <w:bCs/>
                <w:szCs w:val="20"/>
              </w:rPr>
              <w:t>П. Бежань</w:t>
            </w:r>
          </w:p>
        </w:tc>
      </w:tr>
      <w:tr w:rsidR="00F1266E" w:rsidRPr="00F400A8" w:rsidTr="006A5311">
        <w:tc>
          <w:tcPr>
            <w:tcW w:w="2410" w:type="dxa"/>
          </w:tcPr>
          <w:p w:rsidR="00F1266E" w:rsidRPr="003A626E" w:rsidRDefault="00F1266E" w:rsidP="006A5311">
            <w:pPr>
              <w:pStyle w:val="af3"/>
              <w:spacing w:before="40" w:after="40"/>
              <w:jc w:val="both"/>
              <w:rPr>
                <w:bCs/>
                <w:szCs w:val="20"/>
              </w:rPr>
            </w:pPr>
            <w:r w:rsidRPr="003A626E">
              <w:rPr>
                <w:bCs/>
                <w:szCs w:val="20"/>
              </w:rPr>
              <w:t>Ул. Заречная</w:t>
            </w:r>
          </w:p>
        </w:tc>
        <w:tc>
          <w:tcPr>
            <w:tcW w:w="1134" w:type="dxa"/>
          </w:tcPr>
          <w:p w:rsidR="00F1266E" w:rsidRPr="002433BD" w:rsidRDefault="00F1266E" w:rsidP="006A5311">
            <w:pPr>
              <w:pStyle w:val="af3"/>
              <w:spacing w:before="40" w:after="40"/>
              <w:jc w:val="center"/>
              <w:rPr>
                <w:bCs/>
                <w:szCs w:val="20"/>
              </w:rPr>
            </w:pPr>
            <w:r w:rsidRPr="002433BD">
              <w:rPr>
                <w:bCs/>
                <w:szCs w:val="20"/>
              </w:rPr>
              <w:t>2,0</w:t>
            </w:r>
          </w:p>
        </w:tc>
        <w:tc>
          <w:tcPr>
            <w:tcW w:w="1134" w:type="dxa"/>
          </w:tcPr>
          <w:p w:rsidR="00F1266E" w:rsidRPr="002433BD" w:rsidRDefault="00F1266E" w:rsidP="006A5311">
            <w:pPr>
              <w:pStyle w:val="af3"/>
              <w:spacing w:before="40" w:after="40"/>
              <w:jc w:val="center"/>
              <w:rPr>
                <w:bCs/>
                <w:szCs w:val="20"/>
              </w:rPr>
            </w:pPr>
            <w:r>
              <w:rPr>
                <w:bCs/>
                <w:szCs w:val="20"/>
              </w:rPr>
              <w:t>-</w:t>
            </w:r>
          </w:p>
        </w:tc>
        <w:tc>
          <w:tcPr>
            <w:tcW w:w="992" w:type="dxa"/>
          </w:tcPr>
          <w:p w:rsidR="00F1266E" w:rsidRPr="002433BD" w:rsidRDefault="00F1266E" w:rsidP="006A5311">
            <w:pPr>
              <w:pStyle w:val="af3"/>
              <w:spacing w:before="40" w:after="40"/>
              <w:jc w:val="center"/>
              <w:rPr>
                <w:bCs/>
                <w:szCs w:val="20"/>
              </w:rPr>
            </w:pPr>
            <w:r w:rsidRPr="002433BD">
              <w:rPr>
                <w:bCs/>
                <w:szCs w:val="20"/>
              </w:rPr>
              <w:t>2,0</w:t>
            </w:r>
          </w:p>
        </w:tc>
        <w:tc>
          <w:tcPr>
            <w:tcW w:w="1134" w:type="dxa"/>
          </w:tcPr>
          <w:p w:rsidR="00F1266E" w:rsidRPr="002433BD" w:rsidRDefault="00F1266E" w:rsidP="006A5311">
            <w:pPr>
              <w:pStyle w:val="af3"/>
              <w:spacing w:before="40" w:after="40"/>
              <w:jc w:val="center"/>
              <w:rPr>
                <w:bCs/>
                <w:szCs w:val="20"/>
              </w:rPr>
            </w:pPr>
            <w:r>
              <w:rPr>
                <w:bCs/>
                <w:szCs w:val="20"/>
              </w:rPr>
              <w:t>-</w:t>
            </w:r>
          </w:p>
        </w:tc>
        <w:tc>
          <w:tcPr>
            <w:tcW w:w="851" w:type="dxa"/>
          </w:tcPr>
          <w:p w:rsidR="00F1266E" w:rsidRPr="002433BD" w:rsidRDefault="00F1266E" w:rsidP="006A5311">
            <w:pPr>
              <w:pStyle w:val="af3"/>
              <w:spacing w:before="40" w:after="40"/>
              <w:jc w:val="center"/>
              <w:rPr>
                <w:bCs/>
                <w:szCs w:val="20"/>
              </w:rPr>
            </w:pPr>
            <w:r>
              <w:rPr>
                <w:bCs/>
                <w:szCs w:val="20"/>
              </w:rPr>
              <w:t>-</w:t>
            </w:r>
          </w:p>
        </w:tc>
        <w:tc>
          <w:tcPr>
            <w:tcW w:w="850" w:type="dxa"/>
          </w:tcPr>
          <w:p w:rsidR="00F1266E" w:rsidRPr="002433BD" w:rsidRDefault="00F1266E" w:rsidP="006A5311">
            <w:pPr>
              <w:pStyle w:val="af3"/>
              <w:spacing w:before="40" w:after="40"/>
              <w:jc w:val="center"/>
              <w:rPr>
                <w:bCs/>
                <w:szCs w:val="20"/>
              </w:rPr>
            </w:pPr>
            <w:r w:rsidRPr="002433BD">
              <w:rPr>
                <w:bCs/>
                <w:szCs w:val="20"/>
              </w:rPr>
              <w:t>2,0</w:t>
            </w:r>
          </w:p>
        </w:tc>
        <w:tc>
          <w:tcPr>
            <w:tcW w:w="851" w:type="dxa"/>
          </w:tcPr>
          <w:p w:rsidR="00F1266E" w:rsidRPr="002433BD" w:rsidRDefault="00F1266E" w:rsidP="006A5311">
            <w:pPr>
              <w:pStyle w:val="af3"/>
              <w:spacing w:before="40" w:after="40"/>
              <w:jc w:val="center"/>
              <w:rPr>
                <w:bCs/>
                <w:szCs w:val="20"/>
              </w:rPr>
            </w:pPr>
            <w:r>
              <w:rPr>
                <w:bCs/>
                <w:szCs w:val="20"/>
              </w:rPr>
              <w:t>-</w:t>
            </w:r>
          </w:p>
        </w:tc>
      </w:tr>
      <w:tr w:rsidR="00F1266E" w:rsidRPr="00F400A8" w:rsidTr="006A5311">
        <w:tc>
          <w:tcPr>
            <w:tcW w:w="9356" w:type="dxa"/>
            <w:gridSpan w:val="8"/>
          </w:tcPr>
          <w:p w:rsidR="00F1266E" w:rsidRPr="003A626E" w:rsidRDefault="00F1266E" w:rsidP="006A5311">
            <w:pPr>
              <w:pStyle w:val="af3"/>
              <w:spacing w:before="40" w:after="40"/>
              <w:jc w:val="center"/>
              <w:rPr>
                <w:bCs/>
                <w:szCs w:val="20"/>
              </w:rPr>
            </w:pPr>
            <w:r w:rsidRPr="003A626E">
              <w:rPr>
                <w:bCs/>
                <w:szCs w:val="20"/>
              </w:rPr>
              <w:t>П. Розново</w:t>
            </w:r>
          </w:p>
        </w:tc>
      </w:tr>
      <w:tr w:rsidR="00F1266E" w:rsidRPr="00F400A8" w:rsidTr="006A5311">
        <w:tc>
          <w:tcPr>
            <w:tcW w:w="2410" w:type="dxa"/>
          </w:tcPr>
          <w:p w:rsidR="00F1266E" w:rsidRPr="003A626E" w:rsidRDefault="00F1266E" w:rsidP="006A5311">
            <w:pPr>
              <w:pStyle w:val="af3"/>
              <w:spacing w:before="40" w:after="40"/>
              <w:jc w:val="both"/>
              <w:rPr>
                <w:bCs/>
                <w:szCs w:val="20"/>
              </w:rPr>
            </w:pPr>
            <w:r w:rsidRPr="003A626E">
              <w:rPr>
                <w:bCs/>
                <w:szCs w:val="20"/>
              </w:rPr>
              <w:t>Ул. Болотная</w:t>
            </w:r>
          </w:p>
        </w:tc>
        <w:tc>
          <w:tcPr>
            <w:tcW w:w="1134" w:type="dxa"/>
          </w:tcPr>
          <w:p w:rsidR="00F1266E" w:rsidRPr="002433BD" w:rsidRDefault="00F1266E" w:rsidP="006A5311">
            <w:pPr>
              <w:pStyle w:val="af3"/>
              <w:spacing w:before="40" w:after="40"/>
              <w:jc w:val="center"/>
              <w:rPr>
                <w:bCs/>
                <w:szCs w:val="20"/>
              </w:rPr>
            </w:pPr>
            <w:r w:rsidRPr="002433BD">
              <w:rPr>
                <w:bCs/>
                <w:szCs w:val="20"/>
              </w:rPr>
              <w:t>0,7</w:t>
            </w:r>
          </w:p>
        </w:tc>
        <w:tc>
          <w:tcPr>
            <w:tcW w:w="1134" w:type="dxa"/>
          </w:tcPr>
          <w:p w:rsidR="00F1266E" w:rsidRPr="002433BD" w:rsidRDefault="00F1266E" w:rsidP="006A5311">
            <w:pPr>
              <w:pStyle w:val="af3"/>
              <w:spacing w:before="40" w:after="40"/>
              <w:jc w:val="center"/>
              <w:rPr>
                <w:bCs/>
                <w:szCs w:val="20"/>
              </w:rPr>
            </w:pPr>
            <w:r>
              <w:rPr>
                <w:bCs/>
                <w:szCs w:val="20"/>
              </w:rPr>
              <w:t>-</w:t>
            </w:r>
          </w:p>
        </w:tc>
        <w:tc>
          <w:tcPr>
            <w:tcW w:w="992" w:type="dxa"/>
          </w:tcPr>
          <w:p w:rsidR="00F1266E" w:rsidRPr="002433BD" w:rsidRDefault="00F1266E" w:rsidP="006A5311">
            <w:pPr>
              <w:pStyle w:val="af3"/>
              <w:spacing w:before="40" w:after="40"/>
              <w:jc w:val="center"/>
              <w:rPr>
                <w:bCs/>
                <w:szCs w:val="20"/>
              </w:rPr>
            </w:pPr>
            <w:r w:rsidRPr="002433BD">
              <w:rPr>
                <w:bCs/>
                <w:szCs w:val="20"/>
              </w:rPr>
              <w:t>0,7</w:t>
            </w:r>
          </w:p>
        </w:tc>
        <w:tc>
          <w:tcPr>
            <w:tcW w:w="1134" w:type="dxa"/>
          </w:tcPr>
          <w:p w:rsidR="00F1266E" w:rsidRPr="002433BD" w:rsidRDefault="00F1266E" w:rsidP="006A5311">
            <w:pPr>
              <w:pStyle w:val="af3"/>
              <w:spacing w:before="40" w:after="40"/>
              <w:jc w:val="center"/>
              <w:rPr>
                <w:bCs/>
                <w:szCs w:val="20"/>
              </w:rPr>
            </w:pPr>
            <w:r>
              <w:rPr>
                <w:bCs/>
                <w:szCs w:val="20"/>
              </w:rPr>
              <w:t>-</w:t>
            </w:r>
          </w:p>
        </w:tc>
        <w:tc>
          <w:tcPr>
            <w:tcW w:w="851" w:type="dxa"/>
          </w:tcPr>
          <w:p w:rsidR="00F1266E" w:rsidRPr="002433BD" w:rsidRDefault="00F1266E" w:rsidP="006A5311">
            <w:pPr>
              <w:pStyle w:val="af3"/>
              <w:spacing w:before="40" w:after="40"/>
              <w:jc w:val="center"/>
              <w:rPr>
                <w:bCs/>
                <w:szCs w:val="20"/>
              </w:rPr>
            </w:pPr>
            <w:r>
              <w:rPr>
                <w:bCs/>
                <w:szCs w:val="20"/>
              </w:rPr>
              <w:t>-</w:t>
            </w:r>
          </w:p>
        </w:tc>
        <w:tc>
          <w:tcPr>
            <w:tcW w:w="850" w:type="dxa"/>
          </w:tcPr>
          <w:p w:rsidR="00F1266E" w:rsidRPr="002433BD" w:rsidRDefault="00F1266E" w:rsidP="006A5311">
            <w:pPr>
              <w:pStyle w:val="af3"/>
              <w:spacing w:before="40" w:after="40"/>
              <w:jc w:val="center"/>
              <w:rPr>
                <w:bCs/>
                <w:szCs w:val="20"/>
              </w:rPr>
            </w:pPr>
            <w:r>
              <w:rPr>
                <w:bCs/>
                <w:szCs w:val="20"/>
              </w:rPr>
              <w:t>-</w:t>
            </w:r>
          </w:p>
        </w:tc>
        <w:tc>
          <w:tcPr>
            <w:tcW w:w="851" w:type="dxa"/>
          </w:tcPr>
          <w:p w:rsidR="00F1266E" w:rsidRPr="002433BD" w:rsidRDefault="00F1266E" w:rsidP="006A5311">
            <w:pPr>
              <w:pStyle w:val="af3"/>
              <w:spacing w:before="40" w:after="40"/>
              <w:jc w:val="center"/>
              <w:rPr>
                <w:bCs/>
                <w:szCs w:val="20"/>
              </w:rPr>
            </w:pPr>
            <w:r w:rsidRPr="002433BD">
              <w:rPr>
                <w:bCs/>
                <w:szCs w:val="20"/>
              </w:rPr>
              <w:t>0,7</w:t>
            </w:r>
          </w:p>
        </w:tc>
      </w:tr>
      <w:tr w:rsidR="00F1266E" w:rsidRPr="00F400A8" w:rsidTr="006A5311">
        <w:tc>
          <w:tcPr>
            <w:tcW w:w="9356" w:type="dxa"/>
            <w:gridSpan w:val="8"/>
          </w:tcPr>
          <w:p w:rsidR="00F1266E" w:rsidRPr="003A626E" w:rsidRDefault="00F1266E" w:rsidP="006A5311">
            <w:pPr>
              <w:pStyle w:val="af3"/>
              <w:spacing w:before="40" w:after="40"/>
              <w:jc w:val="center"/>
              <w:rPr>
                <w:bCs/>
                <w:szCs w:val="20"/>
              </w:rPr>
            </w:pPr>
            <w:r w:rsidRPr="003A626E">
              <w:rPr>
                <w:bCs/>
                <w:szCs w:val="20"/>
              </w:rPr>
              <w:t>Санаторий Дубрава</w:t>
            </w:r>
          </w:p>
        </w:tc>
      </w:tr>
      <w:tr w:rsidR="00F1266E" w:rsidRPr="00F400A8" w:rsidTr="006A5311">
        <w:tc>
          <w:tcPr>
            <w:tcW w:w="2410" w:type="dxa"/>
          </w:tcPr>
          <w:p w:rsidR="00F1266E" w:rsidRPr="003A626E" w:rsidRDefault="00F1266E" w:rsidP="006A5311">
            <w:pPr>
              <w:pStyle w:val="af3"/>
              <w:spacing w:before="40" w:after="40"/>
              <w:jc w:val="both"/>
              <w:rPr>
                <w:bCs/>
                <w:szCs w:val="20"/>
              </w:rPr>
            </w:pPr>
          </w:p>
        </w:tc>
        <w:tc>
          <w:tcPr>
            <w:tcW w:w="1134" w:type="dxa"/>
          </w:tcPr>
          <w:p w:rsidR="00F1266E" w:rsidRPr="0053764D" w:rsidRDefault="00F1266E" w:rsidP="006A5311">
            <w:pPr>
              <w:pStyle w:val="af3"/>
              <w:spacing w:before="40" w:after="40"/>
              <w:jc w:val="center"/>
              <w:rPr>
                <w:bCs/>
                <w:szCs w:val="20"/>
              </w:rPr>
            </w:pPr>
            <w:r w:rsidRPr="0053764D">
              <w:rPr>
                <w:bCs/>
                <w:szCs w:val="20"/>
              </w:rPr>
              <w:t>0,9</w:t>
            </w:r>
          </w:p>
        </w:tc>
        <w:tc>
          <w:tcPr>
            <w:tcW w:w="1134" w:type="dxa"/>
          </w:tcPr>
          <w:p w:rsidR="00F1266E" w:rsidRPr="0053764D" w:rsidRDefault="00F1266E" w:rsidP="006A5311">
            <w:pPr>
              <w:pStyle w:val="af3"/>
              <w:spacing w:before="40" w:after="40"/>
              <w:jc w:val="center"/>
              <w:rPr>
                <w:bCs/>
                <w:szCs w:val="20"/>
              </w:rPr>
            </w:pPr>
            <w:r w:rsidRPr="0053764D">
              <w:rPr>
                <w:bCs/>
                <w:szCs w:val="20"/>
              </w:rPr>
              <w:t>0,9</w:t>
            </w:r>
          </w:p>
        </w:tc>
        <w:tc>
          <w:tcPr>
            <w:tcW w:w="992" w:type="dxa"/>
          </w:tcPr>
          <w:p w:rsidR="00F1266E" w:rsidRPr="0053764D" w:rsidRDefault="00F1266E" w:rsidP="006A5311">
            <w:pPr>
              <w:pStyle w:val="af3"/>
              <w:spacing w:before="40" w:after="40"/>
              <w:jc w:val="center"/>
              <w:rPr>
                <w:bCs/>
                <w:szCs w:val="20"/>
              </w:rPr>
            </w:pPr>
            <w:r>
              <w:rPr>
                <w:bCs/>
                <w:szCs w:val="20"/>
              </w:rPr>
              <w:t>-</w:t>
            </w:r>
          </w:p>
        </w:tc>
        <w:tc>
          <w:tcPr>
            <w:tcW w:w="1134" w:type="dxa"/>
          </w:tcPr>
          <w:p w:rsidR="00F1266E" w:rsidRPr="0053764D" w:rsidRDefault="00F1266E" w:rsidP="006A5311">
            <w:pPr>
              <w:pStyle w:val="af3"/>
              <w:spacing w:before="40" w:after="40"/>
              <w:jc w:val="center"/>
              <w:rPr>
                <w:bCs/>
                <w:szCs w:val="20"/>
              </w:rPr>
            </w:pPr>
            <w:r>
              <w:rPr>
                <w:bCs/>
                <w:szCs w:val="20"/>
              </w:rPr>
              <w:t>-</w:t>
            </w:r>
          </w:p>
        </w:tc>
        <w:tc>
          <w:tcPr>
            <w:tcW w:w="851" w:type="dxa"/>
          </w:tcPr>
          <w:p w:rsidR="00F1266E" w:rsidRPr="0053764D" w:rsidRDefault="00F1266E" w:rsidP="006A5311">
            <w:pPr>
              <w:pStyle w:val="af3"/>
              <w:spacing w:before="40" w:after="40"/>
              <w:jc w:val="center"/>
              <w:rPr>
                <w:bCs/>
                <w:szCs w:val="20"/>
              </w:rPr>
            </w:pPr>
            <w:r>
              <w:rPr>
                <w:bCs/>
                <w:szCs w:val="20"/>
              </w:rPr>
              <w:t>-</w:t>
            </w:r>
          </w:p>
        </w:tc>
        <w:tc>
          <w:tcPr>
            <w:tcW w:w="850" w:type="dxa"/>
          </w:tcPr>
          <w:p w:rsidR="00F1266E" w:rsidRPr="0053764D" w:rsidRDefault="00F1266E" w:rsidP="006A5311">
            <w:pPr>
              <w:pStyle w:val="af3"/>
              <w:spacing w:before="40" w:after="40"/>
              <w:jc w:val="center"/>
              <w:rPr>
                <w:bCs/>
                <w:szCs w:val="20"/>
              </w:rPr>
            </w:pPr>
            <w:r w:rsidRPr="0053764D">
              <w:rPr>
                <w:bCs/>
                <w:szCs w:val="20"/>
              </w:rPr>
              <w:t>0,9</w:t>
            </w:r>
          </w:p>
        </w:tc>
        <w:tc>
          <w:tcPr>
            <w:tcW w:w="851" w:type="dxa"/>
          </w:tcPr>
          <w:p w:rsidR="00F1266E" w:rsidRPr="0053764D" w:rsidRDefault="00F1266E" w:rsidP="006A5311">
            <w:pPr>
              <w:pStyle w:val="af3"/>
              <w:spacing w:before="40" w:after="40"/>
              <w:jc w:val="center"/>
              <w:rPr>
                <w:bCs/>
                <w:szCs w:val="20"/>
              </w:rPr>
            </w:pPr>
            <w:r>
              <w:rPr>
                <w:bCs/>
                <w:szCs w:val="20"/>
              </w:rPr>
              <w:t>-</w:t>
            </w:r>
          </w:p>
        </w:tc>
      </w:tr>
      <w:tr w:rsidR="00F1266E" w:rsidRPr="00F400A8" w:rsidTr="006A5311">
        <w:tblPrEx>
          <w:tblBorders>
            <w:bottom w:val="none" w:sz="0" w:space="0" w:color="auto"/>
          </w:tblBorders>
        </w:tblPrEx>
        <w:tc>
          <w:tcPr>
            <w:tcW w:w="2410" w:type="dxa"/>
            <w:tcBorders>
              <w:bottom w:val="single" w:sz="4" w:space="0" w:color="000000"/>
            </w:tcBorders>
          </w:tcPr>
          <w:p w:rsidR="00F1266E" w:rsidRPr="003A626E" w:rsidRDefault="00F1266E" w:rsidP="006A5311">
            <w:pPr>
              <w:pStyle w:val="af3"/>
              <w:spacing w:before="40" w:after="40"/>
              <w:jc w:val="both"/>
              <w:rPr>
                <w:bCs/>
                <w:szCs w:val="20"/>
              </w:rPr>
            </w:pPr>
            <w:r w:rsidRPr="003A626E">
              <w:rPr>
                <w:bCs/>
                <w:szCs w:val="20"/>
              </w:rPr>
              <w:t>Протяженность поселковых дорог</w:t>
            </w:r>
          </w:p>
        </w:tc>
        <w:tc>
          <w:tcPr>
            <w:tcW w:w="1134" w:type="dxa"/>
            <w:tcBorders>
              <w:bottom w:val="single" w:sz="4" w:space="0" w:color="000000"/>
            </w:tcBorders>
          </w:tcPr>
          <w:p w:rsidR="00F1266E" w:rsidRPr="0053764D" w:rsidRDefault="00F1266E" w:rsidP="006A5311">
            <w:pPr>
              <w:pStyle w:val="af3"/>
              <w:spacing w:before="120" w:after="40"/>
              <w:jc w:val="center"/>
              <w:rPr>
                <w:bCs/>
                <w:szCs w:val="20"/>
              </w:rPr>
            </w:pPr>
            <w:r w:rsidRPr="0053764D">
              <w:rPr>
                <w:bCs/>
                <w:szCs w:val="20"/>
              </w:rPr>
              <w:t>29,9</w:t>
            </w:r>
          </w:p>
        </w:tc>
        <w:tc>
          <w:tcPr>
            <w:tcW w:w="1134" w:type="dxa"/>
            <w:tcBorders>
              <w:bottom w:val="single" w:sz="4" w:space="0" w:color="000000"/>
            </w:tcBorders>
          </w:tcPr>
          <w:p w:rsidR="00F1266E" w:rsidRPr="0053764D" w:rsidRDefault="00F1266E" w:rsidP="006A5311">
            <w:pPr>
              <w:pStyle w:val="af3"/>
              <w:spacing w:before="120" w:after="40"/>
              <w:jc w:val="center"/>
              <w:rPr>
                <w:bCs/>
                <w:szCs w:val="20"/>
              </w:rPr>
            </w:pPr>
            <w:r w:rsidRPr="0053764D">
              <w:rPr>
                <w:bCs/>
                <w:szCs w:val="20"/>
              </w:rPr>
              <w:t>9,75</w:t>
            </w:r>
          </w:p>
        </w:tc>
        <w:tc>
          <w:tcPr>
            <w:tcW w:w="992" w:type="dxa"/>
            <w:tcBorders>
              <w:bottom w:val="single" w:sz="4" w:space="0" w:color="000000"/>
            </w:tcBorders>
          </w:tcPr>
          <w:p w:rsidR="00F1266E" w:rsidRPr="0053764D" w:rsidRDefault="00F1266E" w:rsidP="006A5311">
            <w:pPr>
              <w:pStyle w:val="af3"/>
              <w:spacing w:before="120" w:after="40"/>
              <w:jc w:val="center"/>
              <w:rPr>
                <w:bCs/>
                <w:szCs w:val="20"/>
              </w:rPr>
            </w:pPr>
            <w:r w:rsidRPr="0053764D">
              <w:rPr>
                <w:bCs/>
                <w:szCs w:val="20"/>
              </w:rPr>
              <w:t>20,15</w:t>
            </w:r>
          </w:p>
        </w:tc>
        <w:tc>
          <w:tcPr>
            <w:tcW w:w="1134" w:type="dxa"/>
            <w:tcBorders>
              <w:bottom w:val="single" w:sz="4" w:space="0" w:color="000000"/>
            </w:tcBorders>
          </w:tcPr>
          <w:p w:rsidR="00F1266E" w:rsidRPr="0053764D" w:rsidRDefault="00F1266E" w:rsidP="006A5311">
            <w:pPr>
              <w:pStyle w:val="af3"/>
              <w:spacing w:before="120" w:after="40"/>
              <w:jc w:val="center"/>
              <w:rPr>
                <w:bCs/>
                <w:szCs w:val="20"/>
              </w:rPr>
            </w:pPr>
            <w:r>
              <w:rPr>
                <w:bCs/>
                <w:szCs w:val="20"/>
              </w:rPr>
              <w:t>-</w:t>
            </w:r>
          </w:p>
        </w:tc>
        <w:tc>
          <w:tcPr>
            <w:tcW w:w="851" w:type="dxa"/>
            <w:tcBorders>
              <w:bottom w:val="single" w:sz="4" w:space="0" w:color="000000"/>
            </w:tcBorders>
          </w:tcPr>
          <w:p w:rsidR="00F1266E" w:rsidRPr="0053764D" w:rsidRDefault="00F1266E" w:rsidP="006A5311">
            <w:pPr>
              <w:pStyle w:val="af3"/>
              <w:spacing w:before="120" w:after="40"/>
              <w:jc w:val="center"/>
              <w:rPr>
                <w:bCs/>
                <w:szCs w:val="20"/>
              </w:rPr>
            </w:pPr>
            <w:r w:rsidRPr="0053764D">
              <w:rPr>
                <w:bCs/>
                <w:szCs w:val="20"/>
              </w:rPr>
              <w:t>2,25</w:t>
            </w:r>
          </w:p>
        </w:tc>
        <w:tc>
          <w:tcPr>
            <w:tcW w:w="850" w:type="dxa"/>
            <w:tcBorders>
              <w:bottom w:val="single" w:sz="4" w:space="0" w:color="000000"/>
            </w:tcBorders>
          </w:tcPr>
          <w:p w:rsidR="00F1266E" w:rsidRPr="0053764D" w:rsidRDefault="00F1266E" w:rsidP="006A5311">
            <w:pPr>
              <w:pStyle w:val="af3"/>
              <w:spacing w:before="120" w:after="40"/>
              <w:jc w:val="center"/>
              <w:rPr>
                <w:bCs/>
                <w:szCs w:val="20"/>
              </w:rPr>
            </w:pPr>
            <w:r w:rsidRPr="0053764D">
              <w:rPr>
                <w:bCs/>
                <w:szCs w:val="20"/>
              </w:rPr>
              <w:t>10,1</w:t>
            </w:r>
          </w:p>
        </w:tc>
        <w:tc>
          <w:tcPr>
            <w:tcW w:w="851" w:type="dxa"/>
            <w:tcBorders>
              <w:bottom w:val="single" w:sz="4" w:space="0" w:color="000000"/>
            </w:tcBorders>
          </w:tcPr>
          <w:p w:rsidR="00F1266E" w:rsidRPr="0053764D" w:rsidRDefault="00F1266E" w:rsidP="006A5311">
            <w:pPr>
              <w:pStyle w:val="af3"/>
              <w:spacing w:before="120" w:after="40"/>
              <w:jc w:val="center"/>
              <w:rPr>
                <w:bCs/>
                <w:szCs w:val="20"/>
              </w:rPr>
            </w:pPr>
            <w:r w:rsidRPr="0053764D">
              <w:rPr>
                <w:bCs/>
                <w:szCs w:val="20"/>
              </w:rPr>
              <w:t>17,55</w:t>
            </w:r>
          </w:p>
        </w:tc>
      </w:tr>
      <w:tr w:rsidR="00F1266E" w:rsidRPr="00F400A8" w:rsidTr="006A5311">
        <w:tblPrEx>
          <w:tblBorders>
            <w:bottom w:val="none" w:sz="0" w:space="0" w:color="auto"/>
          </w:tblBorders>
        </w:tblPrEx>
        <w:tc>
          <w:tcPr>
            <w:tcW w:w="2410" w:type="dxa"/>
            <w:tcBorders>
              <w:bottom w:val="single" w:sz="4" w:space="0" w:color="000000"/>
            </w:tcBorders>
          </w:tcPr>
          <w:p w:rsidR="00F1266E" w:rsidRPr="003A626E" w:rsidRDefault="00F1266E" w:rsidP="006A5311">
            <w:pPr>
              <w:pStyle w:val="af3"/>
              <w:spacing w:before="40" w:after="40"/>
              <w:jc w:val="both"/>
              <w:rPr>
                <w:bCs/>
                <w:szCs w:val="20"/>
              </w:rPr>
            </w:pPr>
            <w:r w:rsidRPr="003A626E">
              <w:rPr>
                <w:bCs/>
                <w:szCs w:val="20"/>
              </w:rPr>
              <w:t>Протяженность межпоселковых дорог</w:t>
            </w:r>
          </w:p>
        </w:tc>
        <w:tc>
          <w:tcPr>
            <w:tcW w:w="1134" w:type="dxa"/>
            <w:tcBorders>
              <w:bottom w:val="single" w:sz="4" w:space="0" w:color="000000"/>
            </w:tcBorders>
          </w:tcPr>
          <w:p w:rsidR="00F1266E" w:rsidRPr="0053764D" w:rsidRDefault="00F1266E" w:rsidP="006A5311">
            <w:pPr>
              <w:pStyle w:val="af3"/>
              <w:spacing w:before="120" w:after="40"/>
              <w:jc w:val="center"/>
              <w:rPr>
                <w:bCs/>
                <w:szCs w:val="20"/>
              </w:rPr>
            </w:pPr>
            <w:r w:rsidRPr="0053764D">
              <w:rPr>
                <w:bCs/>
                <w:szCs w:val="20"/>
              </w:rPr>
              <w:t>62,3</w:t>
            </w:r>
          </w:p>
        </w:tc>
        <w:tc>
          <w:tcPr>
            <w:tcW w:w="1134" w:type="dxa"/>
            <w:tcBorders>
              <w:bottom w:val="single" w:sz="4" w:space="0" w:color="000000"/>
            </w:tcBorders>
          </w:tcPr>
          <w:p w:rsidR="00F1266E" w:rsidRPr="0053764D" w:rsidRDefault="00F1266E" w:rsidP="006A5311">
            <w:pPr>
              <w:pStyle w:val="af3"/>
              <w:spacing w:before="120" w:after="40"/>
              <w:jc w:val="center"/>
              <w:rPr>
                <w:bCs/>
                <w:szCs w:val="20"/>
              </w:rPr>
            </w:pPr>
            <w:r w:rsidRPr="0053764D">
              <w:rPr>
                <w:bCs/>
                <w:szCs w:val="20"/>
              </w:rPr>
              <w:t>40,3</w:t>
            </w:r>
          </w:p>
        </w:tc>
        <w:tc>
          <w:tcPr>
            <w:tcW w:w="992" w:type="dxa"/>
            <w:tcBorders>
              <w:bottom w:val="single" w:sz="4" w:space="0" w:color="000000"/>
            </w:tcBorders>
          </w:tcPr>
          <w:p w:rsidR="00F1266E" w:rsidRPr="0053764D" w:rsidRDefault="00F1266E" w:rsidP="006A5311">
            <w:pPr>
              <w:pStyle w:val="af3"/>
              <w:spacing w:before="120" w:after="40"/>
              <w:jc w:val="center"/>
              <w:rPr>
                <w:bCs/>
                <w:szCs w:val="20"/>
              </w:rPr>
            </w:pPr>
            <w:r w:rsidRPr="0053764D">
              <w:rPr>
                <w:bCs/>
                <w:szCs w:val="20"/>
              </w:rPr>
              <w:t>22,0</w:t>
            </w:r>
          </w:p>
        </w:tc>
        <w:tc>
          <w:tcPr>
            <w:tcW w:w="1134" w:type="dxa"/>
            <w:tcBorders>
              <w:bottom w:val="single" w:sz="4" w:space="0" w:color="000000"/>
            </w:tcBorders>
          </w:tcPr>
          <w:p w:rsidR="00F1266E" w:rsidRPr="0053764D" w:rsidRDefault="00F1266E" w:rsidP="006A5311">
            <w:pPr>
              <w:pStyle w:val="af3"/>
              <w:spacing w:before="120" w:after="40"/>
              <w:jc w:val="center"/>
              <w:rPr>
                <w:bCs/>
                <w:szCs w:val="20"/>
              </w:rPr>
            </w:pPr>
            <w:r>
              <w:rPr>
                <w:bCs/>
                <w:szCs w:val="20"/>
              </w:rPr>
              <w:t>-</w:t>
            </w:r>
          </w:p>
        </w:tc>
        <w:tc>
          <w:tcPr>
            <w:tcW w:w="851" w:type="dxa"/>
            <w:tcBorders>
              <w:bottom w:val="single" w:sz="4" w:space="0" w:color="000000"/>
            </w:tcBorders>
          </w:tcPr>
          <w:p w:rsidR="00F1266E" w:rsidRPr="0053764D" w:rsidRDefault="00F1266E" w:rsidP="006A5311">
            <w:pPr>
              <w:pStyle w:val="af3"/>
              <w:spacing w:before="120" w:after="40"/>
              <w:jc w:val="center"/>
              <w:rPr>
                <w:bCs/>
                <w:szCs w:val="20"/>
              </w:rPr>
            </w:pPr>
            <w:r>
              <w:rPr>
                <w:bCs/>
                <w:szCs w:val="20"/>
              </w:rPr>
              <w:t>-</w:t>
            </w:r>
          </w:p>
        </w:tc>
        <w:tc>
          <w:tcPr>
            <w:tcW w:w="850" w:type="dxa"/>
            <w:tcBorders>
              <w:bottom w:val="single" w:sz="4" w:space="0" w:color="000000"/>
            </w:tcBorders>
          </w:tcPr>
          <w:p w:rsidR="00F1266E" w:rsidRPr="0053764D" w:rsidRDefault="00F1266E" w:rsidP="006A5311">
            <w:pPr>
              <w:pStyle w:val="af3"/>
              <w:spacing w:before="120" w:after="40"/>
              <w:jc w:val="center"/>
              <w:rPr>
                <w:bCs/>
                <w:szCs w:val="20"/>
              </w:rPr>
            </w:pPr>
            <w:r w:rsidRPr="0053764D">
              <w:rPr>
                <w:bCs/>
                <w:szCs w:val="20"/>
              </w:rPr>
              <w:t>40,3</w:t>
            </w:r>
          </w:p>
        </w:tc>
        <w:tc>
          <w:tcPr>
            <w:tcW w:w="851" w:type="dxa"/>
            <w:tcBorders>
              <w:bottom w:val="single" w:sz="4" w:space="0" w:color="000000"/>
            </w:tcBorders>
          </w:tcPr>
          <w:p w:rsidR="00F1266E" w:rsidRPr="0053764D" w:rsidRDefault="00F1266E" w:rsidP="006A5311">
            <w:pPr>
              <w:pStyle w:val="af3"/>
              <w:spacing w:before="120" w:after="40"/>
              <w:jc w:val="center"/>
              <w:rPr>
                <w:bCs/>
                <w:szCs w:val="20"/>
              </w:rPr>
            </w:pPr>
            <w:r w:rsidRPr="0053764D">
              <w:rPr>
                <w:bCs/>
                <w:szCs w:val="20"/>
              </w:rPr>
              <w:t>22,0</w:t>
            </w:r>
          </w:p>
        </w:tc>
      </w:tr>
      <w:tr w:rsidR="00F1266E" w:rsidRPr="00F400A8" w:rsidTr="006A5311">
        <w:tblPrEx>
          <w:tblBorders>
            <w:bottom w:val="none" w:sz="0" w:space="0" w:color="auto"/>
          </w:tblBorders>
        </w:tblPrEx>
        <w:tc>
          <w:tcPr>
            <w:tcW w:w="2410" w:type="dxa"/>
            <w:tcBorders>
              <w:bottom w:val="single" w:sz="4" w:space="0" w:color="auto"/>
            </w:tcBorders>
          </w:tcPr>
          <w:p w:rsidR="00F1266E" w:rsidRPr="003A626E" w:rsidRDefault="00F1266E" w:rsidP="006A5311">
            <w:pPr>
              <w:pStyle w:val="af3"/>
              <w:spacing w:before="40" w:after="40"/>
              <w:jc w:val="both"/>
              <w:rPr>
                <w:bCs/>
                <w:szCs w:val="20"/>
              </w:rPr>
            </w:pPr>
            <w:r w:rsidRPr="003A626E">
              <w:rPr>
                <w:bCs/>
                <w:szCs w:val="20"/>
              </w:rPr>
              <w:t>Всего</w:t>
            </w:r>
          </w:p>
        </w:tc>
        <w:tc>
          <w:tcPr>
            <w:tcW w:w="1134" w:type="dxa"/>
            <w:tcBorders>
              <w:bottom w:val="single" w:sz="4" w:space="0" w:color="auto"/>
            </w:tcBorders>
          </w:tcPr>
          <w:p w:rsidR="00F1266E" w:rsidRPr="0053764D" w:rsidRDefault="00F1266E" w:rsidP="006A5311">
            <w:pPr>
              <w:pStyle w:val="af3"/>
              <w:spacing w:before="40" w:after="40"/>
              <w:jc w:val="center"/>
              <w:rPr>
                <w:bCs/>
                <w:szCs w:val="20"/>
              </w:rPr>
            </w:pPr>
            <w:r w:rsidRPr="0053764D">
              <w:rPr>
                <w:bCs/>
                <w:szCs w:val="20"/>
              </w:rPr>
              <w:t>92,2</w:t>
            </w:r>
          </w:p>
        </w:tc>
        <w:tc>
          <w:tcPr>
            <w:tcW w:w="1134" w:type="dxa"/>
            <w:tcBorders>
              <w:bottom w:val="single" w:sz="4" w:space="0" w:color="auto"/>
            </w:tcBorders>
          </w:tcPr>
          <w:p w:rsidR="00F1266E" w:rsidRPr="0053764D" w:rsidRDefault="00F1266E" w:rsidP="006A5311">
            <w:pPr>
              <w:pStyle w:val="af3"/>
              <w:spacing w:before="40" w:after="40"/>
              <w:jc w:val="center"/>
              <w:rPr>
                <w:bCs/>
                <w:szCs w:val="20"/>
              </w:rPr>
            </w:pPr>
            <w:r w:rsidRPr="0053764D">
              <w:rPr>
                <w:bCs/>
                <w:szCs w:val="20"/>
              </w:rPr>
              <w:t>50,05</w:t>
            </w:r>
          </w:p>
        </w:tc>
        <w:tc>
          <w:tcPr>
            <w:tcW w:w="992" w:type="dxa"/>
            <w:tcBorders>
              <w:bottom w:val="single" w:sz="4" w:space="0" w:color="auto"/>
            </w:tcBorders>
          </w:tcPr>
          <w:p w:rsidR="00F1266E" w:rsidRPr="0053764D" w:rsidRDefault="00F1266E" w:rsidP="006A5311">
            <w:pPr>
              <w:pStyle w:val="af3"/>
              <w:spacing w:before="40" w:after="40"/>
              <w:jc w:val="center"/>
              <w:rPr>
                <w:bCs/>
                <w:szCs w:val="20"/>
              </w:rPr>
            </w:pPr>
            <w:r w:rsidRPr="0053764D">
              <w:rPr>
                <w:bCs/>
                <w:szCs w:val="20"/>
              </w:rPr>
              <w:t>42,15</w:t>
            </w:r>
          </w:p>
        </w:tc>
        <w:tc>
          <w:tcPr>
            <w:tcW w:w="1134" w:type="dxa"/>
            <w:tcBorders>
              <w:bottom w:val="single" w:sz="4" w:space="0" w:color="auto"/>
            </w:tcBorders>
          </w:tcPr>
          <w:p w:rsidR="00F1266E" w:rsidRPr="0053764D" w:rsidRDefault="00F1266E" w:rsidP="006A5311">
            <w:pPr>
              <w:pStyle w:val="af3"/>
              <w:spacing w:before="40" w:after="40"/>
              <w:jc w:val="center"/>
              <w:rPr>
                <w:bCs/>
                <w:szCs w:val="20"/>
              </w:rPr>
            </w:pPr>
            <w:r>
              <w:rPr>
                <w:bCs/>
                <w:szCs w:val="20"/>
              </w:rPr>
              <w:t>-</w:t>
            </w:r>
          </w:p>
        </w:tc>
        <w:tc>
          <w:tcPr>
            <w:tcW w:w="851" w:type="dxa"/>
            <w:tcBorders>
              <w:bottom w:val="single" w:sz="4" w:space="0" w:color="auto"/>
            </w:tcBorders>
          </w:tcPr>
          <w:p w:rsidR="00F1266E" w:rsidRPr="0053764D" w:rsidRDefault="00F1266E" w:rsidP="006A5311">
            <w:pPr>
              <w:pStyle w:val="af3"/>
              <w:spacing w:before="40" w:after="40"/>
              <w:jc w:val="center"/>
              <w:rPr>
                <w:bCs/>
                <w:szCs w:val="20"/>
              </w:rPr>
            </w:pPr>
            <w:r w:rsidRPr="0053764D">
              <w:rPr>
                <w:bCs/>
                <w:szCs w:val="20"/>
              </w:rPr>
              <w:t>2,25</w:t>
            </w:r>
          </w:p>
        </w:tc>
        <w:tc>
          <w:tcPr>
            <w:tcW w:w="850" w:type="dxa"/>
            <w:tcBorders>
              <w:bottom w:val="single" w:sz="4" w:space="0" w:color="auto"/>
            </w:tcBorders>
          </w:tcPr>
          <w:p w:rsidR="00F1266E" w:rsidRPr="0053764D" w:rsidRDefault="00F1266E" w:rsidP="006A5311">
            <w:pPr>
              <w:pStyle w:val="af3"/>
              <w:spacing w:before="40" w:after="40"/>
              <w:jc w:val="center"/>
              <w:rPr>
                <w:bCs/>
                <w:szCs w:val="20"/>
              </w:rPr>
            </w:pPr>
            <w:r w:rsidRPr="0053764D">
              <w:rPr>
                <w:bCs/>
                <w:szCs w:val="20"/>
              </w:rPr>
              <w:t>50,4</w:t>
            </w:r>
          </w:p>
        </w:tc>
        <w:tc>
          <w:tcPr>
            <w:tcW w:w="851" w:type="dxa"/>
            <w:tcBorders>
              <w:bottom w:val="single" w:sz="4" w:space="0" w:color="auto"/>
            </w:tcBorders>
          </w:tcPr>
          <w:p w:rsidR="00F1266E" w:rsidRPr="0053764D" w:rsidRDefault="00F1266E" w:rsidP="006A5311">
            <w:pPr>
              <w:pStyle w:val="af3"/>
              <w:spacing w:before="40" w:after="40"/>
              <w:jc w:val="center"/>
              <w:rPr>
                <w:bCs/>
                <w:szCs w:val="20"/>
              </w:rPr>
            </w:pPr>
            <w:r w:rsidRPr="0053764D">
              <w:rPr>
                <w:bCs/>
                <w:szCs w:val="20"/>
              </w:rPr>
              <w:t>39,55</w:t>
            </w:r>
          </w:p>
        </w:tc>
      </w:tr>
    </w:tbl>
    <w:p w:rsidR="00F1266E" w:rsidRPr="00F1266E" w:rsidRDefault="00F1266E" w:rsidP="00F1266E">
      <w:pPr>
        <w:pStyle w:val="a9"/>
      </w:pPr>
      <w:r w:rsidRPr="00F1266E">
        <w:t xml:space="preserve">В графических материалах генерального плана Журинического сельского поселения отображается информация по отводу автомобильных дорог. В соответствии с Федеральным законом от 8.11.2007 г. № ФЗ-257 «Об автомобильных дорогах и дорожной деятельности в РФ» вдоль автомобильных дорог устанавливаются придорожные полосы. </w:t>
      </w:r>
    </w:p>
    <w:p w:rsidR="00F1266E" w:rsidRPr="00F1266E" w:rsidRDefault="00F1266E" w:rsidP="00F1266E">
      <w:pPr>
        <w:pStyle w:val="a9"/>
      </w:pPr>
      <w:r w:rsidRPr="00F1266E">
        <w:t xml:space="preserve">Границы придорожных полос установлены для дорог 1-2-ой технической категории на расстоянии 75 м, 3-4 технической категории – на расстоянии 50 м, для автодорог 5-ой технической категории – 25 м от границы полосы отвода автодороги. На земельные участки в границах придорожных полос в соответствии с законодательством устанавливаются ограничения в использовании. В этих зонах предусматривается размещение коммуникаций и других линейных объектов к объектам капитального строительства, съездов, остановок общественного транспорта, пешеходной зоны, снегозащитных, шумозащитных полос, объектов дорожного сервиса и др. </w:t>
      </w:r>
    </w:p>
    <w:p w:rsidR="00F1266E" w:rsidRPr="00F1266E" w:rsidRDefault="00F1266E" w:rsidP="00F1266E">
      <w:pPr>
        <w:pStyle w:val="a9"/>
      </w:pPr>
      <w:r w:rsidRPr="00F1266E">
        <w:lastRenderedPageBreak/>
        <w:t xml:space="preserve">В соответствии с этим зоны общего пользования для вновь строящихся населенных пунктов должны располагаться между границей придорожной полосы и красной линией населенного пункта. Для существующих населенных пунктов – между границей полосы отвода автодороги и красной линией населенного пункта в соответствии с Градостроительным кодексом РФ от 29.12.2004 № 190-ФЗ. </w:t>
      </w:r>
    </w:p>
    <w:p w:rsidR="00F1266E" w:rsidRPr="00F1266E" w:rsidRDefault="00F1266E" w:rsidP="00F1266E">
      <w:pPr>
        <w:pStyle w:val="a9"/>
      </w:pPr>
      <w:r w:rsidRPr="00F1266E">
        <w:t>Ширина зоны общего пользования установлена проектом с учетом охранных и санитарных зон линейных объектов и нормативных размеров земельных участков объектов. Земельные участки в границах зон общего пользования предоставляются физическим и юридическим лицам с установлением сервитутов.</w:t>
      </w:r>
    </w:p>
    <w:p w:rsidR="00F1266E" w:rsidRPr="00030ECC" w:rsidRDefault="00F1266E" w:rsidP="00F1266E">
      <w:pPr>
        <w:pStyle w:val="3"/>
      </w:pPr>
      <w:bookmarkStart w:id="196" w:name="_Toc341769927"/>
      <w:r>
        <w:t xml:space="preserve">5.5.6. </w:t>
      </w:r>
      <w:r w:rsidRPr="00030ECC">
        <w:t>Автомобильный транспорт</w:t>
      </w:r>
      <w:bookmarkEnd w:id="196"/>
    </w:p>
    <w:p w:rsidR="00F1266E" w:rsidRPr="00F1266E" w:rsidRDefault="00F1266E" w:rsidP="00F1266E">
      <w:pPr>
        <w:pStyle w:val="a9"/>
        <w:rPr>
          <w:highlight w:val="yellow"/>
        </w:rPr>
      </w:pPr>
      <w:r w:rsidRPr="00F1266E">
        <w:t>В динамике развития автомобильного парка региона отмечается незначительный рост уровня автомобилизации населения. Значительная доля в общем количестве автомобилей принадлежит частным лицам. В долгосрочной перспективе, в соответствии с государственной концепцией совершенствования и развития автомобильных дорог в Российской Федерации, следует ожидать повышения уровня автомобилизации населения района до 340-400 автомобилей на 1000 жителей. На сегодняшний день данный показатель в поселении и по Брянской области в целом один из самых низких в России и составляет 123 автомобиля на 1000 жителей (www. briansk.ru).</w:t>
      </w:r>
    </w:p>
    <w:p w:rsidR="00F1266E" w:rsidRPr="00030ECC" w:rsidRDefault="00F1266E" w:rsidP="00F1266E">
      <w:pPr>
        <w:pStyle w:val="3"/>
      </w:pPr>
      <w:bookmarkStart w:id="197" w:name="_Toc341769928"/>
      <w:r>
        <w:t xml:space="preserve">5.5.7. </w:t>
      </w:r>
      <w:r w:rsidRPr="00030ECC">
        <w:t>Пассажирские перевозки</w:t>
      </w:r>
      <w:bookmarkEnd w:id="197"/>
    </w:p>
    <w:p w:rsidR="00F1266E" w:rsidRPr="00F1266E" w:rsidRDefault="00F1266E" w:rsidP="00F1266E">
      <w:pPr>
        <w:pStyle w:val="a9"/>
      </w:pPr>
      <w:r w:rsidRPr="00F1266E">
        <w:t>Пассажирские перевозки на территории осуществляются автобусами Брянского АТП и индивидуальных предпринимателей. Автопарк достаточен для обеспечения пассажирских перевозок, но частично изношен и требует обновления.</w:t>
      </w:r>
    </w:p>
    <w:p w:rsidR="00F1266E" w:rsidRPr="00197898" w:rsidRDefault="00F1266E" w:rsidP="00F1266E">
      <w:pPr>
        <w:pStyle w:val="12"/>
      </w:pPr>
      <w:r w:rsidRPr="00197898">
        <w:t xml:space="preserve">Пассажирский транспорт на территории </w:t>
      </w:r>
      <w:r>
        <w:t>Журинического</w:t>
      </w:r>
      <w:r w:rsidRPr="00197898">
        <w:t xml:space="preserve"> сельского поселения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984"/>
        <w:gridCol w:w="2268"/>
        <w:gridCol w:w="1843"/>
        <w:gridCol w:w="1701"/>
      </w:tblGrid>
      <w:tr w:rsidR="00F1266E" w:rsidRPr="002A6BBB" w:rsidTr="002A6BBB">
        <w:trPr>
          <w:trHeight w:val="752"/>
          <w:tblHeader/>
        </w:trPr>
        <w:tc>
          <w:tcPr>
            <w:tcW w:w="1560" w:type="dxa"/>
            <w:shd w:val="clear" w:color="auto" w:fill="D9D9D9" w:themeFill="background1" w:themeFillShade="D9"/>
            <w:vAlign w:val="center"/>
          </w:tcPr>
          <w:p w:rsidR="00F1266E" w:rsidRPr="002A6BBB" w:rsidRDefault="00F1266E" w:rsidP="002A6BBB">
            <w:pPr>
              <w:pStyle w:val="13"/>
            </w:pPr>
            <w:r w:rsidRPr="002A6BBB">
              <w:t>№ маршрута</w:t>
            </w:r>
          </w:p>
        </w:tc>
        <w:tc>
          <w:tcPr>
            <w:tcW w:w="1984" w:type="dxa"/>
            <w:shd w:val="clear" w:color="auto" w:fill="D9D9D9" w:themeFill="background1" w:themeFillShade="D9"/>
            <w:vAlign w:val="center"/>
          </w:tcPr>
          <w:p w:rsidR="00F1266E" w:rsidRPr="002A6BBB" w:rsidRDefault="00F1266E" w:rsidP="002A6BBB">
            <w:pPr>
              <w:pStyle w:val="13"/>
            </w:pPr>
            <w:r w:rsidRPr="002A6BBB">
              <w:t>Наименование маршрута</w:t>
            </w:r>
          </w:p>
        </w:tc>
        <w:tc>
          <w:tcPr>
            <w:tcW w:w="2268" w:type="dxa"/>
            <w:shd w:val="clear" w:color="auto" w:fill="D9D9D9" w:themeFill="background1" w:themeFillShade="D9"/>
            <w:vAlign w:val="center"/>
          </w:tcPr>
          <w:p w:rsidR="00F1266E" w:rsidRPr="002A6BBB" w:rsidRDefault="00F1266E" w:rsidP="002A6BBB">
            <w:pPr>
              <w:pStyle w:val="13"/>
            </w:pPr>
            <w:r w:rsidRPr="002A6BBB">
              <w:t>Протяженность маршрута, (км)</w:t>
            </w:r>
          </w:p>
        </w:tc>
        <w:tc>
          <w:tcPr>
            <w:tcW w:w="1843" w:type="dxa"/>
            <w:shd w:val="clear" w:color="auto" w:fill="D9D9D9" w:themeFill="background1" w:themeFillShade="D9"/>
            <w:vAlign w:val="center"/>
          </w:tcPr>
          <w:p w:rsidR="00F1266E" w:rsidRPr="002A6BBB" w:rsidRDefault="00F1266E" w:rsidP="002A6BBB">
            <w:pPr>
              <w:pStyle w:val="13"/>
            </w:pPr>
            <w:r w:rsidRPr="002A6BBB">
              <w:t>Количество автобусных рейсов</w:t>
            </w:r>
          </w:p>
        </w:tc>
        <w:tc>
          <w:tcPr>
            <w:tcW w:w="1701" w:type="dxa"/>
            <w:shd w:val="clear" w:color="auto" w:fill="D9D9D9" w:themeFill="background1" w:themeFillShade="D9"/>
            <w:vAlign w:val="center"/>
          </w:tcPr>
          <w:p w:rsidR="00F1266E" w:rsidRPr="002A6BBB" w:rsidRDefault="00F1266E" w:rsidP="002A6BBB">
            <w:pPr>
              <w:pStyle w:val="13"/>
            </w:pPr>
            <w:r w:rsidRPr="002A6BBB">
              <w:t>Марка автобуса</w:t>
            </w:r>
          </w:p>
        </w:tc>
      </w:tr>
      <w:tr w:rsidR="00F1266E" w:rsidRPr="002A6BBB" w:rsidTr="002A6BBB">
        <w:tc>
          <w:tcPr>
            <w:tcW w:w="9356" w:type="dxa"/>
            <w:gridSpan w:val="5"/>
            <w:vAlign w:val="center"/>
          </w:tcPr>
          <w:p w:rsidR="00F1266E" w:rsidRPr="002A6BBB" w:rsidRDefault="00F1266E" w:rsidP="002A6BBB">
            <w:pPr>
              <w:pStyle w:val="13"/>
            </w:pPr>
            <w:r w:rsidRPr="002A6BBB">
              <w:t>Пригородные маршруты</w:t>
            </w:r>
          </w:p>
        </w:tc>
      </w:tr>
      <w:tr w:rsidR="00F1266E" w:rsidRPr="002A6BBB" w:rsidTr="002A6BBB">
        <w:tc>
          <w:tcPr>
            <w:tcW w:w="1560" w:type="dxa"/>
            <w:vAlign w:val="center"/>
          </w:tcPr>
          <w:p w:rsidR="00F1266E" w:rsidRPr="002A6BBB" w:rsidRDefault="00F1266E" w:rsidP="002A6BBB">
            <w:pPr>
              <w:pStyle w:val="13"/>
            </w:pPr>
            <w:r w:rsidRPr="002A6BBB">
              <w:t>115</w:t>
            </w:r>
          </w:p>
        </w:tc>
        <w:tc>
          <w:tcPr>
            <w:tcW w:w="1984" w:type="dxa"/>
            <w:shd w:val="clear" w:color="auto" w:fill="auto"/>
            <w:vAlign w:val="center"/>
          </w:tcPr>
          <w:p w:rsidR="00F1266E" w:rsidRPr="002A6BBB" w:rsidRDefault="00F1266E" w:rsidP="002A6BBB">
            <w:pPr>
              <w:pStyle w:val="13"/>
            </w:pPr>
            <w:r w:rsidRPr="002A6BBB">
              <w:t>Брянск - Журиничи</w:t>
            </w:r>
          </w:p>
        </w:tc>
        <w:tc>
          <w:tcPr>
            <w:tcW w:w="2268" w:type="dxa"/>
            <w:shd w:val="clear" w:color="auto" w:fill="auto"/>
            <w:vAlign w:val="center"/>
          </w:tcPr>
          <w:p w:rsidR="00F1266E" w:rsidRPr="002A6BBB" w:rsidRDefault="00F1266E" w:rsidP="002A6BBB">
            <w:pPr>
              <w:pStyle w:val="13"/>
            </w:pPr>
            <w:r w:rsidRPr="002A6BBB">
              <w:t>46,0</w:t>
            </w:r>
          </w:p>
        </w:tc>
        <w:tc>
          <w:tcPr>
            <w:tcW w:w="1843" w:type="dxa"/>
            <w:shd w:val="clear" w:color="auto" w:fill="auto"/>
            <w:vAlign w:val="center"/>
          </w:tcPr>
          <w:p w:rsidR="00F1266E" w:rsidRPr="002A6BBB" w:rsidRDefault="00F1266E" w:rsidP="002A6BBB">
            <w:pPr>
              <w:pStyle w:val="13"/>
            </w:pPr>
            <w:r w:rsidRPr="002A6BBB">
              <w:t>4</w:t>
            </w:r>
          </w:p>
        </w:tc>
        <w:tc>
          <w:tcPr>
            <w:tcW w:w="1701" w:type="dxa"/>
            <w:vAlign w:val="center"/>
          </w:tcPr>
          <w:p w:rsidR="00F1266E" w:rsidRPr="002A6BBB" w:rsidRDefault="00F1266E" w:rsidP="002A6BBB">
            <w:pPr>
              <w:pStyle w:val="13"/>
            </w:pPr>
            <w:r w:rsidRPr="002A6BBB">
              <w:t>ЛИАЗ</w:t>
            </w:r>
          </w:p>
        </w:tc>
      </w:tr>
    </w:tbl>
    <w:p w:rsidR="00F1266E" w:rsidRPr="00F1266E" w:rsidRDefault="00F1266E" w:rsidP="00F1266E">
      <w:pPr>
        <w:pStyle w:val="a9"/>
      </w:pPr>
      <w:r w:rsidRPr="00F1266E">
        <w:t>Анализируя данные представленные в таблице можно сделать вывод, что необходимости открывать новые маршруты нет.</w:t>
      </w:r>
    </w:p>
    <w:p w:rsidR="00F1266E" w:rsidRPr="00F1266E" w:rsidRDefault="00F1266E" w:rsidP="00F1266E">
      <w:pPr>
        <w:pStyle w:val="a9"/>
      </w:pPr>
      <w:r w:rsidRPr="00F1266E">
        <w:t>Увеличение количества транспортных средств, неудовлетворительное состояние автомобильных дорог и интенсивность автомобильных перевозок являются основными причинами возникновения дорожно-транспортных происшествий.</w:t>
      </w:r>
    </w:p>
    <w:p w:rsidR="00F1266E" w:rsidRPr="00030ECC" w:rsidRDefault="00F1266E" w:rsidP="00F1266E">
      <w:pPr>
        <w:pStyle w:val="3"/>
      </w:pPr>
      <w:bookmarkStart w:id="198" w:name="_Toc341769929"/>
      <w:r>
        <w:lastRenderedPageBreak/>
        <w:t xml:space="preserve">5.5.8. </w:t>
      </w:r>
      <w:r w:rsidRPr="00030ECC">
        <w:t>Безопасность движения</w:t>
      </w:r>
      <w:bookmarkEnd w:id="198"/>
    </w:p>
    <w:p w:rsidR="00F1266E" w:rsidRPr="00F1266E" w:rsidRDefault="00F1266E" w:rsidP="00F1266E">
      <w:pPr>
        <w:pStyle w:val="a9"/>
      </w:pPr>
      <w:r w:rsidRPr="00F1266E">
        <w:t>Безопасность дорожного движения в условиях постоянно увеличивающегося уровня автомобилизации населения является очень важным вопросом.</w:t>
      </w:r>
    </w:p>
    <w:p w:rsidR="00F1266E" w:rsidRPr="00F1266E" w:rsidRDefault="00F1266E" w:rsidP="00F1266E">
      <w:pPr>
        <w:pStyle w:val="a9"/>
      </w:pPr>
      <w:r w:rsidRPr="00F1266E">
        <w:t>На безопасность движения влияет множество факторов - это и организация дорожного движения, и уровень подготовки водителей, техническое состояние транспортных средств и т.д. Немаловажным фактором, оказывающим существенное влияние на безопасность дорожного движения, является планировочная организация транспортных связей и техническое состояние дорог, а также соответствие их фактической нагрузке и интенсивности движения.</w:t>
      </w:r>
    </w:p>
    <w:p w:rsidR="00F1266E" w:rsidRPr="00F1266E" w:rsidRDefault="00F1266E" w:rsidP="00F1266E">
      <w:pPr>
        <w:pStyle w:val="a9"/>
      </w:pPr>
      <w:r w:rsidRPr="00F1266E">
        <w:t>Особенностью расселения на территории Брянского района является высокая плотность населения и сети населённых пунктов, короткие связи между ними, испытывающие постоянные нагрузки. Большинство населённых пунктов не имеют транспортных обходов, выполнение этих обходов зачастую невозможно по условиям плотности сети населённых пунктов и рельефа местности.</w:t>
      </w:r>
    </w:p>
    <w:p w:rsidR="00F1266E" w:rsidRPr="00F1266E" w:rsidRDefault="00F1266E" w:rsidP="00F1266E">
      <w:pPr>
        <w:pStyle w:val="a9"/>
      </w:pPr>
      <w:r w:rsidRPr="00F1266E">
        <w:t>В Брянском районе сохраняется значительное количество дорог переходного и низшего типа. Конструкции этих дорог не соответствуют современным требованиям строительных норм и правил по прочностным показателям и безопасности движения автомобильного транспорта.</w:t>
      </w:r>
    </w:p>
    <w:p w:rsidR="00F1266E" w:rsidRPr="00F1266E" w:rsidRDefault="00F1266E" w:rsidP="00F1266E">
      <w:pPr>
        <w:pStyle w:val="a9"/>
      </w:pPr>
      <w:r w:rsidRPr="00F1266E">
        <w:t xml:space="preserve">В результате непринятия своевременных мер и несоблюдения межремонтных сроков на дорогах образовались значительные разрушения проезжей части и обочин. Многие ограждения пришли в негодное состояние, установлены с неправильным выбором скорости движения. Определяющее влияние на аварийность оказывают водители транспортных средств, принадлежащих физическим лицам. </w:t>
      </w:r>
    </w:p>
    <w:p w:rsidR="00F1266E" w:rsidRPr="00F1266E" w:rsidRDefault="00F1266E" w:rsidP="00F1266E">
      <w:pPr>
        <w:pStyle w:val="a9"/>
      </w:pPr>
      <w:r w:rsidRPr="00F1266E">
        <w:t xml:space="preserve">Наиболее многочисленной и самой уязвимой группой участников дорожного движения являются пешеходы. </w:t>
      </w:r>
    </w:p>
    <w:p w:rsidR="00F1266E" w:rsidRPr="00F1266E" w:rsidRDefault="00F1266E" w:rsidP="00F1266E">
      <w:pPr>
        <w:pStyle w:val="a9"/>
      </w:pPr>
      <w:r w:rsidRPr="00F1266E">
        <w:t>Сложная обстановка с аварийностью и наличие тенденций к дальнейшему ухудшению ситуации во многом объясняются следующими причинами:</w:t>
      </w:r>
    </w:p>
    <w:p w:rsidR="00F1266E" w:rsidRPr="00F1266E" w:rsidRDefault="00F1266E" w:rsidP="00C84D09">
      <w:pPr>
        <w:pStyle w:val="a9"/>
        <w:numPr>
          <w:ilvl w:val="0"/>
          <w:numId w:val="56"/>
        </w:numPr>
        <w:tabs>
          <w:tab w:val="left" w:pos="993"/>
        </w:tabs>
        <w:ind w:left="0" w:firstLine="709"/>
      </w:pPr>
      <w:r w:rsidRPr="00F1266E">
        <w:t>постоянно возрастающее число автомобилей, принадлежащих населению;</w:t>
      </w:r>
    </w:p>
    <w:p w:rsidR="00F1266E" w:rsidRPr="00F1266E" w:rsidRDefault="00F1266E" w:rsidP="00C84D09">
      <w:pPr>
        <w:pStyle w:val="a9"/>
        <w:numPr>
          <w:ilvl w:val="0"/>
          <w:numId w:val="56"/>
        </w:numPr>
        <w:tabs>
          <w:tab w:val="left" w:pos="993"/>
        </w:tabs>
        <w:ind w:left="0" w:firstLine="709"/>
      </w:pPr>
      <w:r w:rsidRPr="00F1266E">
        <w:t>уменьшение перевозок общественным транспортом и увеличение перевозок личным транспортом;</w:t>
      </w:r>
    </w:p>
    <w:p w:rsidR="00F1266E" w:rsidRPr="00F1266E" w:rsidRDefault="00F1266E" w:rsidP="00C84D09">
      <w:pPr>
        <w:pStyle w:val="a9"/>
        <w:numPr>
          <w:ilvl w:val="0"/>
          <w:numId w:val="56"/>
        </w:numPr>
        <w:tabs>
          <w:tab w:val="left" w:pos="993"/>
        </w:tabs>
        <w:ind w:left="0" w:firstLine="709"/>
      </w:pPr>
      <w:r w:rsidRPr="00F1266E">
        <w:t>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F1266E" w:rsidRPr="00F1266E" w:rsidRDefault="00F1266E" w:rsidP="00F1266E">
      <w:pPr>
        <w:pStyle w:val="a9"/>
      </w:pPr>
      <w:r w:rsidRPr="00F1266E">
        <w:lastRenderedPageBreak/>
        <w:t>Сложившаяся ситуация в области обеспечения безопасности дорожного движения характеризуется наличием тенденций к ее дальнейшему ухудшению, что определяется следующими факторами:</w:t>
      </w:r>
    </w:p>
    <w:p w:rsidR="00F1266E" w:rsidRPr="00F1266E" w:rsidRDefault="00F1266E" w:rsidP="00C84D09">
      <w:pPr>
        <w:pStyle w:val="a9"/>
        <w:numPr>
          <w:ilvl w:val="0"/>
          <w:numId w:val="57"/>
        </w:numPr>
        <w:tabs>
          <w:tab w:val="left" w:pos="993"/>
        </w:tabs>
        <w:ind w:left="0" w:firstLine="709"/>
      </w:pPr>
      <w:r w:rsidRPr="00F1266E">
        <w:t>высокий уровень аварийности и тяжести последствий ДТП;</w:t>
      </w:r>
    </w:p>
    <w:p w:rsidR="00F1266E" w:rsidRPr="00F1266E" w:rsidRDefault="00F1266E" w:rsidP="00C84D09">
      <w:pPr>
        <w:pStyle w:val="a9"/>
        <w:numPr>
          <w:ilvl w:val="0"/>
          <w:numId w:val="57"/>
        </w:numPr>
        <w:tabs>
          <w:tab w:val="left" w:pos="993"/>
        </w:tabs>
        <w:ind w:left="0" w:firstLine="709"/>
      </w:pPr>
      <w:r w:rsidRPr="00F1266E">
        <w:t>значительная доля людей наиболее активного трудоспособного возраста (26 - 40 лет) среди лиц, погибших в результате ДТП;</w:t>
      </w:r>
    </w:p>
    <w:p w:rsidR="00F1266E" w:rsidRPr="002A6BBB" w:rsidRDefault="00F1266E" w:rsidP="00C84D09">
      <w:pPr>
        <w:pStyle w:val="a9"/>
        <w:numPr>
          <w:ilvl w:val="0"/>
          <w:numId w:val="57"/>
        </w:numPr>
        <w:tabs>
          <w:tab w:val="left" w:pos="993"/>
        </w:tabs>
        <w:ind w:left="0" w:firstLine="709"/>
      </w:pPr>
      <w:r w:rsidRPr="00F1266E">
        <w:t>низкий уровень безопасности перевозок пассажиров автомобильным транспортом.</w:t>
      </w:r>
    </w:p>
    <w:p w:rsidR="00AC4952" w:rsidRPr="009D4015" w:rsidRDefault="00AC4952" w:rsidP="00F23377">
      <w:pPr>
        <w:pStyle w:val="2"/>
      </w:pPr>
      <w:bookmarkStart w:id="199" w:name="_Toc341769930"/>
      <w:bookmarkEnd w:id="186"/>
      <w:bookmarkEnd w:id="187"/>
      <w:bookmarkEnd w:id="188"/>
      <w:bookmarkEnd w:id="189"/>
      <w:bookmarkEnd w:id="190"/>
      <w:bookmarkEnd w:id="191"/>
      <w:r w:rsidRPr="009D4015">
        <w:t>5.6. Инженерная инфраструктура</w:t>
      </w:r>
      <w:bookmarkEnd w:id="199"/>
    </w:p>
    <w:p w:rsidR="00AC4952" w:rsidRPr="000B6692" w:rsidRDefault="00AC4952" w:rsidP="000B6692">
      <w:pPr>
        <w:pStyle w:val="3"/>
      </w:pPr>
      <w:bookmarkStart w:id="200" w:name="_Toc341769931"/>
      <w:r w:rsidRPr="000B6692">
        <w:t>5.6.1.Общее состояние коммунальной сферы поселения</w:t>
      </w:r>
      <w:bookmarkEnd w:id="200"/>
      <w:r w:rsidRPr="000B6692">
        <w:t xml:space="preserve"> </w:t>
      </w:r>
    </w:p>
    <w:tbl>
      <w:tblPr>
        <w:tblStyle w:val="aff2"/>
        <w:tblW w:w="9356" w:type="dxa"/>
        <w:jc w:val="center"/>
        <w:tblLook w:val="04A0"/>
      </w:tblPr>
      <w:tblGrid>
        <w:gridCol w:w="4717"/>
        <w:gridCol w:w="1187"/>
        <w:gridCol w:w="690"/>
        <w:gridCol w:w="690"/>
        <w:gridCol w:w="691"/>
        <w:gridCol w:w="690"/>
        <w:gridCol w:w="691"/>
      </w:tblGrid>
      <w:tr w:rsidR="00790509" w:rsidRPr="00E602A0" w:rsidTr="00790509">
        <w:trPr>
          <w:jc w:val="center"/>
        </w:trPr>
        <w:tc>
          <w:tcPr>
            <w:tcW w:w="4717" w:type="dxa"/>
            <w:shd w:val="clear" w:color="auto" w:fill="D9D9D9" w:themeFill="background1" w:themeFillShade="D9"/>
            <w:vAlign w:val="center"/>
            <w:hideMark/>
          </w:tcPr>
          <w:p w:rsidR="00790509" w:rsidRPr="00E602A0" w:rsidRDefault="00790509" w:rsidP="00AF4E39">
            <w:pPr>
              <w:pStyle w:val="a7"/>
            </w:pPr>
            <w:r w:rsidRPr="00E602A0">
              <w:t>Показатели</w:t>
            </w:r>
          </w:p>
        </w:tc>
        <w:tc>
          <w:tcPr>
            <w:tcW w:w="1187" w:type="dxa"/>
            <w:shd w:val="clear" w:color="auto" w:fill="D9D9D9" w:themeFill="background1" w:themeFillShade="D9"/>
            <w:vAlign w:val="center"/>
            <w:hideMark/>
          </w:tcPr>
          <w:p w:rsidR="00790509" w:rsidRPr="00E602A0" w:rsidRDefault="00790509" w:rsidP="00AF4E39">
            <w:pPr>
              <w:pStyle w:val="a7"/>
            </w:pPr>
            <w:r w:rsidRPr="00E602A0">
              <w:t>Ед. измерения</w:t>
            </w:r>
          </w:p>
        </w:tc>
        <w:tc>
          <w:tcPr>
            <w:tcW w:w="690" w:type="dxa"/>
            <w:shd w:val="clear" w:color="auto" w:fill="D9D9D9" w:themeFill="background1" w:themeFillShade="D9"/>
            <w:vAlign w:val="center"/>
            <w:hideMark/>
          </w:tcPr>
          <w:p w:rsidR="00790509" w:rsidRPr="00E602A0" w:rsidRDefault="00790509" w:rsidP="00AF4E39">
            <w:pPr>
              <w:pStyle w:val="a7"/>
            </w:pPr>
            <w:r w:rsidRPr="00E602A0">
              <w:t>2008</w:t>
            </w:r>
          </w:p>
        </w:tc>
        <w:tc>
          <w:tcPr>
            <w:tcW w:w="690" w:type="dxa"/>
            <w:shd w:val="clear" w:color="auto" w:fill="D9D9D9" w:themeFill="background1" w:themeFillShade="D9"/>
            <w:vAlign w:val="center"/>
            <w:hideMark/>
          </w:tcPr>
          <w:p w:rsidR="00790509" w:rsidRPr="00E602A0" w:rsidRDefault="00790509" w:rsidP="00AF4E39">
            <w:pPr>
              <w:pStyle w:val="a7"/>
            </w:pPr>
            <w:r w:rsidRPr="00E602A0">
              <w:t>2009</w:t>
            </w:r>
          </w:p>
        </w:tc>
        <w:tc>
          <w:tcPr>
            <w:tcW w:w="691" w:type="dxa"/>
            <w:shd w:val="clear" w:color="auto" w:fill="D9D9D9" w:themeFill="background1" w:themeFillShade="D9"/>
            <w:vAlign w:val="center"/>
            <w:hideMark/>
          </w:tcPr>
          <w:p w:rsidR="00790509" w:rsidRPr="00E602A0" w:rsidRDefault="00790509" w:rsidP="00AF4E39">
            <w:pPr>
              <w:pStyle w:val="a7"/>
            </w:pPr>
            <w:r w:rsidRPr="00E602A0">
              <w:t>2010</w:t>
            </w:r>
          </w:p>
        </w:tc>
        <w:tc>
          <w:tcPr>
            <w:tcW w:w="690" w:type="dxa"/>
            <w:shd w:val="clear" w:color="auto" w:fill="D9D9D9" w:themeFill="background1" w:themeFillShade="D9"/>
            <w:vAlign w:val="center"/>
            <w:hideMark/>
          </w:tcPr>
          <w:p w:rsidR="00790509" w:rsidRPr="00E602A0" w:rsidRDefault="00790509" w:rsidP="00AF4E39">
            <w:pPr>
              <w:pStyle w:val="a7"/>
            </w:pPr>
            <w:r w:rsidRPr="00E602A0">
              <w:t>2011</w:t>
            </w:r>
          </w:p>
        </w:tc>
        <w:tc>
          <w:tcPr>
            <w:tcW w:w="691" w:type="dxa"/>
            <w:shd w:val="clear" w:color="auto" w:fill="D9D9D9" w:themeFill="background1" w:themeFillShade="D9"/>
            <w:vAlign w:val="center"/>
            <w:hideMark/>
          </w:tcPr>
          <w:p w:rsidR="00790509" w:rsidRPr="00E602A0" w:rsidRDefault="00790509" w:rsidP="00AF4E39">
            <w:pPr>
              <w:pStyle w:val="a7"/>
            </w:pPr>
            <w:r w:rsidRPr="00E602A0">
              <w:t>2012</w:t>
            </w:r>
          </w:p>
        </w:tc>
      </w:tr>
      <w:tr w:rsidR="00790509" w:rsidRPr="00E602A0" w:rsidTr="00790509">
        <w:trPr>
          <w:jc w:val="center"/>
        </w:trPr>
        <w:tc>
          <w:tcPr>
            <w:tcW w:w="4717" w:type="dxa"/>
            <w:vAlign w:val="center"/>
            <w:hideMark/>
          </w:tcPr>
          <w:p w:rsidR="00790509" w:rsidRPr="00E602A0" w:rsidRDefault="00790509" w:rsidP="00AF4E39">
            <w:pPr>
              <w:pStyle w:val="a7"/>
            </w:pPr>
            <w:r w:rsidRPr="00E602A0">
              <w:t xml:space="preserve">Одиночное протяжение </w:t>
            </w:r>
            <w:r>
              <w:t>уличной газовой сети (до 2008 г.</w:t>
            </w:r>
            <w:r w:rsidRPr="00E602A0">
              <w:t xml:space="preserve"> - км)</w:t>
            </w:r>
          </w:p>
        </w:tc>
        <w:tc>
          <w:tcPr>
            <w:tcW w:w="1187" w:type="dxa"/>
            <w:vAlign w:val="center"/>
            <w:hideMark/>
          </w:tcPr>
          <w:p w:rsidR="00790509" w:rsidRPr="00E602A0" w:rsidRDefault="00790509" w:rsidP="00AF4E39">
            <w:pPr>
              <w:pStyle w:val="a7"/>
            </w:pPr>
            <w:r w:rsidRPr="00E602A0">
              <w:t>метр</w:t>
            </w:r>
          </w:p>
        </w:tc>
        <w:tc>
          <w:tcPr>
            <w:tcW w:w="690" w:type="dxa"/>
            <w:vAlign w:val="center"/>
            <w:hideMark/>
          </w:tcPr>
          <w:p w:rsidR="00790509" w:rsidRPr="00E602A0" w:rsidRDefault="00790509" w:rsidP="00AF4E39">
            <w:pPr>
              <w:pStyle w:val="a7"/>
            </w:pPr>
            <w:r w:rsidRPr="00E602A0">
              <w:t>26570</w:t>
            </w:r>
          </w:p>
        </w:tc>
        <w:tc>
          <w:tcPr>
            <w:tcW w:w="690" w:type="dxa"/>
            <w:vAlign w:val="center"/>
            <w:hideMark/>
          </w:tcPr>
          <w:p w:rsidR="00790509" w:rsidRPr="00E602A0" w:rsidRDefault="00790509" w:rsidP="00AF4E39">
            <w:pPr>
              <w:pStyle w:val="a7"/>
            </w:pPr>
            <w:r w:rsidRPr="00E602A0">
              <w:t>26570</w:t>
            </w:r>
          </w:p>
        </w:tc>
        <w:tc>
          <w:tcPr>
            <w:tcW w:w="691" w:type="dxa"/>
            <w:vAlign w:val="center"/>
            <w:hideMark/>
          </w:tcPr>
          <w:p w:rsidR="00790509" w:rsidRPr="00E602A0" w:rsidRDefault="00790509" w:rsidP="00AF4E39">
            <w:pPr>
              <w:pStyle w:val="a7"/>
            </w:pPr>
            <w:r w:rsidRPr="00E602A0">
              <w:t>26570</w:t>
            </w:r>
          </w:p>
        </w:tc>
        <w:tc>
          <w:tcPr>
            <w:tcW w:w="690" w:type="dxa"/>
            <w:vAlign w:val="center"/>
            <w:hideMark/>
          </w:tcPr>
          <w:p w:rsidR="00790509" w:rsidRPr="00E602A0" w:rsidRDefault="00790509" w:rsidP="00AF4E39">
            <w:pPr>
              <w:pStyle w:val="a7"/>
            </w:pPr>
            <w:r w:rsidRPr="00E602A0">
              <w:t>26570</w:t>
            </w:r>
          </w:p>
        </w:tc>
        <w:tc>
          <w:tcPr>
            <w:tcW w:w="691" w:type="dxa"/>
            <w:vAlign w:val="center"/>
            <w:hideMark/>
          </w:tcPr>
          <w:p w:rsidR="00790509" w:rsidRPr="00E602A0" w:rsidRDefault="00790509" w:rsidP="00AF4E39">
            <w:pPr>
              <w:pStyle w:val="a7"/>
            </w:pPr>
          </w:p>
        </w:tc>
      </w:tr>
      <w:tr w:rsidR="00790509" w:rsidRPr="00E602A0" w:rsidTr="00790509">
        <w:trPr>
          <w:jc w:val="center"/>
        </w:trPr>
        <w:tc>
          <w:tcPr>
            <w:tcW w:w="4717" w:type="dxa"/>
            <w:vAlign w:val="center"/>
            <w:hideMark/>
          </w:tcPr>
          <w:p w:rsidR="00790509" w:rsidRPr="00E602A0" w:rsidRDefault="00790509" w:rsidP="00AF4E39">
            <w:pPr>
              <w:pStyle w:val="a7"/>
            </w:pPr>
            <w:r w:rsidRPr="00E602A0">
              <w:t>Одиночное протяжение уличной газовой сети, нуждающейся в замене и ремонте</w:t>
            </w:r>
          </w:p>
        </w:tc>
        <w:tc>
          <w:tcPr>
            <w:tcW w:w="1187" w:type="dxa"/>
            <w:vAlign w:val="center"/>
            <w:hideMark/>
          </w:tcPr>
          <w:p w:rsidR="00790509" w:rsidRPr="00E602A0" w:rsidRDefault="00790509" w:rsidP="00AF4E39">
            <w:pPr>
              <w:pStyle w:val="a7"/>
            </w:pPr>
            <w:r w:rsidRPr="00E602A0">
              <w:t>метр</w:t>
            </w:r>
          </w:p>
        </w:tc>
        <w:tc>
          <w:tcPr>
            <w:tcW w:w="690" w:type="dxa"/>
            <w:vAlign w:val="center"/>
            <w:hideMark/>
          </w:tcPr>
          <w:p w:rsidR="00790509" w:rsidRPr="00E602A0" w:rsidRDefault="00790509" w:rsidP="00AF4E39">
            <w:pPr>
              <w:pStyle w:val="a7"/>
            </w:pPr>
          </w:p>
        </w:tc>
        <w:tc>
          <w:tcPr>
            <w:tcW w:w="690" w:type="dxa"/>
            <w:vAlign w:val="center"/>
            <w:hideMark/>
          </w:tcPr>
          <w:p w:rsidR="00790509" w:rsidRPr="00E602A0" w:rsidRDefault="00790509" w:rsidP="00AF4E39">
            <w:pPr>
              <w:pStyle w:val="a7"/>
            </w:pPr>
            <w:r w:rsidRPr="00E602A0">
              <w:t>12.6</w:t>
            </w:r>
          </w:p>
        </w:tc>
        <w:tc>
          <w:tcPr>
            <w:tcW w:w="691" w:type="dxa"/>
            <w:vAlign w:val="center"/>
            <w:hideMark/>
          </w:tcPr>
          <w:p w:rsidR="00790509" w:rsidRPr="00E602A0" w:rsidRDefault="00790509" w:rsidP="00AF4E39">
            <w:pPr>
              <w:pStyle w:val="a7"/>
            </w:pPr>
          </w:p>
        </w:tc>
        <w:tc>
          <w:tcPr>
            <w:tcW w:w="690" w:type="dxa"/>
            <w:vAlign w:val="center"/>
            <w:hideMark/>
          </w:tcPr>
          <w:p w:rsidR="00790509" w:rsidRPr="00E602A0" w:rsidRDefault="00790509" w:rsidP="00AF4E39">
            <w:pPr>
              <w:pStyle w:val="a7"/>
            </w:pPr>
          </w:p>
        </w:tc>
        <w:tc>
          <w:tcPr>
            <w:tcW w:w="691" w:type="dxa"/>
            <w:vAlign w:val="center"/>
            <w:hideMark/>
          </w:tcPr>
          <w:p w:rsidR="00790509" w:rsidRPr="00E602A0" w:rsidRDefault="00790509" w:rsidP="00AF4E39">
            <w:pPr>
              <w:pStyle w:val="a7"/>
            </w:pPr>
          </w:p>
        </w:tc>
      </w:tr>
      <w:tr w:rsidR="00790509" w:rsidRPr="00E602A0" w:rsidTr="00790509">
        <w:trPr>
          <w:jc w:val="center"/>
        </w:trPr>
        <w:tc>
          <w:tcPr>
            <w:tcW w:w="4717" w:type="dxa"/>
            <w:vAlign w:val="center"/>
            <w:hideMark/>
          </w:tcPr>
          <w:p w:rsidR="00790509" w:rsidRPr="00E602A0" w:rsidRDefault="00790509" w:rsidP="00AF4E39">
            <w:pPr>
              <w:pStyle w:val="a7"/>
            </w:pPr>
            <w:r w:rsidRPr="00E602A0">
              <w:t>Количество негазифицированных населенных пунктов</w:t>
            </w:r>
          </w:p>
        </w:tc>
        <w:tc>
          <w:tcPr>
            <w:tcW w:w="1187" w:type="dxa"/>
            <w:vAlign w:val="center"/>
            <w:hideMark/>
          </w:tcPr>
          <w:p w:rsidR="00790509" w:rsidRPr="00E602A0" w:rsidRDefault="00790509" w:rsidP="00AF4E39">
            <w:pPr>
              <w:pStyle w:val="a7"/>
            </w:pPr>
            <w:r w:rsidRPr="00E602A0">
              <w:t>единица</w:t>
            </w:r>
          </w:p>
        </w:tc>
        <w:tc>
          <w:tcPr>
            <w:tcW w:w="690" w:type="dxa"/>
            <w:vAlign w:val="center"/>
            <w:hideMark/>
          </w:tcPr>
          <w:p w:rsidR="00790509" w:rsidRPr="00E602A0" w:rsidRDefault="00790509" w:rsidP="00AF4E39">
            <w:pPr>
              <w:pStyle w:val="a7"/>
            </w:pPr>
            <w:r w:rsidRPr="00E602A0">
              <w:t>3</w:t>
            </w:r>
          </w:p>
        </w:tc>
        <w:tc>
          <w:tcPr>
            <w:tcW w:w="690" w:type="dxa"/>
            <w:vAlign w:val="center"/>
            <w:hideMark/>
          </w:tcPr>
          <w:p w:rsidR="00790509" w:rsidRPr="00E602A0" w:rsidRDefault="00790509" w:rsidP="00AF4E39">
            <w:pPr>
              <w:pStyle w:val="a7"/>
            </w:pPr>
            <w:r w:rsidRPr="00E602A0">
              <w:t>3</w:t>
            </w:r>
          </w:p>
        </w:tc>
        <w:tc>
          <w:tcPr>
            <w:tcW w:w="691" w:type="dxa"/>
            <w:vAlign w:val="center"/>
            <w:hideMark/>
          </w:tcPr>
          <w:p w:rsidR="00790509" w:rsidRPr="00E602A0" w:rsidRDefault="00790509" w:rsidP="00AF4E39">
            <w:pPr>
              <w:pStyle w:val="a7"/>
            </w:pPr>
            <w:r w:rsidRPr="00E602A0">
              <w:t>3</w:t>
            </w:r>
          </w:p>
        </w:tc>
        <w:tc>
          <w:tcPr>
            <w:tcW w:w="690" w:type="dxa"/>
            <w:vAlign w:val="center"/>
            <w:hideMark/>
          </w:tcPr>
          <w:p w:rsidR="00790509" w:rsidRPr="00E602A0" w:rsidRDefault="00790509" w:rsidP="00AF4E39">
            <w:pPr>
              <w:pStyle w:val="a7"/>
            </w:pPr>
            <w:r w:rsidRPr="00E602A0">
              <w:t>3</w:t>
            </w:r>
          </w:p>
        </w:tc>
        <w:tc>
          <w:tcPr>
            <w:tcW w:w="691" w:type="dxa"/>
            <w:vAlign w:val="center"/>
            <w:hideMark/>
          </w:tcPr>
          <w:p w:rsidR="00790509" w:rsidRPr="00E602A0" w:rsidRDefault="00790509" w:rsidP="00AF4E39">
            <w:pPr>
              <w:pStyle w:val="a7"/>
            </w:pPr>
          </w:p>
        </w:tc>
      </w:tr>
      <w:tr w:rsidR="00790509" w:rsidRPr="00E602A0" w:rsidTr="00790509">
        <w:trPr>
          <w:jc w:val="center"/>
        </w:trPr>
        <w:tc>
          <w:tcPr>
            <w:tcW w:w="4717" w:type="dxa"/>
            <w:vAlign w:val="center"/>
            <w:hideMark/>
          </w:tcPr>
          <w:p w:rsidR="00790509" w:rsidRPr="00E602A0" w:rsidRDefault="00790509" w:rsidP="00AF4E39">
            <w:pPr>
              <w:pStyle w:val="a7"/>
            </w:pPr>
            <w:r w:rsidRPr="00E602A0">
              <w:t>Число источников теплоснабжения</w:t>
            </w:r>
          </w:p>
        </w:tc>
        <w:tc>
          <w:tcPr>
            <w:tcW w:w="1187" w:type="dxa"/>
            <w:vAlign w:val="center"/>
            <w:hideMark/>
          </w:tcPr>
          <w:p w:rsidR="00790509" w:rsidRPr="00E602A0" w:rsidRDefault="00790509" w:rsidP="00AF4E39">
            <w:pPr>
              <w:pStyle w:val="a7"/>
            </w:pPr>
            <w:r w:rsidRPr="00E602A0">
              <w:t>единица</w:t>
            </w:r>
          </w:p>
        </w:tc>
        <w:tc>
          <w:tcPr>
            <w:tcW w:w="690" w:type="dxa"/>
            <w:vAlign w:val="center"/>
            <w:hideMark/>
          </w:tcPr>
          <w:p w:rsidR="00790509" w:rsidRPr="00E602A0" w:rsidRDefault="00790509" w:rsidP="00AF4E39">
            <w:pPr>
              <w:pStyle w:val="a7"/>
            </w:pPr>
            <w:r w:rsidRPr="00E602A0">
              <w:t>4</w:t>
            </w:r>
          </w:p>
        </w:tc>
        <w:tc>
          <w:tcPr>
            <w:tcW w:w="690" w:type="dxa"/>
            <w:vAlign w:val="center"/>
            <w:hideMark/>
          </w:tcPr>
          <w:p w:rsidR="00790509" w:rsidRPr="00E602A0" w:rsidRDefault="00790509" w:rsidP="00AF4E39">
            <w:pPr>
              <w:pStyle w:val="a7"/>
            </w:pPr>
            <w:r w:rsidRPr="00E602A0">
              <w:t>4</w:t>
            </w:r>
          </w:p>
        </w:tc>
        <w:tc>
          <w:tcPr>
            <w:tcW w:w="691" w:type="dxa"/>
            <w:vAlign w:val="center"/>
            <w:hideMark/>
          </w:tcPr>
          <w:p w:rsidR="00790509" w:rsidRPr="00E602A0" w:rsidRDefault="00790509" w:rsidP="00AF4E39">
            <w:pPr>
              <w:pStyle w:val="a7"/>
            </w:pPr>
            <w:r w:rsidRPr="00E602A0">
              <w:t>4</w:t>
            </w:r>
          </w:p>
        </w:tc>
        <w:tc>
          <w:tcPr>
            <w:tcW w:w="690" w:type="dxa"/>
            <w:vAlign w:val="center"/>
            <w:hideMark/>
          </w:tcPr>
          <w:p w:rsidR="00790509" w:rsidRPr="00E602A0" w:rsidRDefault="00790509" w:rsidP="00AF4E39">
            <w:pPr>
              <w:pStyle w:val="a7"/>
            </w:pPr>
            <w:r w:rsidRPr="00E602A0">
              <w:t>5</w:t>
            </w:r>
          </w:p>
        </w:tc>
        <w:tc>
          <w:tcPr>
            <w:tcW w:w="691" w:type="dxa"/>
            <w:vAlign w:val="center"/>
            <w:hideMark/>
          </w:tcPr>
          <w:p w:rsidR="00790509" w:rsidRPr="00E602A0" w:rsidRDefault="00790509" w:rsidP="00AF4E39">
            <w:pPr>
              <w:pStyle w:val="a7"/>
            </w:pPr>
          </w:p>
        </w:tc>
      </w:tr>
      <w:tr w:rsidR="00790509" w:rsidRPr="00E602A0" w:rsidTr="00790509">
        <w:trPr>
          <w:jc w:val="center"/>
        </w:trPr>
        <w:tc>
          <w:tcPr>
            <w:tcW w:w="4717" w:type="dxa"/>
            <w:vAlign w:val="center"/>
            <w:hideMark/>
          </w:tcPr>
          <w:p w:rsidR="00790509" w:rsidRPr="00E602A0" w:rsidRDefault="00790509" w:rsidP="00AF4E39">
            <w:pPr>
              <w:pStyle w:val="a7"/>
            </w:pPr>
            <w:r w:rsidRPr="00E602A0">
              <w:t>Число источников теплоснабжения мощностью до 3 Гкал/ч</w:t>
            </w:r>
          </w:p>
        </w:tc>
        <w:tc>
          <w:tcPr>
            <w:tcW w:w="1187" w:type="dxa"/>
            <w:vAlign w:val="center"/>
            <w:hideMark/>
          </w:tcPr>
          <w:p w:rsidR="00790509" w:rsidRPr="00E602A0" w:rsidRDefault="00790509" w:rsidP="00AF4E39">
            <w:pPr>
              <w:pStyle w:val="a7"/>
            </w:pPr>
            <w:r w:rsidRPr="00E602A0">
              <w:t>единица</w:t>
            </w:r>
          </w:p>
        </w:tc>
        <w:tc>
          <w:tcPr>
            <w:tcW w:w="690" w:type="dxa"/>
            <w:vAlign w:val="center"/>
            <w:hideMark/>
          </w:tcPr>
          <w:p w:rsidR="00790509" w:rsidRPr="00E602A0" w:rsidRDefault="00790509" w:rsidP="00AF4E39">
            <w:pPr>
              <w:pStyle w:val="a7"/>
            </w:pPr>
            <w:r w:rsidRPr="00E602A0">
              <w:t>4</w:t>
            </w:r>
          </w:p>
        </w:tc>
        <w:tc>
          <w:tcPr>
            <w:tcW w:w="690" w:type="dxa"/>
            <w:vAlign w:val="center"/>
            <w:hideMark/>
          </w:tcPr>
          <w:p w:rsidR="00790509" w:rsidRPr="00E602A0" w:rsidRDefault="00790509" w:rsidP="00AF4E39">
            <w:pPr>
              <w:pStyle w:val="a7"/>
            </w:pPr>
            <w:r w:rsidRPr="00E602A0">
              <w:t>4</w:t>
            </w:r>
          </w:p>
        </w:tc>
        <w:tc>
          <w:tcPr>
            <w:tcW w:w="691" w:type="dxa"/>
            <w:vAlign w:val="center"/>
            <w:hideMark/>
          </w:tcPr>
          <w:p w:rsidR="00790509" w:rsidRPr="00E602A0" w:rsidRDefault="00790509" w:rsidP="00AF4E39">
            <w:pPr>
              <w:pStyle w:val="a7"/>
            </w:pPr>
            <w:r w:rsidRPr="00E602A0">
              <w:t>4</w:t>
            </w:r>
          </w:p>
        </w:tc>
        <w:tc>
          <w:tcPr>
            <w:tcW w:w="690" w:type="dxa"/>
            <w:vAlign w:val="center"/>
            <w:hideMark/>
          </w:tcPr>
          <w:p w:rsidR="00790509" w:rsidRPr="00E602A0" w:rsidRDefault="00790509" w:rsidP="00AF4E39">
            <w:pPr>
              <w:pStyle w:val="a7"/>
            </w:pPr>
            <w:r w:rsidRPr="00E602A0">
              <w:t>4</w:t>
            </w:r>
          </w:p>
        </w:tc>
        <w:tc>
          <w:tcPr>
            <w:tcW w:w="691" w:type="dxa"/>
            <w:vAlign w:val="center"/>
            <w:hideMark/>
          </w:tcPr>
          <w:p w:rsidR="00790509" w:rsidRPr="00E602A0" w:rsidRDefault="00790509" w:rsidP="00AF4E39">
            <w:pPr>
              <w:pStyle w:val="a7"/>
            </w:pPr>
          </w:p>
        </w:tc>
      </w:tr>
      <w:tr w:rsidR="00790509" w:rsidRPr="00E602A0" w:rsidTr="00790509">
        <w:trPr>
          <w:jc w:val="center"/>
        </w:trPr>
        <w:tc>
          <w:tcPr>
            <w:tcW w:w="4717" w:type="dxa"/>
            <w:vAlign w:val="center"/>
            <w:hideMark/>
          </w:tcPr>
          <w:p w:rsidR="00790509" w:rsidRPr="00E602A0" w:rsidRDefault="00790509" w:rsidP="00AF4E39">
            <w:pPr>
              <w:pStyle w:val="a7"/>
            </w:pPr>
            <w:r w:rsidRPr="00E602A0">
              <w:t>Протяжение тепловых и паровых сетей в двухтрубном исчислении (до 2008 г. - км)</w:t>
            </w:r>
          </w:p>
        </w:tc>
        <w:tc>
          <w:tcPr>
            <w:tcW w:w="1187" w:type="dxa"/>
            <w:vAlign w:val="center"/>
            <w:hideMark/>
          </w:tcPr>
          <w:p w:rsidR="00790509" w:rsidRPr="00E602A0" w:rsidRDefault="00790509" w:rsidP="00AF4E39">
            <w:pPr>
              <w:pStyle w:val="a7"/>
            </w:pPr>
            <w:r w:rsidRPr="00E602A0">
              <w:t>метр</w:t>
            </w:r>
          </w:p>
        </w:tc>
        <w:tc>
          <w:tcPr>
            <w:tcW w:w="690" w:type="dxa"/>
            <w:vAlign w:val="center"/>
            <w:hideMark/>
          </w:tcPr>
          <w:p w:rsidR="00790509" w:rsidRPr="00E602A0" w:rsidRDefault="00790509" w:rsidP="00AF4E39">
            <w:pPr>
              <w:pStyle w:val="a7"/>
            </w:pPr>
            <w:r w:rsidRPr="00E602A0">
              <w:t>370</w:t>
            </w:r>
          </w:p>
        </w:tc>
        <w:tc>
          <w:tcPr>
            <w:tcW w:w="690" w:type="dxa"/>
            <w:vAlign w:val="center"/>
            <w:hideMark/>
          </w:tcPr>
          <w:p w:rsidR="00790509" w:rsidRPr="00E602A0" w:rsidRDefault="00790509" w:rsidP="00AF4E39">
            <w:pPr>
              <w:pStyle w:val="a7"/>
            </w:pPr>
            <w:r w:rsidRPr="00E602A0">
              <w:t>400</w:t>
            </w:r>
          </w:p>
        </w:tc>
        <w:tc>
          <w:tcPr>
            <w:tcW w:w="691" w:type="dxa"/>
            <w:vAlign w:val="center"/>
            <w:hideMark/>
          </w:tcPr>
          <w:p w:rsidR="00790509" w:rsidRPr="00E602A0" w:rsidRDefault="00790509" w:rsidP="00AF4E39">
            <w:pPr>
              <w:pStyle w:val="a7"/>
            </w:pPr>
            <w:r w:rsidRPr="00E602A0">
              <w:t>370</w:t>
            </w:r>
          </w:p>
        </w:tc>
        <w:tc>
          <w:tcPr>
            <w:tcW w:w="690" w:type="dxa"/>
            <w:vAlign w:val="center"/>
            <w:hideMark/>
          </w:tcPr>
          <w:p w:rsidR="00790509" w:rsidRPr="00E602A0" w:rsidRDefault="00790509" w:rsidP="00AF4E39">
            <w:pPr>
              <w:pStyle w:val="a7"/>
            </w:pPr>
            <w:r w:rsidRPr="00E602A0">
              <w:t>370</w:t>
            </w:r>
          </w:p>
        </w:tc>
        <w:tc>
          <w:tcPr>
            <w:tcW w:w="691" w:type="dxa"/>
            <w:vAlign w:val="center"/>
            <w:hideMark/>
          </w:tcPr>
          <w:p w:rsidR="00790509" w:rsidRPr="00E602A0" w:rsidRDefault="00790509" w:rsidP="00AF4E39">
            <w:pPr>
              <w:pStyle w:val="a7"/>
            </w:pPr>
          </w:p>
        </w:tc>
      </w:tr>
      <w:tr w:rsidR="00790509" w:rsidRPr="00E602A0" w:rsidTr="00790509">
        <w:trPr>
          <w:jc w:val="center"/>
        </w:trPr>
        <w:tc>
          <w:tcPr>
            <w:tcW w:w="4717" w:type="dxa"/>
            <w:vAlign w:val="center"/>
            <w:hideMark/>
          </w:tcPr>
          <w:p w:rsidR="00790509" w:rsidRPr="00E602A0" w:rsidRDefault="00790509" w:rsidP="00AF4E39">
            <w:pPr>
              <w:pStyle w:val="a7"/>
            </w:pPr>
            <w:r w:rsidRPr="00E602A0">
              <w:t>Одиночное протяжение уличной водопроводной сети (до 2008 г. - км)</w:t>
            </w:r>
          </w:p>
        </w:tc>
        <w:tc>
          <w:tcPr>
            <w:tcW w:w="1187" w:type="dxa"/>
            <w:vAlign w:val="center"/>
            <w:hideMark/>
          </w:tcPr>
          <w:p w:rsidR="00790509" w:rsidRPr="00E602A0" w:rsidRDefault="00790509" w:rsidP="00AF4E39">
            <w:pPr>
              <w:pStyle w:val="a7"/>
            </w:pPr>
            <w:r w:rsidRPr="00E602A0">
              <w:t>метр</w:t>
            </w:r>
          </w:p>
        </w:tc>
        <w:tc>
          <w:tcPr>
            <w:tcW w:w="690" w:type="dxa"/>
            <w:vAlign w:val="center"/>
            <w:hideMark/>
          </w:tcPr>
          <w:p w:rsidR="00790509" w:rsidRPr="00E602A0" w:rsidRDefault="00790509" w:rsidP="00AF4E39">
            <w:pPr>
              <w:pStyle w:val="a7"/>
            </w:pPr>
            <w:r w:rsidRPr="00E602A0">
              <w:t>18000</w:t>
            </w:r>
          </w:p>
        </w:tc>
        <w:tc>
          <w:tcPr>
            <w:tcW w:w="690" w:type="dxa"/>
            <w:vAlign w:val="center"/>
            <w:hideMark/>
          </w:tcPr>
          <w:p w:rsidR="00790509" w:rsidRPr="00E602A0" w:rsidRDefault="00790509" w:rsidP="00AF4E39">
            <w:pPr>
              <w:pStyle w:val="a7"/>
            </w:pPr>
            <w:r w:rsidRPr="00E602A0">
              <w:t>23000</w:t>
            </w:r>
          </w:p>
        </w:tc>
        <w:tc>
          <w:tcPr>
            <w:tcW w:w="691" w:type="dxa"/>
            <w:vAlign w:val="center"/>
            <w:hideMark/>
          </w:tcPr>
          <w:p w:rsidR="00790509" w:rsidRPr="00E602A0" w:rsidRDefault="00790509" w:rsidP="00AF4E39">
            <w:pPr>
              <w:pStyle w:val="a7"/>
            </w:pPr>
            <w:r w:rsidRPr="00E602A0">
              <w:t>23500</w:t>
            </w:r>
          </w:p>
        </w:tc>
        <w:tc>
          <w:tcPr>
            <w:tcW w:w="690" w:type="dxa"/>
            <w:vAlign w:val="center"/>
            <w:hideMark/>
          </w:tcPr>
          <w:p w:rsidR="00790509" w:rsidRPr="00E602A0" w:rsidRDefault="00790509" w:rsidP="00AF4E39">
            <w:pPr>
              <w:pStyle w:val="a7"/>
            </w:pPr>
            <w:r w:rsidRPr="00E602A0">
              <w:t>23500</w:t>
            </w:r>
          </w:p>
        </w:tc>
        <w:tc>
          <w:tcPr>
            <w:tcW w:w="691" w:type="dxa"/>
            <w:vAlign w:val="center"/>
            <w:hideMark/>
          </w:tcPr>
          <w:p w:rsidR="00790509" w:rsidRPr="00E602A0" w:rsidRDefault="00790509" w:rsidP="00AF4E39">
            <w:pPr>
              <w:pStyle w:val="a7"/>
            </w:pPr>
          </w:p>
        </w:tc>
      </w:tr>
      <w:tr w:rsidR="00790509" w:rsidRPr="00E602A0" w:rsidTr="00790509">
        <w:trPr>
          <w:jc w:val="center"/>
        </w:trPr>
        <w:tc>
          <w:tcPr>
            <w:tcW w:w="4717" w:type="dxa"/>
            <w:vAlign w:val="center"/>
            <w:hideMark/>
          </w:tcPr>
          <w:p w:rsidR="00790509" w:rsidRPr="00E602A0" w:rsidRDefault="00790509" w:rsidP="00AF4E39">
            <w:pPr>
              <w:pStyle w:val="a7"/>
            </w:pPr>
            <w:r w:rsidRPr="00E602A0">
              <w:t>Одиночное протяжение уличной водопроводной сети, нуждающейся в замене (до 2008 г. - км)</w:t>
            </w:r>
          </w:p>
        </w:tc>
        <w:tc>
          <w:tcPr>
            <w:tcW w:w="1187" w:type="dxa"/>
            <w:vAlign w:val="center"/>
            <w:hideMark/>
          </w:tcPr>
          <w:p w:rsidR="00790509" w:rsidRPr="00E602A0" w:rsidRDefault="00790509" w:rsidP="00AF4E39">
            <w:pPr>
              <w:pStyle w:val="a7"/>
            </w:pPr>
            <w:r w:rsidRPr="00E602A0">
              <w:t>метр</w:t>
            </w:r>
          </w:p>
        </w:tc>
        <w:tc>
          <w:tcPr>
            <w:tcW w:w="690" w:type="dxa"/>
            <w:vAlign w:val="center"/>
            <w:hideMark/>
          </w:tcPr>
          <w:p w:rsidR="00790509" w:rsidRPr="00E602A0" w:rsidRDefault="00790509" w:rsidP="00AF4E39">
            <w:pPr>
              <w:pStyle w:val="a7"/>
            </w:pPr>
            <w:r w:rsidRPr="00E602A0">
              <w:t>3000</w:t>
            </w:r>
          </w:p>
        </w:tc>
        <w:tc>
          <w:tcPr>
            <w:tcW w:w="690" w:type="dxa"/>
            <w:vAlign w:val="center"/>
            <w:hideMark/>
          </w:tcPr>
          <w:p w:rsidR="00790509" w:rsidRPr="00E602A0" w:rsidRDefault="00790509" w:rsidP="00AF4E39">
            <w:pPr>
              <w:pStyle w:val="a7"/>
            </w:pPr>
            <w:r w:rsidRPr="00E602A0">
              <w:t>200</w:t>
            </w:r>
          </w:p>
        </w:tc>
        <w:tc>
          <w:tcPr>
            <w:tcW w:w="691" w:type="dxa"/>
            <w:vAlign w:val="center"/>
            <w:hideMark/>
          </w:tcPr>
          <w:p w:rsidR="00790509" w:rsidRPr="00E602A0" w:rsidRDefault="00790509" w:rsidP="00AF4E39">
            <w:pPr>
              <w:pStyle w:val="a7"/>
            </w:pPr>
            <w:r w:rsidRPr="00E602A0">
              <w:t>1000</w:t>
            </w:r>
          </w:p>
        </w:tc>
        <w:tc>
          <w:tcPr>
            <w:tcW w:w="690" w:type="dxa"/>
            <w:vAlign w:val="center"/>
            <w:hideMark/>
          </w:tcPr>
          <w:p w:rsidR="00790509" w:rsidRPr="00E602A0" w:rsidRDefault="00790509" w:rsidP="00AF4E39">
            <w:pPr>
              <w:pStyle w:val="a7"/>
            </w:pPr>
            <w:r w:rsidRPr="00E602A0">
              <w:t>5200</w:t>
            </w:r>
          </w:p>
        </w:tc>
        <w:tc>
          <w:tcPr>
            <w:tcW w:w="691" w:type="dxa"/>
            <w:vAlign w:val="center"/>
            <w:hideMark/>
          </w:tcPr>
          <w:p w:rsidR="00790509" w:rsidRPr="00E602A0" w:rsidRDefault="00790509" w:rsidP="00AF4E39">
            <w:pPr>
              <w:pStyle w:val="a7"/>
            </w:pPr>
          </w:p>
        </w:tc>
      </w:tr>
      <w:tr w:rsidR="00790509" w:rsidRPr="00E602A0" w:rsidTr="00790509">
        <w:trPr>
          <w:jc w:val="center"/>
        </w:trPr>
        <w:tc>
          <w:tcPr>
            <w:tcW w:w="4717" w:type="dxa"/>
            <w:vAlign w:val="center"/>
            <w:hideMark/>
          </w:tcPr>
          <w:p w:rsidR="00790509" w:rsidRPr="00E602A0" w:rsidRDefault="00790509" w:rsidP="00AF4E39">
            <w:pPr>
              <w:pStyle w:val="a7"/>
            </w:pPr>
            <w:r w:rsidRPr="00E602A0">
              <w:t>Одиночное протяжение уличной водопроводной сети, которая заменена и отремонтирована за отчетный год</w:t>
            </w:r>
          </w:p>
        </w:tc>
        <w:tc>
          <w:tcPr>
            <w:tcW w:w="1187" w:type="dxa"/>
            <w:vAlign w:val="center"/>
            <w:hideMark/>
          </w:tcPr>
          <w:p w:rsidR="00790509" w:rsidRPr="00E602A0" w:rsidRDefault="00790509" w:rsidP="00AF4E39">
            <w:pPr>
              <w:pStyle w:val="a7"/>
            </w:pPr>
            <w:r w:rsidRPr="00E602A0">
              <w:t>метр</w:t>
            </w:r>
          </w:p>
        </w:tc>
        <w:tc>
          <w:tcPr>
            <w:tcW w:w="690" w:type="dxa"/>
            <w:vAlign w:val="center"/>
            <w:hideMark/>
          </w:tcPr>
          <w:p w:rsidR="00790509" w:rsidRPr="00E602A0" w:rsidRDefault="00790509" w:rsidP="00AF4E39">
            <w:pPr>
              <w:pStyle w:val="a7"/>
            </w:pPr>
          </w:p>
        </w:tc>
        <w:tc>
          <w:tcPr>
            <w:tcW w:w="690" w:type="dxa"/>
            <w:vAlign w:val="center"/>
            <w:hideMark/>
          </w:tcPr>
          <w:p w:rsidR="00790509" w:rsidRPr="00E602A0" w:rsidRDefault="00790509" w:rsidP="00AF4E39">
            <w:pPr>
              <w:pStyle w:val="a7"/>
            </w:pPr>
            <w:r w:rsidRPr="00E602A0">
              <w:t>100</w:t>
            </w:r>
          </w:p>
        </w:tc>
        <w:tc>
          <w:tcPr>
            <w:tcW w:w="691" w:type="dxa"/>
            <w:vAlign w:val="center"/>
            <w:hideMark/>
          </w:tcPr>
          <w:p w:rsidR="00790509" w:rsidRPr="00E602A0" w:rsidRDefault="00790509" w:rsidP="00AF4E39">
            <w:pPr>
              <w:pStyle w:val="a7"/>
            </w:pPr>
            <w:r w:rsidRPr="00E602A0">
              <w:t>800</w:t>
            </w:r>
          </w:p>
        </w:tc>
        <w:tc>
          <w:tcPr>
            <w:tcW w:w="690" w:type="dxa"/>
            <w:vAlign w:val="center"/>
            <w:hideMark/>
          </w:tcPr>
          <w:p w:rsidR="00790509" w:rsidRPr="00E602A0" w:rsidRDefault="00790509" w:rsidP="00AF4E39">
            <w:pPr>
              <w:pStyle w:val="a7"/>
            </w:pPr>
            <w:r w:rsidRPr="00E602A0">
              <w:t>800</w:t>
            </w:r>
          </w:p>
        </w:tc>
        <w:tc>
          <w:tcPr>
            <w:tcW w:w="691" w:type="dxa"/>
            <w:vAlign w:val="center"/>
            <w:hideMark/>
          </w:tcPr>
          <w:p w:rsidR="00790509" w:rsidRPr="00E602A0" w:rsidRDefault="00790509" w:rsidP="00AF4E39">
            <w:pPr>
              <w:pStyle w:val="a7"/>
            </w:pPr>
          </w:p>
        </w:tc>
      </w:tr>
      <w:tr w:rsidR="00790509" w:rsidRPr="00E602A0" w:rsidTr="00790509">
        <w:trPr>
          <w:jc w:val="center"/>
        </w:trPr>
        <w:tc>
          <w:tcPr>
            <w:tcW w:w="4717" w:type="dxa"/>
            <w:vAlign w:val="center"/>
            <w:hideMark/>
          </w:tcPr>
          <w:p w:rsidR="00790509" w:rsidRPr="00E602A0" w:rsidRDefault="00790509" w:rsidP="00AF4E39">
            <w:pPr>
              <w:pStyle w:val="a7"/>
            </w:pPr>
            <w:r w:rsidRPr="00E602A0">
              <w:t>Общая площадь жилых помещений</w:t>
            </w:r>
          </w:p>
        </w:tc>
        <w:tc>
          <w:tcPr>
            <w:tcW w:w="1187" w:type="dxa"/>
            <w:vAlign w:val="center"/>
            <w:hideMark/>
          </w:tcPr>
          <w:p w:rsidR="00790509" w:rsidRPr="00E602A0" w:rsidRDefault="00790509" w:rsidP="00AF4E39">
            <w:pPr>
              <w:pStyle w:val="a7"/>
            </w:pPr>
            <w:r w:rsidRPr="00E602A0">
              <w:t>тысяча метров квадратных</w:t>
            </w:r>
          </w:p>
        </w:tc>
        <w:tc>
          <w:tcPr>
            <w:tcW w:w="690" w:type="dxa"/>
            <w:vAlign w:val="center"/>
            <w:hideMark/>
          </w:tcPr>
          <w:p w:rsidR="00790509" w:rsidRPr="00E602A0" w:rsidRDefault="00790509" w:rsidP="00AF4E39">
            <w:pPr>
              <w:pStyle w:val="a7"/>
            </w:pPr>
            <w:r w:rsidRPr="00E602A0">
              <w:t>42.3</w:t>
            </w:r>
          </w:p>
        </w:tc>
        <w:tc>
          <w:tcPr>
            <w:tcW w:w="690" w:type="dxa"/>
            <w:vAlign w:val="center"/>
            <w:hideMark/>
          </w:tcPr>
          <w:p w:rsidR="00790509" w:rsidRPr="00E602A0" w:rsidRDefault="00790509" w:rsidP="00AF4E39">
            <w:pPr>
              <w:pStyle w:val="a7"/>
            </w:pPr>
            <w:r w:rsidRPr="00E602A0">
              <w:t>46.7</w:t>
            </w:r>
          </w:p>
        </w:tc>
        <w:tc>
          <w:tcPr>
            <w:tcW w:w="691" w:type="dxa"/>
            <w:vAlign w:val="center"/>
            <w:hideMark/>
          </w:tcPr>
          <w:p w:rsidR="00790509" w:rsidRPr="00E602A0" w:rsidRDefault="00790509" w:rsidP="00AF4E39">
            <w:pPr>
              <w:pStyle w:val="a7"/>
            </w:pPr>
            <w:r w:rsidRPr="00E602A0">
              <w:t>52</w:t>
            </w:r>
          </w:p>
        </w:tc>
        <w:tc>
          <w:tcPr>
            <w:tcW w:w="690" w:type="dxa"/>
            <w:vAlign w:val="center"/>
            <w:hideMark/>
          </w:tcPr>
          <w:p w:rsidR="00790509" w:rsidRPr="00E602A0" w:rsidRDefault="00790509" w:rsidP="00AF4E39">
            <w:pPr>
              <w:pStyle w:val="a7"/>
            </w:pPr>
            <w:r w:rsidRPr="00E602A0">
              <w:t>52.2</w:t>
            </w:r>
          </w:p>
        </w:tc>
        <w:tc>
          <w:tcPr>
            <w:tcW w:w="691" w:type="dxa"/>
            <w:vAlign w:val="center"/>
            <w:hideMark/>
          </w:tcPr>
          <w:p w:rsidR="00790509" w:rsidRPr="00E602A0" w:rsidRDefault="00790509" w:rsidP="00AF4E39">
            <w:pPr>
              <w:pStyle w:val="a7"/>
            </w:pPr>
          </w:p>
        </w:tc>
      </w:tr>
    </w:tbl>
    <w:p w:rsidR="002D4EF0" w:rsidRPr="002D4EF0" w:rsidRDefault="002D4EF0" w:rsidP="002D4EF0">
      <w:pPr>
        <w:pStyle w:val="12"/>
      </w:pPr>
      <w:r w:rsidRPr="002D4EF0">
        <w:t>Инженерное обеспечение жилищного фонда</w:t>
      </w:r>
    </w:p>
    <w:tbl>
      <w:tblPr>
        <w:tblStyle w:val="aff2"/>
        <w:tblW w:w="9897" w:type="dxa"/>
        <w:tblLayout w:type="fixed"/>
        <w:tblLook w:val="04A0"/>
      </w:tblPr>
      <w:tblGrid>
        <w:gridCol w:w="1420"/>
        <w:gridCol w:w="422"/>
        <w:gridCol w:w="426"/>
        <w:gridCol w:w="426"/>
        <w:gridCol w:w="425"/>
        <w:gridCol w:w="425"/>
        <w:gridCol w:w="425"/>
        <w:gridCol w:w="426"/>
        <w:gridCol w:w="425"/>
        <w:gridCol w:w="425"/>
        <w:gridCol w:w="425"/>
        <w:gridCol w:w="426"/>
        <w:gridCol w:w="397"/>
        <w:gridCol w:w="425"/>
        <w:gridCol w:w="426"/>
        <w:gridCol w:w="425"/>
        <w:gridCol w:w="427"/>
        <w:gridCol w:w="425"/>
        <w:gridCol w:w="426"/>
        <w:gridCol w:w="425"/>
        <w:gridCol w:w="425"/>
      </w:tblGrid>
      <w:tr w:rsidR="002D4EF0" w:rsidRPr="00F778AA" w:rsidTr="001C42C5">
        <w:trPr>
          <w:trHeight w:val="794"/>
        </w:trPr>
        <w:tc>
          <w:tcPr>
            <w:tcW w:w="1420" w:type="dxa"/>
            <w:vMerge w:val="restart"/>
            <w:shd w:val="clear" w:color="auto" w:fill="D9D9D9" w:themeFill="background1" w:themeFillShade="D9"/>
            <w:vAlign w:val="center"/>
            <w:hideMark/>
          </w:tcPr>
          <w:p w:rsidR="002D4EF0" w:rsidRPr="00F778AA" w:rsidRDefault="002D4EF0" w:rsidP="00AF4E39">
            <w:pPr>
              <w:pStyle w:val="a7"/>
            </w:pPr>
            <w:r w:rsidRPr="00F778AA">
              <w:t>Наименование населенного пункта</w:t>
            </w:r>
          </w:p>
        </w:tc>
        <w:tc>
          <w:tcPr>
            <w:tcW w:w="422" w:type="dxa"/>
            <w:vMerge w:val="restart"/>
            <w:shd w:val="clear" w:color="auto" w:fill="D9D9D9" w:themeFill="background1" w:themeFillShade="D9"/>
            <w:noWrap/>
            <w:textDirection w:val="btLr"/>
            <w:vAlign w:val="center"/>
            <w:hideMark/>
          </w:tcPr>
          <w:p w:rsidR="002D4EF0" w:rsidRPr="00F778AA" w:rsidRDefault="002D4EF0" w:rsidP="00AF4E39">
            <w:pPr>
              <w:pStyle w:val="a7"/>
            </w:pPr>
            <w:r w:rsidRPr="00F778AA">
              <w:t>Общая площадь, м</w:t>
            </w:r>
            <w:r w:rsidRPr="00F778AA">
              <w:rPr>
                <w:vertAlign w:val="superscript"/>
              </w:rPr>
              <w:t>2</w:t>
            </w:r>
          </w:p>
        </w:tc>
        <w:tc>
          <w:tcPr>
            <w:tcW w:w="426" w:type="dxa"/>
            <w:vMerge w:val="restart"/>
            <w:shd w:val="clear" w:color="auto" w:fill="D9D9D9" w:themeFill="background1" w:themeFillShade="D9"/>
            <w:noWrap/>
            <w:textDirection w:val="btLr"/>
            <w:vAlign w:val="center"/>
            <w:hideMark/>
          </w:tcPr>
          <w:p w:rsidR="002D4EF0" w:rsidRPr="00F778AA" w:rsidRDefault="002D4EF0" w:rsidP="00AF4E39">
            <w:pPr>
              <w:pStyle w:val="a7"/>
            </w:pPr>
            <w:r w:rsidRPr="00F778AA">
              <w:t>Жилая площадь, м</w:t>
            </w:r>
            <w:r w:rsidRPr="00F778AA">
              <w:rPr>
                <w:vertAlign w:val="superscript"/>
              </w:rPr>
              <w:t>2</w:t>
            </w:r>
          </w:p>
        </w:tc>
        <w:tc>
          <w:tcPr>
            <w:tcW w:w="2552" w:type="dxa"/>
            <w:gridSpan w:val="6"/>
            <w:shd w:val="clear" w:color="auto" w:fill="D9D9D9" w:themeFill="background1" w:themeFillShade="D9"/>
            <w:vAlign w:val="center"/>
            <w:hideMark/>
          </w:tcPr>
          <w:p w:rsidR="002D4EF0" w:rsidRPr="00F778AA" w:rsidRDefault="002D4EF0" w:rsidP="00AF4E39">
            <w:pPr>
              <w:pStyle w:val="a7"/>
            </w:pPr>
            <w:r w:rsidRPr="00F778AA">
              <w:t>Водопровод чел./м</w:t>
            </w:r>
            <w:r w:rsidRPr="00F778AA">
              <w:rPr>
                <w:vertAlign w:val="superscript"/>
              </w:rPr>
              <w:t>2</w:t>
            </w:r>
          </w:p>
        </w:tc>
        <w:tc>
          <w:tcPr>
            <w:tcW w:w="1673" w:type="dxa"/>
            <w:gridSpan w:val="4"/>
            <w:shd w:val="clear" w:color="auto" w:fill="D9D9D9" w:themeFill="background1" w:themeFillShade="D9"/>
            <w:vAlign w:val="center"/>
            <w:hideMark/>
          </w:tcPr>
          <w:p w:rsidR="002D4EF0" w:rsidRPr="00F778AA" w:rsidRDefault="002D4EF0" w:rsidP="00AF4E39">
            <w:pPr>
              <w:pStyle w:val="a7"/>
            </w:pPr>
            <w:r w:rsidRPr="00F778AA">
              <w:t>Горячее водоснабжение</w:t>
            </w:r>
          </w:p>
        </w:tc>
        <w:tc>
          <w:tcPr>
            <w:tcW w:w="1703" w:type="dxa"/>
            <w:gridSpan w:val="4"/>
            <w:shd w:val="clear" w:color="auto" w:fill="D9D9D9" w:themeFill="background1" w:themeFillShade="D9"/>
            <w:vAlign w:val="center"/>
          </w:tcPr>
          <w:p w:rsidR="002D4EF0" w:rsidRPr="00F778AA" w:rsidRDefault="002D4EF0" w:rsidP="00AF4E39">
            <w:pPr>
              <w:pStyle w:val="a7"/>
            </w:pPr>
            <w:r w:rsidRPr="00F778AA">
              <w:t>Канализация чел./м</w:t>
            </w:r>
            <w:r w:rsidRPr="00F778AA">
              <w:rPr>
                <w:vertAlign w:val="superscript"/>
              </w:rPr>
              <w:t>2</w:t>
            </w:r>
          </w:p>
        </w:tc>
        <w:tc>
          <w:tcPr>
            <w:tcW w:w="1701" w:type="dxa"/>
            <w:gridSpan w:val="4"/>
            <w:shd w:val="clear" w:color="auto" w:fill="D9D9D9" w:themeFill="background1" w:themeFillShade="D9"/>
            <w:vAlign w:val="center"/>
            <w:hideMark/>
          </w:tcPr>
          <w:p w:rsidR="002D4EF0" w:rsidRPr="00F778AA" w:rsidRDefault="002D4EF0" w:rsidP="00AF4E39">
            <w:pPr>
              <w:pStyle w:val="a7"/>
            </w:pPr>
            <w:r w:rsidRPr="00F778AA">
              <w:t>Отопление, м</w:t>
            </w:r>
            <w:r w:rsidRPr="00F778AA">
              <w:rPr>
                <w:vertAlign w:val="superscript"/>
              </w:rPr>
              <w:t>2</w:t>
            </w:r>
          </w:p>
        </w:tc>
      </w:tr>
      <w:tr w:rsidR="002D4EF0" w:rsidRPr="00F778AA" w:rsidTr="001C42C5">
        <w:trPr>
          <w:trHeight w:val="794"/>
        </w:trPr>
        <w:tc>
          <w:tcPr>
            <w:tcW w:w="1420" w:type="dxa"/>
            <w:vMerge/>
            <w:shd w:val="clear" w:color="auto" w:fill="D9D9D9" w:themeFill="background1" w:themeFillShade="D9"/>
            <w:vAlign w:val="center"/>
            <w:hideMark/>
          </w:tcPr>
          <w:p w:rsidR="002D4EF0" w:rsidRPr="00F778AA" w:rsidRDefault="002D4EF0" w:rsidP="00AF4E39">
            <w:pPr>
              <w:pStyle w:val="a7"/>
            </w:pPr>
          </w:p>
        </w:tc>
        <w:tc>
          <w:tcPr>
            <w:tcW w:w="422" w:type="dxa"/>
            <w:vMerge/>
            <w:shd w:val="clear" w:color="auto" w:fill="D9D9D9" w:themeFill="background1" w:themeFillShade="D9"/>
            <w:textDirection w:val="btLr"/>
            <w:vAlign w:val="center"/>
            <w:hideMark/>
          </w:tcPr>
          <w:p w:rsidR="002D4EF0" w:rsidRPr="00F778AA" w:rsidRDefault="002D4EF0" w:rsidP="00AF4E39">
            <w:pPr>
              <w:pStyle w:val="a7"/>
            </w:pPr>
          </w:p>
        </w:tc>
        <w:tc>
          <w:tcPr>
            <w:tcW w:w="426" w:type="dxa"/>
            <w:vMerge/>
            <w:shd w:val="clear" w:color="auto" w:fill="D9D9D9" w:themeFill="background1" w:themeFillShade="D9"/>
            <w:textDirection w:val="btLr"/>
            <w:vAlign w:val="center"/>
            <w:hideMark/>
          </w:tcPr>
          <w:p w:rsidR="002D4EF0" w:rsidRPr="00F778AA" w:rsidRDefault="002D4EF0" w:rsidP="00AF4E39">
            <w:pPr>
              <w:pStyle w:val="a7"/>
            </w:pPr>
          </w:p>
        </w:tc>
        <w:tc>
          <w:tcPr>
            <w:tcW w:w="851" w:type="dxa"/>
            <w:gridSpan w:val="2"/>
            <w:vMerge w:val="restart"/>
            <w:shd w:val="clear" w:color="auto" w:fill="D9D9D9" w:themeFill="background1" w:themeFillShade="D9"/>
            <w:noWrap/>
            <w:textDirection w:val="btLr"/>
            <w:vAlign w:val="center"/>
            <w:hideMark/>
          </w:tcPr>
          <w:p w:rsidR="002D4EF0" w:rsidRPr="00F778AA" w:rsidRDefault="002D4EF0" w:rsidP="00AF4E39">
            <w:pPr>
              <w:pStyle w:val="a7"/>
            </w:pPr>
            <w:r w:rsidRPr="00F778AA">
              <w:t>Централизованный</w:t>
            </w:r>
          </w:p>
        </w:tc>
        <w:tc>
          <w:tcPr>
            <w:tcW w:w="850" w:type="dxa"/>
            <w:gridSpan w:val="2"/>
            <w:vMerge w:val="restart"/>
            <w:shd w:val="clear" w:color="auto" w:fill="D9D9D9" w:themeFill="background1" w:themeFillShade="D9"/>
            <w:noWrap/>
            <w:textDirection w:val="btLr"/>
            <w:vAlign w:val="center"/>
            <w:hideMark/>
          </w:tcPr>
          <w:p w:rsidR="002D4EF0" w:rsidRPr="00F778AA" w:rsidRDefault="002D4EF0" w:rsidP="00AF4E39">
            <w:pPr>
              <w:pStyle w:val="a7"/>
            </w:pPr>
            <w:r w:rsidRPr="00F778AA">
              <w:t>Колонки</w:t>
            </w:r>
          </w:p>
        </w:tc>
        <w:tc>
          <w:tcPr>
            <w:tcW w:w="851" w:type="dxa"/>
            <w:gridSpan w:val="2"/>
            <w:vMerge w:val="restart"/>
            <w:shd w:val="clear" w:color="auto" w:fill="D9D9D9" w:themeFill="background1" w:themeFillShade="D9"/>
            <w:noWrap/>
            <w:textDirection w:val="btLr"/>
            <w:vAlign w:val="center"/>
            <w:hideMark/>
          </w:tcPr>
          <w:p w:rsidR="002D4EF0" w:rsidRPr="00F778AA" w:rsidRDefault="002D4EF0" w:rsidP="00AF4E39">
            <w:pPr>
              <w:pStyle w:val="a7"/>
            </w:pPr>
            <w:r w:rsidRPr="00F778AA">
              <w:t>Колодцы</w:t>
            </w:r>
          </w:p>
        </w:tc>
        <w:tc>
          <w:tcPr>
            <w:tcW w:w="425" w:type="dxa"/>
            <w:vMerge w:val="restart"/>
            <w:shd w:val="clear" w:color="auto" w:fill="D9D9D9" w:themeFill="background1" w:themeFillShade="D9"/>
            <w:noWrap/>
            <w:textDirection w:val="btLr"/>
            <w:vAlign w:val="center"/>
            <w:hideMark/>
          </w:tcPr>
          <w:p w:rsidR="002D4EF0" w:rsidRPr="00F778AA" w:rsidRDefault="002D4EF0" w:rsidP="00AF4E39">
            <w:pPr>
              <w:pStyle w:val="a7"/>
            </w:pPr>
            <w:r w:rsidRPr="00F778AA">
              <w:t>Централизованное</w:t>
            </w:r>
          </w:p>
        </w:tc>
        <w:tc>
          <w:tcPr>
            <w:tcW w:w="425" w:type="dxa"/>
            <w:vMerge w:val="restart"/>
            <w:shd w:val="clear" w:color="auto" w:fill="D9D9D9" w:themeFill="background1" w:themeFillShade="D9"/>
            <w:noWrap/>
            <w:textDirection w:val="btLr"/>
            <w:vAlign w:val="center"/>
            <w:hideMark/>
          </w:tcPr>
          <w:p w:rsidR="002D4EF0" w:rsidRPr="00F778AA" w:rsidRDefault="002D4EF0" w:rsidP="00AF4E39">
            <w:pPr>
              <w:pStyle w:val="a7"/>
            </w:pPr>
            <w:r w:rsidRPr="00F778AA">
              <w:t>Колонки</w:t>
            </w:r>
          </w:p>
        </w:tc>
        <w:tc>
          <w:tcPr>
            <w:tcW w:w="823" w:type="dxa"/>
            <w:gridSpan w:val="2"/>
            <w:vMerge w:val="restart"/>
            <w:shd w:val="clear" w:color="auto" w:fill="D9D9D9" w:themeFill="background1" w:themeFillShade="D9"/>
            <w:noWrap/>
            <w:textDirection w:val="btLr"/>
            <w:vAlign w:val="center"/>
            <w:hideMark/>
          </w:tcPr>
          <w:p w:rsidR="002D4EF0" w:rsidRPr="00F778AA" w:rsidRDefault="002D4EF0" w:rsidP="00AF4E39">
            <w:pPr>
              <w:pStyle w:val="a7"/>
            </w:pPr>
            <w:r w:rsidRPr="00F778AA">
              <w:t>Отсутствует</w:t>
            </w:r>
          </w:p>
        </w:tc>
        <w:tc>
          <w:tcPr>
            <w:tcW w:w="851" w:type="dxa"/>
            <w:gridSpan w:val="2"/>
            <w:vMerge w:val="restart"/>
            <w:shd w:val="clear" w:color="auto" w:fill="D9D9D9" w:themeFill="background1" w:themeFillShade="D9"/>
            <w:noWrap/>
            <w:textDirection w:val="btLr"/>
            <w:vAlign w:val="center"/>
            <w:hideMark/>
          </w:tcPr>
          <w:p w:rsidR="002D4EF0" w:rsidRPr="00F778AA" w:rsidRDefault="002D4EF0" w:rsidP="00AF4E39">
            <w:pPr>
              <w:pStyle w:val="a7"/>
            </w:pPr>
            <w:r w:rsidRPr="00F778AA">
              <w:t>Местная</w:t>
            </w:r>
          </w:p>
        </w:tc>
        <w:tc>
          <w:tcPr>
            <w:tcW w:w="852" w:type="dxa"/>
            <w:gridSpan w:val="2"/>
            <w:vMerge w:val="restart"/>
            <w:shd w:val="clear" w:color="auto" w:fill="D9D9D9" w:themeFill="background1" w:themeFillShade="D9"/>
            <w:noWrap/>
            <w:textDirection w:val="btLr"/>
            <w:vAlign w:val="center"/>
            <w:hideMark/>
          </w:tcPr>
          <w:p w:rsidR="002D4EF0" w:rsidRPr="00F778AA" w:rsidRDefault="002D4EF0" w:rsidP="00AF4E39">
            <w:pPr>
              <w:pStyle w:val="a7"/>
            </w:pPr>
            <w:r w:rsidRPr="00F778AA">
              <w:t>Отсутствует</w:t>
            </w:r>
          </w:p>
        </w:tc>
        <w:tc>
          <w:tcPr>
            <w:tcW w:w="425" w:type="dxa"/>
            <w:vMerge w:val="restart"/>
            <w:shd w:val="clear" w:color="auto" w:fill="D9D9D9" w:themeFill="background1" w:themeFillShade="D9"/>
            <w:noWrap/>
            <w:textDirection w:val="btLr"/>
            <w:vAlign w:val="center"/>
            <w:hideMark/>
          </w:tcPr>
          <w:p w:rsidR="002D4EF0" w:rsidRPr="00F778AA" w:rsidRDefault="002D4EF0" w:rsidP="00AF4E39">
            <w:pPr>
              <w:pStyle w:val="a7"/>
            </w:pPr>
            <w:r w:rsidRPr="00F778AA">
              <w:t>Централизованное</w:t>
            </w:r>
          </w:p>
        </w:tc>
        <w:tc>
          <w:tcPr>
            <w:tcW w:w="1276" w:type="dxa"/>
            <w:gridSpan w:val="3"/>
            <w:shd w:val="clear" w:color="auto" w:fill="D9D9D9" w:themeFill="background1" w:themeFillShade="D9"/>
            <w:noWrap/>
            <w:vAlign w:val="center"/>
            <w:hideMark/>
          </w:tcPr>
          <w:p w:rsidR="002D4EF0" w:rsidRPr="00F778AA" w:rsidRDefault="002D4EF0" w:rsidP="00AF4E39">
            <w:pPr>
              <w:pStyle w:val="a7"/>
            </w:pPr>
            <w:r w:rsidRPr="00F778AA">
              <w:t>Местное</w:t>
            </w:r>
          </w:p>
        </w:tc>
      </w:tr>
      <w:tr w:rsidR="002D4EF0" w:rsidRPr="00F778AA" w:rsidTr="001C42C5">
        <w:trPr>
          <w:trHeight w:val="794"/>
        </w:trPr>
        <w:tc>
          <w:tcPr>
            <w:tcW w:w="1420" w:type="dxa"/>
            <w:vMerge/>
            <w:shd w:val="clear" w:color="auto" w:fill="D9D9D9" w:themeFill="background1" w:themeFillShade="D9"/>
            <w:vAlign w:val="center"/>
            <w:hideMark/>
          </w:tcPr>
          <w:p w:rsidR="002D4EF0" w:rsidRPr="00F778AA" w:rsidRDefault="002D4EF0" w:rsidP="00AF4E39">
            <w:pPr>
              <w:pStyle w:val="a7"/>
            </w:pPr>
          </w:p>
        </w:tc>
        <w:tc>
          <w:tcPr>
            <w:tcW w:w="422" w:type="dxa"/>
            <w:vMerge/>
            <w:shd w:val="clear" w:color="auto" w:fill="D9D9D9" w:themeFill="background1" w:themeFillShade="D9"/>
            <w:textDirection w:val="tbRl"/>
            <w:vAlign w:val="center"/>
            <w:hideMark/>
          </w:tcPr>
          <w:p w:rsidR="002D4EF0" w:rsidRPr="00F778AA" w:rsidRDefault="002D4EF0" w:rsidP="00AF4E39">
            <w:pPr>
              <w:pStyle w:val="a7"/>
            </w:pPr>
          </w:p>
        </w:tc>
        <w:tc>
          <w:tcPr>
            <w:tcW w:w="426" w:type="dxa"/>
            <w:vMerge/>
            <w:shd w:val="clear" w:color="auto" w:fill="D9D9D9" w:themeFill="background1" w:themeFillShade="D9"/>
            <w:textDirection w:val="tbRl"/>
            <w:vAlign w:val="center"/>
            <w:hideMark/>
          </w:tcPr>
          <w:p w:rsidR="002D4EF0" w:rsidRPr="00F778AA" w:rsidRDefault="002D4EF0" w:rsidP="00AF4E39">
            <w:pPr>
              <w:pStyle w:val="a7"/>
            </w:pPr>
          </w:p>
        </w:tc>
        <w:tc>
          <w:tcPr>
            <w:tcW w:w="851" w:type="dxa"/>
            <w:gridSpan w:val="2"/>
            <w:vMerge/>
            <w:shd w:val="clear" w:color="auto" w:fill="D9D9D9" w:themeFill="background1" w:themeFillShade="D9"/>
            <w:textDirection w:val="tbRl"/>
            <w:vAlign w:val="center"/>
            <w:hideMark/>
          </w:tcPr>
          <w:p w:rsidR="002D4EF0" w:rsidRPr="00F778AA" w:rsidRDefault="002D4EF0" w:rsidP="00AF4E39">
            <w:pPr>
              <w:pStyle w:val="a7"/>
            </w:pPr>
          </w:p>
        </w:tc>
        <w:tc>
          <w:tcPr>
            <w:tcW w:w="850" w:type="dxa"/>
            <w:gridSpan w:val="2"/>
            <w:vMerge/>
            <w:shd w:val="clear" w:color="auto" w:fill="D9D9D9" w:themeFill="background1" w:themeFillShade="D9"/>
            <w:textDirection w:val="tbRl"/>
            <w:vAlign w:val="center"/>
            <w:hideMark/>
          </w:tcPr>
          <w:p w:rsidR="002D4EF0" w:rsidRPr="00F778AA" w:rsidRDefault="002D4EF0" w:rsidP="00AF4E39">
            <w:pPr>
              <w:pStyle w:val="a7"/>
            </w:pPr>
          </w:p>
        </w:tc>
        <w:tc>
          <w:tcPr>
            <w:tcW w:w="851" w:type="dxa"/>
            <w:gridSpan w:val="2"/>
            <w:vMerge/>
            <w:shd w:val="clear" w:color="auto" w:fill="D9D9D9" w:themeFill="background1" w:themeFillShade="D9"/>
            <w:textDirection w:val="tbRl"/>
            <w:vAlign w:val="center"/>
            <w:hideMark/>
          </w:tcPr>
          <w:p w:rsidR="002D4EF0" w:rsidRPr="00F778AA" w:rsidRDefault="002D4EF0" w:rsidP="00AF4E39">
            <w:pPr>
              <w:pStyle w:val="a7"/>
            </w:pPr>
          </w:p>
        </w:tc>
        <w:tc>
          <w:tcPr>
            <w:tcW w:w="425" w:type="dxa"/>
            <w:vMerge/>
            <w:shd w:val="clear" w:color="auto" w:fill="D9D9D9" w:themeFill="background1" w:themeFillShade="D9"/>
            <w:textDirection w:val="tbRl"/>
            <w:vAlign w:val="center"/>
            <w:hideMark/>
          </w:tcPr>
          <w:p w:rsidR="002D4EF0" w:rsidRPr="00F778AA" w:rsidRDefault="002D4EF0" w:rsidP="00AF4E39">
            <w:pPr>
              <w:pStyle w:val="a7"/>
            </w:pPr>
          </w:p>
        </w:tc>
        <w:tc>
          <w:tcPr>
            <w:tcW w:w="425" w:type="dxa"/>
            <w:vMerge/>
            <w:shd w:val="clear" w:color="auto" w:fill="D9D9D9" w:themeFill="background1" w:themeFillShade="D9"/>
            <w:textDirection w:val="tbRl"/>
            <w:vAlign w:val="center"/>
            <w:hideMark/>
          </w:tcPr>
          <w:p w:rsidR="002D4EF0" w:rsidRPr="00F778AA" w:rsidRDefault="002D4EF0" w:rsidP="00AF4E39">
            <w:pPr>
              <w:pStyle w:val="a7"/>
            </w:pPr>
          </w:p>
        </w:tc>
        <w:tc>
          <w:tcPr>
            <w:tcW w:w="823" w:type="dxa"/>
            <w:gridSpan w:val="2"/>
            <w:vMerge/>
            <w:shd w:val="clear" w:color="auto" w:fill="D9D9D9" w:themeFill="background1" w:themeFillShade="D9"/>
            <w:textDirection w:val="tbRl"/>
            <w:vAlign w:val="center"/>
            <w:hideMark/>
          </w:tcPr>
          <w:p w:rsidR="002D4EF0" w:rsidRPr="00F778AA" w:rsidRDefault="002D4EF0" w:rsidP="00AF4E39">
            <w:pPr>
              <w:pStyle w:val="a7"/>
            </w:pPr>
          </w:p>
        </w:tc>
        <w:tc>
          <w:tcPr>
            <w:tcW w:w="851" w:type="dxa"/>
            <w:gridSpan w:val="2"/>
            <w:vMerge/>
            <w:shd w:val="clear" w:color="auto" w:fill="D9D9D9" w:themeFill="background1" w:themeFillShade="D9"/>
            <w:textDirection w:val="tbRl"/>
            <w:vAlign w:val="center"/>
            <w:hideMark/>
          </w:tcPr>
          <w:p w:rsidR="002D4EF0" w:rsidRPr="00F778AA" w:rsidRDefault="002D4EF0" w:rsidP="00AF4E39">
            <w:pPr>
              <w:pStyle w:val="a7"/>
            </w:pPr>
          </w:p>
        </w:tc>
        <w:tc>
          <w:tcPr>
            <w:tcW w:w="852" w:type="dxa"/>
            <w:gridSpan w:val="2"/>
            <w:vMerge/>
            <w:shd w:val="clear" w:color="auto" w:fill="D9D9D9" w:themeFill="background1" w:themeFillShade="D9"/>
            <w:textDirection w:val="tbRl"/>
            <w:vAlign w:val="center"/>
            <w:hideMark/>
          </w:tcPr>
          <w:p w:rsidR="002D4EF0" w:rsidRPr="00F778AA" w:rsidRDefault="002D4EF0" w:rsidP="00AF4E39">
            <w:pPr>
              <w:pStyle w:val="a7"/>
            </w:pPr>
          </w:p>
        </w:tc>
        <w:tc>
          <w:tcPr>
            <w:tcW w:w="425" w:type="dxa"/>
            <w:vMerge/>
            <w:shd w:val="clear" w:color="auto" w:fill="D9D9D9" w:themeFill="background1" w:themeFillShade="D9"/>
            <w:textDirection w:val="tbRl"/>
            <w:vAlign w:val="center"/>
            <w:hideMark/>
          </w:tcPr>
          <w:p w:rsidR="002D4EF0" w:rsidRPr="00F778AA" w:rsidRDefault="002D4EF0" w:rsidP="00AF4E39">
            <w:pPr>
              <w:pStyle w:val="a7"/>
            </w:pPr>
          </w:p>
        </w:tc>
        <w:tc>
          <w:tcPr>
            <w:tcW w:w="426" w:type="dxa"/>
            <w:shd w:val="clear" w:color="auto" w:fill="D9D9D9" w:themeFill="background1" w:themeFillShade="D9"/>
            <w:noWrap/>
            <w:textDirection w:val="btLr"/>
            <w:vAlign w:val="center"/>
            <w:hideMark/>
          </w:tcPr>
          <w:p w:rsidR="002D4EF0" w:rsidRPr="00F778AA" w:rsidRDefault="002D4EF0" w:rsidP="00AF4E39">
            <w:pPr>
              <w:pStyle w:val="a7"/>
            </w:pPr>
            <w:r w:rsidRPr="00F778AA">
              <w:t>Газ</w:t>
            </w:r>
          </w:p>
        </w:tc>
        <w:tc>
          <w:tcPr>
            <w:tcW w:w="425" w:type="dxa"/>
            <w:shd w:val="clear" w:color="auto" w:fill="D9D9D9" w:themeFill="background1" w:themeFillShade="D9"/>
            <w:noWrap/>
            <w:textDirection w:val="btLr"/>
            <w:vAlign w:val="center"/>
            <w:hideMark/>
          </w:tcPr>
          <w:p w:rsidR="002D4EF0" w:rsidRPr="00F778AA" w:rsidRDefault="002D4EF0" w:rsidP="00AF4E39">
            <w:pPr>
              <w:pStyle w:val="a7"/>
            </w:pPr>
            <w:r w:rsidRPr="00F778AA">
              <w:t>Уголь</w:t>
            </w:r>
          </w:p>
        </w:tc>
        <w:tc>
          <w:tcPr>
            <w:tcW w:w="425" w:type="dxa"/>
            <w:shd w:val="clear" w:color="auto" w:fill="D9D9D9" w:themeFill="background1" w:themeFillShade="D9"/>
            <w:noWrap/>
            <w:textDirection w:val="btLr"/>
            <w:vAlign w:val="center"/>
            <w:hideMark/>
          </w:tcPr>
          <w:p w:rsidR="002D4EF0" w:rsidRPr="00F778AA" w:rsidRDefault="002D4EF0" w:rsidP="00AF4E39">
            <w:pPr>
              <w:pStyle w:val="a7"/>
            </w:pPr>
            <w:r w:rsidRPr="00F778AA">
              <w:t>Дрова</w:t>
            </w:r>
          </w:p>
        </w:tc>
      </w:tr>
      <w:tr w:rsidR="002D4EF0" w:rsidRPr="00F778AA" w:rsidTr="001C42C5">
        <w:trPr>
          <w:cantSplit/>
          <w:trHeight w:val="794"/>
        </w:trPr>
        <w:tc>
          <w:tcPr>
            <w:tcW w:w="1420" w:type="dxa"/>
            <w:vAlign w:val="center"/>
            <w:hideMark/>
          </w:tcPr>
          <w:p w:rsidR="002D4EF0" w:rsidRPr="00F778AA" w:rsidRDefault="002D4EF0" w:rsidP="00AF4E39">
            <w:pPr>
              <w:pStyle w:val="a7"/>
            </w:pPr>
            <w:r w:rsidRPr="00F778AA">
              <w:t>С. Малое Полпино</w:t>
            </w:r>
          </w:p>
        </w:tc>
        <w:tc>
          <w:tcPr>
            <w:tcW w:w="422" w:type="dxa"/>
            <w:noWrap/>
            <w:textDirection w:val="btLr"/>
            <w:vAlign w:val="center"/>
            <w:hideMark/>
          </w:tcPr>
          <w:p w:rsidR="002D4EF0" w:rsidRPr="00F778AA" w:rsidRDefault="002D4EF0" w:rsidP="00AF4E39">
            <w:pPr>
              <w:pStyle w:val="a7"/>
            </w:pPr>
            <w:r w:rsidRPr="00F778AA">
              <w:t>21843,6</w:t>
            </w:r>
          </w:p>
        </w:tc>
        <w:tc>
          <w:tcPr>
            <w:tcW w:w="426" w:type="dxa"/>
            <w:noWrap/>
            <w:textDirection w:val="btLr"/>
            <w:vAlign w:val="center"/>
            <w:hideMark/>
          </w:tcPr>
          <w:p w:rsidR="002D4EF0" w:rsidRPr="00F778AA" w:rsidRDefault="002D4EF0" w:rsidP="00AF4E39">
            <w:pPr>
              <w:pStyle w:val="a7"/>
            </w:pPr>
            <w:r w:rsidRPr="00F778AA">
              <w:t>16397,3</w:t>
            </w:r>
          </w:p>
        </w:tc>
        <w:tc>
          <w:tcPr>
            <w:tcW w:w="426" w:type="dxa"/>
            <w:noWrap/>
            <w:textDirection w:val="btLr"/>
            <w:vAlign w:val="center"/>
            <w:hideMark/>
          </w:tcPr>
          <w:p w:rsidR="002D4EF0" w:rsidRPr="00F778AA" w:rsidRDefault="002D4EF0" w:rsidP="00AF4E39">
            <w:pPr>
              <w:pStyle w:val="a7"/>
            </w:pPr>
            <w:r w:rsidRPr="00F778AA">
              <w:t>734</w:t>
            </w:r>
          </w:p>
        </w:tc>
        <w:tc>
          <w:tcPr>
            <w:tcW w:w="425" w:type="dxa"/>
            <w:noWrap/>
            <w:textDirection w:val="btLr"/>
            <w:vAlign w:val="center"/>
            <w:hideMark/>
          </w:tcPr>
          <w:p w:rsidR="002D4EF0" w:rsidRPr="00F778AA" w:rsidRDefault="002D4EF0" w:rsidP="00AF4E39">
            <w:pPr>
              <w:pStyle w:val="a7"/>
            </w:pPr>
            <w:r w:rsidRPr="00F778AA">
              <w:t>16522,4</w:t>
            </w:r>
          </w:p>
        </w:tc>
        <w:tc>
          <w:tcPr>
            <w:tcW w:w="425" w:type="dxa"/>
            <w:noWrap/>
            <w:textDirection w:val="btLr"/>
            <w:vAlign w:val="center"/>
            <w:hideMark/>
          </w:tcPr>
          <w:p w:rsidR="002D4EF0" w:rsidRPr="00F778AA" w:rsidRDefault="002D4EF0" w:rsidP="00AF4E39">
            <w:pPr>
              <w:pStyle w:val="a7"/>
            </w:pPr>
            <w:r w:rsidRPr="00F778AA">
              <w:t>25</w:t>
            </w:r>
          </w:p>
        </w:tc>
        <w:tc>
          <w:tcPr>
            <w:tcW w:w="425" w:type="dxa"/>
            <w:noWrap/>
            <w:textDirection w:val="btLr"/>
            <w:vAlign w:val="center"/>
            <w:hideMark/>
          </w:tcPr>
          <w:p w:rsidR="002D4EF0" w:rsidRPr="00F778AA" w:rsidRDefault="002D4EF0" w:rsidP="00AF4E39">
            <w:pPr>
              <w:pStyle w:val="a7"/>
            </w:pPr>
            <w:r w:rsidRPr="00F778AA">
              <w:t>511,2</w:t>
            </w:r>
          </w:p>
        </w:tc>
        <w:tc>
          <w:tcPr>
            <w:tcW w:w="426" w:type="dxa"/>
            <w:noWrap/>
            <w:textDirection w:val="btLr"/>
            <w:vAlign w:val="center"/>
            <w:hideMark/>
          </w:tcPr>
          <w:p w:rsidR="002D4EF0" w:rsidRPr="00F778AA" w:rsidRDefault="002D4EF0" w:rsidP="00AF4E39">
            <w:pPr>
              <w:pStyle w:val="a7"/>
            </w:pPr>
            <w:r w:rsidRPr="00F778AA">
              <w:t>167</w:t>
            </w:r>
          </w:p>
        </w:tc>
        <w:tc>
          <w:tcPr>
            <w:tcW w:w="425" w:type="dxa"/>
            <w:noWrap/>
            <w:textDirection w:val="btLr"/>
            <w:vAlign w:val="center"/>
            <w:hideMark/>
          </w:tcPr>
          <w:p w:rsidR="002D4EF0" w:rsidRPr="00F778AA" w:rsidRDefault="002D4EF0" w:rsidP="00AF4E39">
            <w:pPr>
              <w:pStyle w:val="a7"/>
            </w:pPr>
            <w:r w:rsidRPr="00F778AA">
              <w:t>4810,0</w:t>
            </w:r>
          </w:p>
        </w:tc>
        <w:tc>
          <w:tcPr>
            <w:tcW w:w="425" w:type="dxa"/>
            <w:noWrap/>
            <w:textDirection w:val="btLr"/>
            <w:vAlign w:val="center"/>
            <w:hideMark/>
          </w:tcPr>
          <w:p w:rsidR="002D4EF0" w:rsidRPr="00F778AA" w:rsidRDefault="002D4EF0" w:rsidP="00AF4E39">
            <w:pPr>
              <w:pStyle w:val="a7"/>
            </w:pPr>
            <w:r w:rsidRPr="00F778AA">
              <w:t>0,0</w:t>
            </w:r>
          </w:p>
        </w:tc>
        <w:tc>
          <w:tcPr>
            <w:tcW w:w="425" w:type="dxa"/>
            <w:noWrap/>
            <w:textDirection w:val="btLr"/>
            <w:vAlign w:val="center"/>
            <w:hideMark/>
          </w:tcPr>
          <w:p w:rsidR="002D4EF0" w:rsidRPr="00F778AA" w:rsidRDefault="002D4EF0" w:rsidP="00AF4E39">
            <w:pPr>
              <w:pStyle w:val="a7"/>
            </w:pPr>
            <w:r w:rsidRPr="00F778AA">
              <w:t>0,0</w:t>
            </w:r>
          </w:p>
        </w:tc>
        <w:tc>
          <w:tcPr>
            <w:tcW w:w="426" w:type="dxa"/>
            <w:noWrap/>
            <w:textDirection w:val="btLr"/>
            <w:vAlign w:val="center"/>
            <w:hideMark/>
          </w:tcPr>
          <w:p w:rsidR="002D4EF0" w:rsidRPr="00F778AA" w:rsidRDefault="002D4EF0" w:rsidP="00AF4E39">
            <w:pPr>
              <w:pStyle w:val="a7"/>
            </w:pPr>
            <w:r w:rsidRPr="00F778AA">
              <w:t>926</w:t>
            </w:r>
          </w:p>
        </w:tc>
        <w:tc>
          <w:tcPr>
            <w:tcW w:w="397" w:type="dxa"/>
            <w:noWrap/>
            <w:textDirection w:val="btLr"/>
            <w:vAlign w:val="center"/>
            <w:hideMark/>
          </w:tcPr>
          <w:p w:rsidR="002D4EF0" w:rsidRPr="00F778AA" w:rsidRDefault="002D4EF0" w:rsidP="00AF4E39">
            <w:pPr>
              <w:pStyle w:val="a7"/>
            </w:pPr>
            <w:r w:rsidRPr="00F778AA">
              <w:t>21843,6</w:t>
            </w:r>
          </w:p>
        </w:tc>
        <w:tc>
          <w:tcPr>
            <w:tcW w:w="425" w:type="dxa"/>
            <w:noWrap/>
            <w:textDirection w:val="btLr"/>
            <w:vAlign w:val="center"/>
            <w:hideMark/>
          </w:tcPr>
          <w:p w:rsidR="002D4EF0" w:rsidRPr="00F778AA" w:rsidRDefault="002D4EF0" w:rsidP="00AF4E39">
            <w:pPr>
              <w:pStyle w:val="a7"/>
            </w:pPr>
            <w:r w:rsidRPr="00F778AA">
              <w:t>0</w:t>
            </w:r>
          </w:p>
        </w:tc>
        <w:tc>
          <w:tcPr>
            <w:tcW w:w="426" w:type="dxa"/>
            <w:noWrap/>
            <w:textDirection w:val="btLr"/>
            <w:vAlign w:val="center"/>
            <w:hideMark/>
          </w:tcPr>
          <w:p w:rsidR="002D4EF0" w:rsidRPr="00F778AA" w:rsidRDefault="002D4EF0" w:rsidP="00AF4E39">
            <w:pPr>
              <w:pStyle w:val="a7"/>
            </w:pPr>
            <w:r w:rsidRPr="00F778AA">
              <w:t>0,0</w:t>
            </w:r>
          </w:p>
        </w:tc>
        <w:tc>
          <w:tcPr>
            <w:tcW w:w="425" w:type="dxa"/>
            <w:noWrap/>
            <w:textDirection w:val="btLr"/>
            <w:vAlign w:val="center"/>
            <w:hideMark/>
          </w:tcPr>
          <w:p w:rsidR="002D4EF0" w:rsidRPr="00F778AA" w:rsidRDefault="002D4EF0" w:rsidP="00AF4E39">
            <w:pPr>
              <w:pStyle w:val="a7"/>
            </w:pPr>
            <w:r w:rsidRPr="00F778AA">
              <w:t>926</w:t>
            </w:r>
          </w:p>
        </w:tc>
        <w:tc>
          <w:tcPr>
            <w:tcW w:w="427" w:type="dxa"/>
            <w:noWrap/>
            <w:textDirection w:val="btLr"/>
            <w:vAlign w:val="center"/>
            <w:hideMark/>
          </w:tcPr>
          <w:p w:rsidR="002D4EF0" w:rsidRPr="00F778AA" w:rsidRDefault="002D4EF0" w:rsidP="00AF4E39">
            <w:pPr>
              <w:pStyle w:val="a7"/>
            </w:pPr>
            <w:r w:rsidRPr="00F778AA">
              <w:t>21843,6</w:t>
            </w:r>
          </w:p>
        </w:tc>
        <w:tc>
          <w:tcPr>
            <w:tcW w:w="425" w:type="dxa"/>
            <w:noWrap/>
            <w:textDirection w:val="btLr"/>
            <w:vAlign w:val="center"/>
            <w:hideMark/>
          </w:tcPr>
          <w:p w:rsidR="002D4EF0" w:rsidRPr="00F778AA" w:rsidRDefault="002D4EF0" w:rsidP="00AF4E39">
            <w:pPr>
              <w:pStyle w:val="a7"/>
            </w:pPr>
            <w:r w:rsidRPr="00F778AA">
              <w:t>0,0</w:t>
            </w:r>
          </w:p>
        </w:tc>
        <w:tc>
          <w:tcPr>
            <w:tcW w:w="426" w:type="dxa"/>
            <w:noWrap/>
            <w:textDirection w:val="btLr"/>
            <w:vAlign w:val="center"/>
            <w:hideMark/>
          </w:tcPr>
          <w:p w:rsidR="002D4EF0" w:rsidRPr="00F778AA" w:rsidRDefault="002D4EF0" w:rsidP="00AF4E39">
            <w:pPr>
              <w:pStyle w:val="a7"/>
            </w:pPr>
            <w:r w:rsidRPr="00F778AA">
              <w:t>11139,5</w:t>
            </w:r>
          </w:p>
        </w:tc>
        <w:tc>
          <w:tcPr>
            <w:tcW w:w="425" w:type="dxa"/>
            <w:noWrap/>
            <w:textDirection w:val="btLr"/>
            <w:vAlign w:val="center"/>
            <w:hideMark/>
          </w:tcPr>
          <w:p w:rsidR="002D4EF0" w:rsidRPr="00F778AA" w:rsidRDefault="002D4EF0" w:rsidP="00AF4E39">
            <w:pPr>
              <w:pStyle w:val="a7"/>
            </w:pPr>
            <w:r w:rsidRPr="00F778AA">
              <w:t>0,0</w:t>
            </w:r>
          </w:p>
        </w:tc>
        <w:tc>
          <w:tcPr>
            <w:tcW w:w="425" w:type="dxa"/>
            <w:noWrap/>
            <w:textDirection w:val="btLr"/>
            <w:vAlign w:val="center"/>
            <w:hideMark/>
          </w:tcPr>
          <w:p w:rsidR="002D4EF0" w:rsidRPr="00F778AA" w:rsidRDefault="002D4EF0" w:rsidP="00AF4E39">
            <w:pPr>
              <w:pStyle w:val="a7"/>
            </w:pPr>
            <w:r w:rsidRPr="00F778AA">
              <w:t>10704,1</w:t>
            </w:r>
          </w:p>
        </w:tc>
      </w:tr>
      <w:tr w:rsidR="002D4EF0" w:rsidRPr="00F778AA" w:rsidTr="001C42C5">
        <w:trPr>
          <w:cantSplit/>
          <w:trHeight w:val="794"/>
        </w:trPr>
        <w:tc>
          <w:tcPr>
            <w:tcW w:w="1420" w:type="dxa"/>
            <w:vAlign w:val="center"/>
            <w:hideMark/>
          </w:tcPr>
          <w:p w:rsidR="002D4EF0" w:rsidRPr="00F778AA" w:rsidRDefault="002D4EF0" w:rsidP="00AF4E39">
            <w:pPr>
              <w:pStyle w:val="a7"/>
            </w:pPr>
            <w:r w:rsidRPr="00F778AA">
              <w:lastRenderedPageBreak/>
              <w:t>С. Журиничи</w:t>
            </w:r>
          </w:p>
        </w:tc>
        <w:tc>
          <w:tcPr>
            <w:tcW w:w="422" w:type="dxa"/>
            <w:textDirection w:val="btLr"/>
            <w:vAlign w:val="center"/>
            <w:hideMark/>
          </w:tcPr>
          <w:p w:rsidR="002D4EF0" w:rsidRPr="00F778AA" w:rsidRDefault="002D4EF0" w:rsidP="00AF4E39">
            <w:pPr>
              <w:pStyle w:val="a7"/>
            </w:pPr>
            <w:r w:rsidRPr="00F778AA">
              <w:t>12545,4</w:t>
            </w:r>
          </w:p>
        </w:tc>
        <w:tc>
          <w:tcPr>
            <w:tcW w:w="426" w:type="dxa"/>
            <w:textDirection w:val="btLr"/>
            <w:vAlign w:val="center"/>
            <w:hideMark/>
          </w:tcPr>
          <w:p w:rsidR="002D4EF0" w:rsidRPr="00F778AA" w:rsidRDefault="002D4EF0" w:rsidP="00AF4E39">
            <w:pPr>
              <w:pStyle w:val="a7"/>
            </w:pPr>
            <w:r w:rsidRPr="00F778AA">
              <w:t>8724,3</w:t>
            </w:r>
          </w:p>
        </w:tc>
        <w:tc>
          <w:tcPr>
            <w:tcW w:w="426" w:type="dxa"/>
            <w:textDirection w:val="btLr"/>
            <w:vAlign w:val="center"/>
            <w:hideMark/>
          </w:tcPr>
          <w:p w:rsidR="002D4EF0" w:rsidRPr="00F778AA" w:rsidRDefault="002D4EF0" w:rsidP="00AF4E39">
            <w:pPr>
              <w:pStyle w:val="a7"/>
            </w:pPr>
            <w:r w:rsidRPr="00F778AA">
              <w:t>264</w:t>
            </w:r>
          </w:p>
        </w:tc>
        <w:tc>
          <w:tcPr>
            <w:tcW w:w="425" w:type="dxa"/>
            <w:textDirection w:val="btLr"/>
            <w:vAlign w:val="center"/>
            <w:hideMark/>
          </w:tcPr>
          <w:p w:rsidR="002D4EF0" w:rsidRPr="00F778AA" w:rsidRDefault="002D4EF0" w:rsidP="00AF4E39">
            <w:pPr>
              <w:pStyle w:val="a7"/>
            </w:pPr>
            <w:r w:rsidRPr="00F778AA">
              <w:t>7770,9</w:t>
            </w:r>
          </w:p>
        </w:tc>
        <w:tc>
          <w:tcPr>
            <w:tcW w:w="425" w:type="dxa"/>
            <w:textDirection w:val="btLr"/>
            <w:vAlign w:val="center"/>
            <w:hideMark/>
          </w:tcPr>
          <w:p w:rsidR="002D4EF0" w:rsidRPr="00F778AA" w:rsidRDefault="002D4EF0" w:rsidP="00AF4E39">
            <w:pPr>
              <w:pStyle w:val="a7"/>
            </w:pPr>
            <w:r w:rsidRPr="00F778AA">
              <w:t>19</w:t>
            </w:r>
          </w:p>
        </w:tc>
        <w:tc>
          <w:tcPr>
            <w:tcW w:w="425" w:type="dxa"/>
            <w:textDirection w:val="btLr"/>
            <w:vAlign w:val="center"/>
            <w:hideMark/>
          </w:tcPr>
          <w:p w:rsidR="002D4EF0" w:rsidRPr="00F778AA" w:rsidRDefault="002D4EF0" w:rsidP="00AF4E39">
            <w:pPr>
              <w:pStyle w:val="a7"/>
            </w:pPr>
            <w:r w:rsidRPr="00F778AA">
              <w:t>1387,1</w:t>
            </w:r>
          </w:p>
        </w:tc>
        <w:tc>
          <w:tcPr>
            <w:tcW w:w="426" w:type="dxa"/>
            <w:textDirection w:val="btLr"/>
            <w:vAlign w:val="center"/>
            <w:hideMark/>
          </w:tcPr>
          <w:p w:rsidR="002D4EF0" w:rsidRPr="00F778AA" w:rsidRDefault="002D4EF0" w:rsidP="00AF4E39">
            <w:pPr>
              <w:pStyle w:val="a7"/>
            </w:pPr>
            <w:r w:rsidRPr="00F778AA">
              <w:t>47</w:t>
            </w:r>
          </w:p>
        </w:tc>
        <w:tc>
          <w:tcPr>
            <w:tcW w:w="425" w:type="dxa"/>
            <w:textDirection w:val="btLr"/>
            <w:vAlign w:val="center"/>
            <w:hideMark/>
          </w:tcPr>
          <w:p w:rsidR="002D4EF0" w:rsidRPr="00F778AA" w:rsidRDefault="002D4EF0" w:rsidP="00AF4E39">
            <w:pPr>
              <w:pStyle w:val="a7"/>
            </w:pPr>
            <w:r w:rsidRPr="00F778AA">
              <w:t>3387,4</w:t>
            </w:r>
          </w:p>
        </w:tc>
        <w:tc>
          <w:tcPr>
            <w:tcW w:w="425" w:type="dxa"/>
            <w:textDirection w:val="btLr"/>
            <w:vAlign w:val="center"/>
            <w:hideMark/>
          </w:tcPr>
          <w:p w:rsidR="002D4EF0" w:rsidRPr="00F778AA" w:rsidRDefault="002D4EF0" w:rsidP="00AF4E39">
            <w:pPr>
              <w:pStyle w:val="a7"/>
            </w:pPr>
            <w:r w:rsidRPr="00F778AA">
              <w:t>0,0</w:t>
            </w:r>
          </w:p>
        </w:tc>
        <w:tc>
          <w:tcPr>
            <w:tcW w:w="425" w:type="dxa"/>
            <w:textDirection w:val="btLr"/>
            <w:vAlign w:val="center"/>
            <w:hideMark/>
          </w:tcPr>
          <w:p w:rsidR="002D4EF0" w:rsidRPr="00F778AA" w:rsidRDefault="002D4EF0" w:rsidP="00AF4E39">
            <w:pPr>
              <w:pStyle w:val="a7"/>
            </w:pPr>
            <w:r w:rsidRPr="00F778AA">
              <w:t>0,0</w:t>
            </w:r>
          </w:p>
        </w:tc>
        <w:tc>
          <w:tcPr>
            <w:tcW w:w="426" w:type="dxa"/>
            <w:textDirection w:val="btLr"/>
            <w:vAlign w:val="center"/>
            <w:hideMark/>
          </w:tcPr>
          <w:p w:rsidR="002D4EF0" w:rsidRPr="00F778AA" w:rsidRDefault="002D4EF0" w:rsidP="00AF4E39">
            <w:pPr>
              <w:pStyle w:val="a7"/>
            </w:pPr>
            <w:r w:rsidRPr="00F778AA">
              <w:t>330</w:t>
            </w:r>
          </w:p>
        </w:tc>
        <w:tc>
          <w:tcPr>
            <w:tcW w:w="397" w:type="dxa"/>
            <w:textDirection w:val="btLr"/>
            <w:vAlign w:val="center"/>
            <w:hideMark/>
          </w:tcPr>
          <w:p w:rsidR="002D4EF0" w:rsidRPr="00F778AA" w:rsidRDefault="002D4EF0" w:rsidP="00AF4E39">
            <w:pPr>
              <w:pStyle w:val="a7"/>
            </w:pPr>
            <w:r w:rsidRPr="00F778AA">
              <w:t>12545,4</w:t>
            </w:r>
          </w:p>
        </w:tc>
        <w:tc>
          <w:tcPr>
            <w:tcW w:w="425" w:type="dxa"/>
            <w:textDirection w:val="btLr"/>
            <w:vAlign w:val="center"/>
            <w:hideMark/>
          </w:tcPr>
          <w:p w:rsidR="002D4EF0" w:rsidRPr="00F778AA" w:rsidRDefault="002D4EF0" w:rsidP="00AF4E39">
            <w:pPr>
              <w:pStyle w:val="a7"/>
            </w:pPr>
            <w:r w:rsidRPr="00F778AA">
              <w:t>0</w:t>
            </w:r>
          </w:p>
        </w:tc>
        <w:tc>
          <w:tcPr>
            <w:tcW w:w="426" w:type="dxa"/>
            <w:textDirection w:val="btLr"/>
            <w:vAlign w:val="center"/>
            <w:hideMark/>
          </w:tcPr>
          <w:p w:rsidR="002D4EF0" w:rsidRPr="00F778AA" w:rsidRDefault="002D4EF0" w:rsidP="00AF4E39">
            <w:pPr>
              <w:pStyle w:val="a7"/>
            </w:pPr>
            <w:r w:rsidRPr="00F778AA">
              <w:t>0,0</w:t>
            </w:r>
          </w:p>
        </w:tc>
        <w:tc>
          <w:tcPr>
            <w:tcW w:w="425" w:type="dxa"/>
            <w:textDirection w:val="btLr"/>
            <w:vAlign w:val="center"/>
            <w:hideMark/>
          </w:tcPr>
          <w:p w:rsidR="002D4EF0" w:rsidRPr="00F778AA" w:rsidRDefault="002D4EF0" w:rsidP="00AF4E39">
            <w:pPr>
              <w:pStyle w:val="a7"/>
            </w:pPr>
            <w:r w:rsidRPr="00F778AA">
              <w:t>330</w:t>
            </w:r>
          </w:p>
        </w:tc>
        <w:tc>
          <w:tcPr>
            <w:tcW w:w="427" w:type="dxa"/>
            <w:textDirection w:val="btLr"/>
            <w:vAlign w:val="center"/>
            <w:hideMark/>
          </w:tcPr>
          <w:p w:rsidR="002D4EF0" w:rsidRPr="00F778AA" w:rsidRDefault="002D4EF0" w:rsidP="00AF4E39">
            <w:pPr>
              <w:pStyle w:val="a7"/>
            </w:pPr>
            <w:r w:rsidRPr="00F778AA">
              <w:t>12545,4</w:t>
            </w:r>
          </w:p>
        </w:tc>
        <w:tc>
          <w:tcPr>
            <w:tcW w:w="425" w:type="dxa"/>
            <w:textDirection w:val="btLr"/>
            <w:vAlign w:val="center"/>
            <w:hideMark/>
          </w:tcPr>
          <w:p w:rsidR="002D4EF0" w:rsidRPr="00F778AA" w:rsidRDefault="002D4EF0" w:rsidP="00AF4E39">
            <w:pPr>
              <w:pStyle w:val="a7"/>
            </w:pPr>
            <w:r w:rsidRPr="00F778AA">
              <w:t>0,0</w:t>
            </w:r>
          </w:p>
        </w:tc>
        <w:tc>
          <w:tcPr>
            <w:tcW w:w="426" w:type="dxa"/>
            <w:textDirection w:val="btLr"/>
            <w:vAlign w:val="center"/>
            <w:hideMark/>
          </w:tcPr>
          <w:p w:rsidR="002D4EF0" w:rsidRPr="00F778AA" w:rsidRDefault="002D4EF0" w:rsidP="00AF4E39">
            <w:pPr>
              <w:pStyle w:val="a7"/>
            </w:pPr>
            <w:r w:rsidRPr="00F778AA">
              <w:t>3610,4</w:t>
            </w:r>
          </w:p>
        </w:tc>
        <w:tc>
          <w:tcPr>
            <w:tcW w:w="425" w:type="dxa"/>
            <w:textDirection w:val="btLr"/>
            <w:vAlign w:val="center"/>
            <w:hideMark/>
          </w:tcPr>
          <w:p w:rsidR="002D4EF0" w:rsidRPr="00F778AA" w:rsidRDefault="002D4EF0" w:rsidP="00AF4E39">
            <w:pPr>
              <w:pStyle w:val="a7"/>
            </w:pPr>
            <w:r w:rsidRPr="00F778AA">
              <w:t>0,0</w:t>
            </w:r>
          </w:p>
        </w:tc>
        <w:tc>
          <w:tcPr>
            <w:tcW w:w="425" w:type="dxa"/>
            <w:textDirection w:val="btLr"/>
            <w:vAlign w:val="center"/>
            <w:hideMark/>
          </w:tcPr>
          <w:p w:rsidR="002D4EF0" w:rsidRPr="00F778AA" w:rsidRDefault="002D4EF0" w:rsidP="00AF4E39">
            <w:pPr>
              <w:pStyle w:val="a7"/>
            </w:pPr>
            <w:r w:rsidRPr="00F778AA">
              <w:t>8935,0</w:t>
            </w:r>
          </w:p>
        </w:tc>
      </w:tr>
      <w:tr w:rsidR="002D4EF0" w:rsidRPr="00F778AA" w:rsidTr="001C42C5">
        <w:trPr>
          <w:cantSplit/>
          <w:trHeight w:val="794"/>
        </w:trPr>
        <w:tc>
          <w:tcPr>
            <w:tcW w:w="1420" w:type="dxa"/>
            <w:vAlign w:val="center"/>
            <w:hideMark/>
          </w:tcPr>
          <w:p w:rsidR="002D4EF0" w:rsidRPr="00F778AA" w:rsidRDefault="002D4EF0" w:rsidP="00AF4E39">
            <w:pPr>
              <w:pStyle w:val="a7"/>
            </w:pPr>
            <w:r w:rsidRPr="00F778AA">
              <w:t>Пос. Мирный</w:t>
            </w:r>
          </w:p>
        </w:tc>
        <w:tc>
          <w:tcPr>
            <w:tcW w:w="422" w:type="dxa"/>
            <w:textDirection w:val="btLr"/>
            <w:vAlign w:val="center"/>
            <w:hideMark/>
          </w:tcPr>
          <w:p w:rsidR="002D4EF0" w:rsidRPr="00F778AA" w:rsidRDefault="002D4EF0" w:rsidP="00AF4E39">
            <w:pPr>
              <w:pStyle w:val="a7"/>
            </w:pPr>
            <w:r w:rsidRPr="00F778AA">
              <w:t>4865,0</w:t>
            </w:r>
          </w:p>
        </w:tc>
        <w:tc>
          <w:tcPr>
            <w:tcW w:w="426" w:type="dxa"/>
            <w:textDirection w:val="btLr"/>
            <w:vAlign w:val="center"/>
            <w:hideMark/>
          </w:tcPr>
          <w:p w:rsidR="002D4EF0" w:rsidRPr="00F778AA" w:rsidRDefault="002D4EF0" w:rsidP="00AF4E39">
            <w:pPr>
              <w:pStyle w:val="a7"/>
            </w:pPr>
            <w:r w:rsidRPr="00F778AA">
              <w:t>3548,0</w:t>
            </w:r>
          </w:p>
        </w:tc>
        <w:tc>
          <w:tcPr>
            <w:tcW w:w="426" w:type="dxa"/>
            <w:textDirection w:val="btLr"/>
            <w:vAlign w:val="center"/>
            <w:hideMark/>
          </w:tcPr>
          <w:p w:rsidR="002D4EF0" w:rsidRPr="00F778AA" w:rsidRDefault="002D4EF0" w:rsidP="00AF4E39">
            <w:pPr>
              <w:pStyle w:val="a7"/>
            </w:pPr>
            <w:r w:rsidRPr="00F778AA">
              <w:t>63</w:t>
            </w:r>
          </w:p>
        </w:tc>
        <w:tc>
          <w:tcPr>
            <w:tcW w:w="425" w:type="dxa"/>
            <w:textDirection w:val="btLr"/>
            <w:vAlign w:val="center"/>
            <w:hideMark/>
          </w:tcPr>
          <w:p w:rsidR="002D4EF0" w:rsidRPr="00F778AA" w:rsidRDefault="002D4EF0" w:rsidP="00AF4E39">
            <w:pPr>
              <w:pStyle w:val="a7"/>
            </w:pPr>
            <w:r w:rsidRPr="00F778AA">
              <w:t>1224,0</w:t>
            </w:r>
          </w:p>
        </w:tc>
        <w:tc>
          <w:tcPr>
            <w:tcW w:w="425" w:type="dxa"/>
            <w:textDirection w:val="btLr"/>
            <w:vAlign w:val="center"/>
            <w:hideMark/>
          </w:tcPr>
          <w:p w:rsidR="002D4EF0" w:rsidRPr="00F778AA" w:rsidRDefault="002D4EF0" w:rsidP="00AF4E39">
            <w:pPr>
              <w:pStyle w:val="a7"/>
            </w:pPr>
            <w:r w:rsidRPr="00F778AA">
              <w:t>20</w:t>
            </w:r>
          </w:p>
        </w:tc>
        <w:tc>
          <w:tcPr>
            <w:tcW w:w="425" w:type="dxa"/>
            <w:textDirection w:val="btLr"/>
            <w:vAlign w:val="center"/>
            <w:hideMark/>
          </w:tcPr>
          <w:p w:rsidR="002D4EF0" w:rsidRPr="00F778AA" w:rsidRDefault="002D4EF0" w:rsidP="00AF4E39">
            <w:pPr>
              <w:pStyle w:val="a7"/>
            </w:pPr>
            <w:r w:rsidRPr="00F778AA">
              <w:t>565,0</w:t>
            </w:r>
          </w:p>
        </w:tc>
        <w:tc>
          <w:tcPr>
            <w:tcW w:w="426" w:type="dxa"/>
            <w:textDirection w:val="btLr"/>
            <w:vAlign w:val="center"/>
            <w:hideMark/>
          </w:tcPr>
          <w:p w:rsidR="002D4EF0" w:rsidRPr="00F778AA" w:rsidRDefault="002D4EF0" w:rsidP="00AF4E39">
            <w:pPr>
              <w:pStyle w:val="a7"/>
            </w:pPr>
            <w:r w:rsidRPr="00F778AA">
              <w:t>151</w:t>
            </w:r>
          </w:p>
        </w:tc>
        <w:tc>
          <w:tcPr>
            <w:tcW w:w="425" w:type="dxa"/>
            <w:textDirection w:val="btLr"/>
            <w:vAlign w:val="center"/>
            <w:hideMark/>
          </w:tcPr>
          <w:p w:rsidR="002D4EF0" w:rsidRPr="00F778AA" w:rsidRDefault="002D4EF0" w:rsidP="00AF4E39">
            <w:pPr>
              <w:pStyle w:val="a7"/>
            </w:pPr>
            <w:r w:rsidRPr="00F778AA">
              <w:t>3076,0</w:t>
            </w:r>
          </w:p>
        </w:tc>
        <w:tc>
          <w:tcPr>
            <w:tcW w:w="425" w:type="dxa"/>
            <w:textDirection w:val="btLr"/>
            <w:vAlign w:val="center"/>
            <w:hideMark/>
          </w:tcPr>
          <w:p w:rsidR="002D4EF0" w:rsidRPr="00F778AA" w:rsidRDefault="002D4EF0" w:rsidP="00AF4E39">
            <w:pPr>
              <w:pStyle w:val="a7"/>
            </w:pPr>
            <w:r w:rsidRPr="00F778AA">
              <w:t>0,0</w:t>
            </w:r>
          </w:p>
        </w:tc>
        <w:tc>
          <w:tcPr>
            <w:tcW w:w="425" w:type="dxa"/>
            <w:textDirection w:val="btLr"/>
            <w:vAlign w:val="center"/>
            <w:hideMark/>
          </w:tcPr>
          <w:p w:rsidR="002D4EF0" w:rsidRPr="00F778AA" w:rsidRDefault="002D4EF0" w:rsidP="00AF4E39">
            <w:pPr>
              <w:pStyle w:val="a7"/>
            </w:pPr>
            <w:r w:rsidRPr="00F778AA">
              <w:t>0,0</w:t>
            </w:r>
          </w:p>
        </w:tc>
        <w:tc>
          <w:tcPr>
            <w:tcW w:w="426" w:type="dxa"/>
            <w:textDirection w:val="btLr"/>
            <w:vAlign w:val="center"/>
            <w:hideMark/>
          </w:tcPr>
          <w:p w:rsidR="002D4EF0" w:rsidRPr="00F778AA" w:rsidRDefault="002D4EF0" w:rsidP="00AF4E39">
            <w:pPr>
              <w:pStyle w:val="a7"/>
            </w:pPr>
            <w:r w:rsidRPr="00F778AA">
              <w:t>234</w:t>
            </w:r>
          </w:p>
        </w:tc>
        <w:tc>
          <w:tcPr>
            <w:tcW w:w="397" w:type="dxa"/>
            <w:textDirection w:val="btLr"/>
            <w:vAlign w:val="center"/>
            <w:hideMark/>
          </w:tcPr>
          <w:p w:rsidR="002D4EF0" w:rsidRPr="00F778AA" w:rsidRDefault="002D4EF0" w:rsidP="00AF4E39">
            <w:pPr>
              <w:pStyle w:val="a7"/>
            </w:pPr>
            <w:r w:rsidRPr="00F778AA">
              <w:t>4865,0</w:t>
            </w:r>
          </w:p>
        </w:tc>
        <w:tc>
          <w:tcPr>
            <w:tcW w:w="425" w:type="dxa"/>
            <w:textDirection w:val="btLr"/>
            <w:vAlign w:val="center"/>
            <w:hideMark/>
          </w:tcPr>
          <w:p w:rsidR="002D4EF0" w:rsidRPr="00F778AA" w:rsidRDefault="002D4EF0" w:rsidP="00AF4E39">
            <w:pPr>
              <w:pStyle w:val="a7"/>
            </w:pPr>
            <w:r w:rsidRPr="00F778AA">
              <w:t>0</w:t>
            </w:r>
          </w:p>
        </w:tc>
        <w:tc>
          <w:tcPr>
            <w:tcW w:w="426" w:type="dxa"/>
            <w:textDirection w:val="btLr"/>
            <w:vAlign w:val="center"/>
            <w:hideMark/>
          </w:tcPr>
          <w:p w:rsidR="002D4EF0" w:rsidRPr="00F778AA" w:rsidRDefault="002D4EF0" w:rsidP="00AF4E39">
            <w:pPr>
              <w:pStyle w:val="a7"/>
            </w:pPr>
            <w:r w:rsidRPr="00F778AA">
              <w:t>0,0</w:t>
            </w:r>
          </w:p>
        </w:tc>
        <w:tc>
          <w:tcPr>
            <w:tcW w:w="425" w:type="dxa"/>
            <w:textDirection w:val="btLr"/>
            <w:vAlign w:val="center"/>
            <w:hideMark/>
          </w:tcPr>
          <w:p w:rsidR="002D4EF0" w:rsidRPr="00F778AA" w:rsidRDefault="002D4EF0" w:rsidP="00AF4E39">
            <w:pPr>
              <w:pStyle w:val="a7"/>
            </w:pPr>
            <w:r w:rsidRPr="00F778AA">
              <w:t>234</w:t>
            </w:r>
          </w:p>
        </w:tc>
        <w:tc>
          <w:tcPr>
            <w:tcW w:w="427" w:type="dxa"/>
            <w:textDirection w:val="btLr"/>
            <w:vAlign w:val="center"/>
            <w:hideMark/>
          </w:tcPr>
          <w:p w:rsidR="002D4EF0" w:rsidRPr="00F778AA" w:rsidRDefault="002D4EF0" w:rsidP="00AF4E39">
            <w:pPr>
              <w:pStyle w:val="a7"/>
            </w:pPr>
            <w:r w:rsidRPr="00F778AA">
              <w:t>4865,0</w:t>
            </w:r>
          </w:p>
        </w:tc>
        <w:tc>
          <w:tcPr>
            <w:tcW w:w="425" w:type="dxa"/>
            <w:textDirection w:val="btLr"/>
            <w:vAlign w:val="center"/>
            <w:hideMark/>
          </w:tcPr>
          <w:p w:rsidR="002D4EF0" w:rsidRPr="00F778AA" w:rsidRDefault="002D4EF0" w:rsidP="00AF4E39">
            <w:pPr>
              <w:pStyle w:val="a7"/>
            </w:pPr>
            <w:r w:rsidRPr="00F778AA">
              <w:t>0,0</w:t>
            </w:r>
          </w:p>
        </w:tc>
        <w:tc>
          <w:tcPr>
            <w:tcW w:w="426" w:type="dxa"/>
            <w:textDirection w:val="btLr"/>
            <w:vAlign w:val="center"/>
            <w:hideMark/>
          </w:tcPr>
          <w:p w:rsidR="002D4EF0" w:rsidRPr="00F778AA" w:rsidRDefault="002D4EF0" w:rsidP="00AF4E39">
            <w:pPr>
              <w:pStyle w:val="a7"/>
            </w:pPr>
            <w:r w:rsidRPr="00F778AA">
              <w:t>990,0</w:t>
            </w:r>
          </w:p>
        </w:tc>
        <w:tc>
          <w:tcPr>
            <w:tcW w:w="425" w:type="dxa"/>
            <w:textDirection w:val="btLr"/>
            <w:vAlign w:val="center"/>
            <w:hideMark/>
          </w:tcPr>
          <w:p w:rsidR="002D4EF0" w:rsidRPr="00F778AA" w:rsidRDefault="002D4EF0" w:rsidP="00AF4E39">
            <w:pPr>
              <w:pStyle w:val="a7"/>
            </w:pPr>
            <w:r w:rsidRPr="00F778AA">
              <w:t>0,0</w:t>
            </w:r>
          </w:p>
        </w:tc>
        <w:tc>
          <w:tcPr>
            <w:tcW w:w="425" w:type="dxa"/>
            <w:textDirection w:val="btLr"/>
            <w:vAlign w:val="center"/>
            <w:hideMark/>
          </w:tcPr>
          <w:p w:rsidR="002D4EF0" w:rsidRPr="00F778AA" w:rsidRDefault="002D4EF0" w:rsidP="00AF4E39">
            <w:pPr>
              <w:pStyle w:val="a7"/>
            </w:pPr>
            <w:r w:rsidRPr="00F778AA">
              <w:t>3875,0</w:t>
            </w:r>
          </w:p>
        </w:tc>
      </w:tr>
      <w:tr w:rsidR="002D4EF0" w:rsidRPr="00F778AA" w:rsidTr="001C42C5">
        <w:trPr>
          <w:cantSplit/>
          <w:trHeight w:val="794"/>
        </w:trPr>
        <w:tc>
          <w:tcPr>
            <w:tcW w:w="1420" w:type="dxa"/>
            <w:vAlign w:val="center"/>
            <w:hideMark/>
          </w:tcPr>
          <w:p w:rsidR="002D4EF0" w:rsidRPr="00F778AA" w:rsidRDefault="002D4EF0" w:rsidP="00AF4E39">
            <w:pPr>
              <w:pStyle w:val="a7"/>
            </w:pPr>
            <w:r w:rsidRPr="00F778AA">
              <w:t>Пос. Октябрьский</w:t>
            </w:r>
          </w:p>
        </w:tc>
        <w:tc>
          <w:tcPr>
            <w:tcW w:w="422" w:type="dxa"/>
            <w:textDirection w:val="btLr"/>
            <w:vAlign w:val="center"/>
            <w:hideMark/>
          </w:tcPr>
          <w:p w:rsidR="002D4EF0" w:rsidRPr="00F778AA" w:rsidRDefault="002D4EF0" w:rsidP="00AF4E39">
            <w:pPr>
              <w:pStyle w:val="a7"/>
            </w:pPr>
            <w:r w:rsidRPr="00F778AA">
              <w:t>334,6</w:t>
            </w:r>
          </w:p>
        </w:tc>
        <w:tc>
          <w:tcPr>
            <w:tcW w:w="426" w:type="dxa"/>
            <w:textDirection w:val="btLr"/>
            <w:vAlign w:val="center"/>
            <w:hideMark/>
          </w:tcPr>
          <w:p w:rsidR="002D4EF0" w:rsidRPr="00F778AA" w:rsidRDefault="002D4EF0" w:rsidP="00AF4E39">
            <w:pPr>
              <w:pStyle w:val="a7"/>
            </w:pPr>
            <w:r w:rsidRPr="00F778AA">
              <w:t>217,1</w:t>
            </w:r>
          </w:p>
        </w:tc>
        <w:tc>
          <w:tcPr>
            <w:tcW w:w="426"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p>
        </w:tc>
        <w:tc>
          <w:tcPr>
            <w:tcW w:w="426" w:type="dxa"/>
            <w:textDirection w:val="btLr"/>
            <w:vAlign w:val="center"/>
            <w:hideMark/>
          </w:tcPr>
          <w:p w:rsidR="002D4EF0" w:rsidRPr="00F778AA" w:rsidRDefault="002D4EF0" w:rsidP="00AF4E39">
            <w:pPr>
              <w:pStyle w:val="a7"/>
            </w:pPr>
            <w:r w:rsidRPr="00F778AA">
              <w:t>16</w:t>
            </w:r>
          </w:p>
        </w:tc>
        <w:tc>
          <w:tcPr>
            <w:tcW w:w="425" w:type="dxa"/>
            <w:textDirection w:val="btLr"/>
            <w:vAlign w:val="center"/>
            <w:hideMark/>
          </w:tcPr>
          <w:p w:rsidR="002D4EF0" w:rsidRPr="00F778AA" w:rsidRDefault="002D4EF0" w:rsidP="00AF4E39">
            <w:pPr>
              <w:pStyle w:val="a7"/>
            </w:pPr>
            <w:r w:rsidRPr="00F778AA">
              <w:t>334,6</w:t>
            </w:r>
          </w:p>
        </w:tc>
        <w:tc>
          <w:tcPr>
            <w:tcW w:w="425"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p>
        </w:tc>
        <w:tc>
          <w:tcPr>
            <w:tcW w:w="426" w:type="dxa"/>
            <w:textDirection w:val="btLr"/>
            <w:vAlign w:val="center"/>
            <w:hideMark/>
          </w:tcPr>
          <w:p w:rsidR="002D4EF0" w:rsidRPr="00F778AA" w:rsidRDefault="002D4EF0" w:rsidP="00AF4E39">
            <w:pPr>
              <w:pStyle w:val="a7"/>
            </w:pPr>
            <w:r w:rsidRPr="00F778AA">
              <w:t>16</w:t>
            </w:r>
          </w:p>
        </w:tc>
        <w:tc>
          <w:tcPr>
            <w:tcW w:w="397" w:type="dxa"/>
            <w:textDirection w:val="btLr"/>
            <w:vAlign w:val="center"/>
            <w:hideMark/>
          </w:tcPr>
          <w:p w:rsidR="002D4EF0" w:rsidRPr="00F778AA" w:rsidRDefault="002D4EF0" w:rsidP="00AF4E39">
            <w:pPr>
              <w:pStyle w:val="a7"/>
            </w:pPr>
            <w:r w:rsidRPr="00F778AA">
              <w:t>334,6</w:t>
            </w:r>
          </w:p>
        </w:tc>
        <w:tc>
          <w:tcPr>
            <w:tcW w:w="425" w:type="dxa"/>
            <w:textDirection w:val="btLr"/>
            <w:vAlign w:val="center"/>
            <w:hideMark/>
          </w:tcPr>
          <w:p w:rsidR="002D4EF0" w:rsidRPr="00F778AA" w:rsidRDefault="002D4EF0" w:rsidP="00AF4E39">
            <w:pPr>
              <w:pStyle w:val="a7"/>
            </w:pPr>
          </w:p>
        </w:tc>
        <w:tc>
          <w:tcPr>
            <w:tcW w:w="426"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r w:rsidRPr="00F778AA">
              <w:t>16</w:t>
            </w:r>
          </w:p>
        </w:tc>
        <w:tc>
          <w:tcPr>
            <w:tcW w:w="427" w:type="dxa"/>
            <w:textDirection w:val="btLr"/>
            <w:vAlign w:val="center"/>
            <w:hideMark/>
          </w:tcPr>
          <w:p w:rsidR="002D4EF0" w:rsidRPr="00F778AA" w:rsidRDefault="002D4EF0" w:rsidP="00AF4E39">
            <w:pPr>
              <w:pStyle w:val="a7"/>
            </w:pPr>
            <w:r w:rsidRPr="00F778AA">
              <w:t>334,6</w:t>
            </w:r>
          </w:p>
        </w:tc>
        <w:tc>
          <w:tcPr>
            <w:tcW w:w="425" w:type="dxa"/>
            <w:textDirection w:val="btLr"/>
            <w:vAlign w:val="center"/>
            <w:hideMark/>
          </w:tcPr>
          <w:p w:rsidR="002D4EF0" w:rsidRPr="00F778AA" w:rsidRDefault="002D4EF0" w:rsidP="00AF4E39">
            <w:pPr>
              <w:pStyle w:val="a7"/>
            </w:pPr>
          </w:p>
        </w:tc>
        <w:tc>
          <w:tcPr>
            <w:tcW w:w="426"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r w:rsidRPr="00F778AA">
              <w:t>334,6</w:t>
            </w:r>
          </w:p>
        </w:tc>
      </w:tr>
      <w:tr w:rsidR="002D4EF0" w:rsidRPr="00F778AA" w:rsidTr="001C42C5">
        <w:trPr>
          <w:cantSplit/>
          <w:trHeight w:val="794"/>
        </w:trPr>
        <w:tc>
          <w:tcPr>
            <w:tcW w:w="1420" w:type="dxa"/>
            <w:vAlign w:val="center"/>
            <w:hideMark/>
          </w:tcPr>
          <w:p w:rsidR="002D4EF0" w:rsidRPr="00F778AA" w:rsidRDefault="002D4EF0" w:rsidP="00AF4E39">
            <w:pPr>
              <w:pStyle w:val="a7"/>
            </w:pPr>
            <w:r w:rsidRPr="00F778AA">
              <w:t>Пос. Зайцев Двор</w:t>
            </w:r>
          </w:p>
        </w:tc>
        <w:tc>
          <w:tcPr>
            <w:tcW w:w="422" w:type="dxa"/>
            <w:textDirection w:val="btLr"/>
            <w:vAlign w:val="center"/>
            <w:hideMark/>
          </w:tcPr>
          <w:p w:rsidR="002D4EF0" w:rsidRPr="00F778AA" w:rsidRDefault="002D4EF0" w:rsidP="00AF4E39">
            <w:pPr>
              <w:pStyle w:val="a7"/>
            </w:pPr>
            <w:r w:rsidRPr="00F778AA">
              <w:t>486,0</w:t>
            </w:r>
          </w:p>
        </w:tc>
        <w:tc>
          <w:tcPr>
            <w:tcW w:w="426" w:type="dxa"/>
            <w:textDirection w:val="btLr"/>
            <w:vAlign w:val="center"/>
            <w:hideMark/>
          </w:tcPr>
          <w:p w:rsidR="002D4EF0" w:rsidRPr="00F778AA" w:rsidRDefault="002D4EF0" w:rsidP="00AF4E39">
            <w:pPr>
              <w:pStyle w:val="a7"/>
            </w:pPr>
            <w:r w:rsidRPr="00F778AA">
              <w:t>380,0</w:t>
            </w:r>
          </w:p>
        </w:tc>
        <w:tc>
          <w:tcPr>
            <w:tcW w:w="426"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p>
        </w:tc>
        <w:tc>
          <w:tcPr>
            <w:tcW w:w="426" w:type="dxa"/>
            <w:textDirection w:val="btLr"/>
            <w:vAlign w:val="center"/>
            <w:hideMark/>
          </w:tcPr>
          <w:p w:rsidR="002D4EF0" w:rsidRPr="00F778AA" w:rsidRDefault="002D4EF0" w:rsidP="00AF4E39">
            <w:pPr>
              <w:pStyle w:val="a7"/>
            </w:pPr>
            <w:r w:rsidRPr="00F778AA">
              <w:t>8</w:t>
            </w:r>
          </w:p>
        </w:tc>
        <w:tc>
          <w:tcPr>
            <w:tcW w:w="425" w:type="dxa"/>
            <w:textDirection w:val="btLr"/>
            <w:vAlign w:val="center"/>
            <w:hideMark/>
          </w:tcPr>
          <w:p w:rsidR="002D4EF0" w:rsidRPr="00F778AA" w:rsidRDefault="002D4EF0" w:rsidP="00AF4E39">
            <w:pPr>
              <w:pStyle w:val="a7"/>
            </w:pPr>
            <w:r w:rsidRPr="00F778AA">
              <w:t>486,0</w:t>
            </w:r>
          </w:p>
        </w:tc>
        <w:tc>
          <w:tcPr>
            <w:tcW w:w="425"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p>
        </w:tc>
        <w:tc>
          <w:tcPr>
            <w:tcW w:w="426" w:type="dxa"/>
            <w:textDirection w:val="btLr"/>
            <w:vAlign w:val="center"/>
            <w:hideMark/>
          </w:tcPr>
          <w:p w:rsidR="002D4EF0" w:rsidRPr="00F778AA" w:rsidRDefault="002D4EF0" w:rsidP="00AF4E39">
            <w:pPr>
              <w:pStyle w:val="a7"/>
            </w:pPr>
            <w:r w:rsidRPr="00F778AA">
              <w:t>8</w:t>
            </w:r>
          </w:p>
        </w:tc>
        <w:tc>
          <w:tcPr>
            <w:tcW w:w="397" w:type="dxa"/>
            <w:textDirection w:val="btLr"/>
            <w:vAlign w:val="center"/>
            <w:hideMark/>
          </w:tcPr>
          <w:p w:rsidR="002D4EF0" w:rsidRPr="00F778AA" w:rsidRDefault="002D4EF0" w:rsidP="00AF4E39">
            <w:pPr>
              <w:pStyle w:val="a7"/>
            </w:pPr>
            <w:r w:rsidRPr="00F778AA">
              <w:t>486,0</w:t>
            </w:r>
          </w:p>
        </w:tc>
        <w:tc>
          <w:tcPr>
            <w:tcW w:w="425" w:type="dxa"/>
            <w:textDirection w:val="btLr"/>
            <w:vAlign w:val="center"/>
            <w:hideMark/>
          </w:tcPr>
          <w:p w:rsidR="002D4EF0" w:rsidRPr="00F778AA" w:rsidRDefault="002D4EF0" w:rsidP="00AF4E39">
            <w:pPr>
              <w:pStyle w:val="a7"/>
            </w:pPr>
          </w:p>
        </w:tc>
        <w:tc>
          <w:tcPr>
            <w:tcW w:w="426"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r w:rsidRPr="00F778AA">
              <w:t>8</w:t>
            </w:r>
          </w:p>
        </w:tc>
        <w:tc>
          <w:tcPr>
            <w:tcW w:w="427" w:type="dxa"/>
            <w:textDirection w:val="btLr"/>
            <w:vAlign w:val="center"/>
            <w:hideMark/>
          </w:tcPr>
          <w:p w:rsidR="002D4EF0" w:rsidRPr="00F778AA" w:rsidRDefault="002D4EF0" w:rsidP="00AF4E39">
            <w:pPr>
              <w:pStyle w:val="a7"/>
            </w:pPr>
            <w:r w:rsidRPr="00F778AA">
              <w:t>486,0</w:t>
            </w:r>
          </w:p>
        </w:tc>
        <w:tc>
          <w:tcPr>
            <w:tcW w:w="425" w:type="dxa"/>
            <w:textDirection w:val="btLr"/>
            <w:vAlign w:val="center"/>
            <w:hideMark/>
          </w:tcPr>
          <w:p w:rsidR="002D4EF0" w:rsidRPr="00F778AA" w:rsidRDefault="002D4EF0" w:rsidP="00AF4E39">
            <w:pPr>
              <w:pStyle w:val="a7"/>
            </w:pPr>
          </w:p>
        </w:tc>
        <w:tc>
          <w:tcPr>
            <w:tcW w:w="426"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r w:rsidRPr="00F778AA">
              <w:t>486,0</w:t>
            </w:r>
          </w:p>
        </w:tc>
      </w:tr>
      <w:tr w:rsidR="002D4EF0" w:rsidRPr="00F778AA" w:rsidTr="001C42C5">
        <w:trPr>
          <w:cantSplit/>
          <w:trHeight w:val="794"/>
        </w:trPr>
        <w:tc>
          <w:tcPr>
            <w:tcW w:w="1420" w:type="dxa"/>
            <w:vAlign w:val="center"/>
            <w:hideMark/>
          </w:tcPr>
          <w:p w:rsidR="002D4EF0" w:rsidRPr="00F778AA" w:rsidRDefault="002D4EF0" w:rsidP="00AF4E39">
            <w:pPr>
              <w:pStyle w:val="a7"/>
            </w:pPr>
            <w:r w:rsidRPr="00F778AA">
              <w:t>Пос. Розново</w:t>
            </w:r>
          </w:p>
        </w:tc>
        <w:tc>
          <w:tcPr>
            <w:tcW w:w="422" w:type="dxa"/>
            <w:textDirection w:val="btLr"/>
            <w:vAlign w:val="center"/>
            <w:hideMark/>
          </w:tcPr>
          <w:p w:rsidR="002D4EF0" w:rsidRPr="00F778AA" w:rsidRDefault="002D4EF0" w:rsidP="00AF4E39">
            <w:pPr>
              <w:pStyle w:val="a7"/>
            </w:pPr>
            <w:r w:rsidRPr="00F778AA">
              <w:t>72,0</w:t>
            </w:r>
          </w:p>
        </w:tc>
        <w:tc>
          <w:tcPr>
            <w:tcW w:w="426" w:type="dxa"/>
            <w:textDirection w:val="btLr"/>
            <w:vAlign w:val="center"/>
            <w:hideMark/>
          </w:tcPr>
          <w:p w:rsidR="002D4EF0" w:rsidRPr="00F778AA" w:rsidRDefault="002D4EF0" w:rsidP="00AF4E39">
            <w:pPr>
              <w:pStyle w:val="a7"/>
            </w:pPr>
            <w:r w:rsidRPr="00F778AA">
              <w:t>58,0</w:t>
            </w:r>
          </w:p>
        </w:tc>
        <w:tc>
          <w:tcPr>
            <w:tcW w:w="426"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p>
        </w:tc>
        <w:tc>
          <w:tcPr>
            <w:tcW w:w="426" w:type="dxa"/>
            <w:textDirection w:val="btLr"/>
            <w:vAlign w:val="center"/>
            <w:hideMark/>
          </w:tcPr>
          <w:p w:rsidR="002D4EF0" w:rsidRPr="00F778AA" w:rsidRDefault="002D4EF0" w:rsidP="00AF4E39">
            <w:pPr>
              <w:pStyle w:val="a7"/>
            </w:pPr>
            <w:r w:rsidRPr="00F778AA">
              <w:t>2</w:t>
            </w:r>
          </w:p>
        </w:tc>
        <w:tc>
          <w:tcPr>
            <w:tcW w:w="425" w:type="dxa"/>
            <w:textDirection w:val="btLr"/>
            <w:vAlign w:val="center"/>
            <w:hideMark/>
          </w:tcPr>
          <w:p w:rsidR="002D4EF0" w:rsidRPr="00F778AA" w:rsidRDefault="002D4EF0" w:rsidP="00AF4E39">
            <w:pPr>
              <w:pStyle w:val="a7"/>
            </w:pPr>
            <w:r w:rsidRPr="00F778AA">
              <w:t>72,0</w:t>
            </w:r>
          </w:p>
        </w:tc>
        <w:tc>
          <w:tcPr>
            <w:tcW w:w="425"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p>
        </w:tc>
        <w:tc>
          <w:tcPr>
            <w:tcW w:w="426" w:type="dxa"/>
            <w:textDirection w:val="btLr"/>
            <w:vAlign w:val="center"/>
            <w:hideMark/>
          </w:tcPr>
          <w:p w:rsidR="002D4EF0" w:rsidRPr="00F778AA" w:rsidRDefault="002D4EF0" w:rsidP="00AF4E39">
            <w:pPr>
              <w:pStyle w:val="a7"/>
            </w:pPr>
            <w:r w:rsidRPr="00F778AA">
              <w:t>2</w:t>
            </w:r>
          </w:p>
        </w:tc>
        <w:tc>
          <w:tcPr>
            <w:tcW w:w="397" w:type="dxa"/>
            <w:textDirection w:val="btLr"/>
            <w:vAlign w:val="center"/>
            <w:hideMark/>
          </w:tcPr>
          <w:p w:rsidR="002D4EF0" w:rsidRPr="00F778AA" w:rsidRDefault="002D4EF0" w:rsidP="00AF4E39">
            <w:pPr>
              <w:pStyle w:val="a7"/>
            </w:pPr>
            <w:r w:rsidRPr="00F778AA">
              <w:t>72,0</w:t>
            </w:r>
          </w:p>
        </w:tc>
        <w:tc>
          <w:tcPr>
            <w:tcW w:w="425" w:type="dxa"/>
            <w:textDirection w:val="btLr"/>
            <w:vAlign w:val="center"/>
            <w:hideMark/>
          </w:tcPr>
          <w:p w:rsidR="002D4EF0" w:rsidRPr="00F778AA" w:rsidRDefault="002D4EF0" w:rsidP="00AF4E39">
            <w:pPr>
              <w:pStyle w:val="a7"/>
            </w:pPr>
          </w:p>
        </w:tc>
        <w:tc>
          <w:tcPr>
            <w:tcW w:w="426"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r w:rsidRPr="00F778AA">
              <w:t>2</w:t>
            </w:r>
          </w:p>
        </w:tc>
        <w:tc>
          <w:tcPr>
            <w:tcW w:w="427" w:type="dxa"/>
            <w:textDirection w:val="btLr"/>
            <w:vAlign w:val="center"/>
            <w:hideMark/>
          </w:tcPr>
          <w:p w:rsidR="002D4EF0" w:rsidRPr="00F778AA" w:rsidRDefault="002D4EF0" w:rsidP="00AF4E39">
            <w:pPr>
              <w:pStyle w:val="a7"/>
            </w:pPr>
            <w:r w:rsidRPr="00F778AA">
              <w:t>72,0</w:t>
            </w:r>
          </w:p>
        </w:tc>
        <w:tc>
          <w:tcPr>
            <w:tcW w:w="425" w:type="dxa"/>
            <w:textDirection w:val="btLr"/>
            <w:vAlign w:val="center"/>
            <w:hideMark/>
          </w:tcPr>
          <w:p w:rsidR="002D4EF0" w:rsidRPr="00F778AA" w:rsidRDefault="002D4EF0" w:rsidP="00AF4E39">
            <w:pPr>
              <w:pStyle w:val="a7"/>
            </w:pPr>
          </w:p>
        </w:tc>
        <w:tc>
          <w:tcPr>
            <w:tcW w:w="426"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r w:rsidRPr="00F778AA">
              <w:t>72,0</w:t>
            </w:r>
          </w:p>
        </w:tc>
      </w:tr>
      <w:tr w:rsidR="002D4EF0" w:rsidRPr="00F778AA" w:rsidTr="001C42C5">
        <w:trPr>
          <w:cantSplit/>
          <w:trHeight w:val="794"/>
        </w:trPr>
        <w:tc>
          <w:tcPr>
            <w:tcW w:w="1420" w:type="dxa"/>
            <w:vAlign w:val="center"/>
            <w:hideMark/>
          </w:tcPr>
          <w:p w:rsidR="002D4EF0" w:rsidRPr="00F778AA" w:rsidRDefault="002D4EF0" w:rsidP="00AF4E39">
            <w:pPr>
              <w:pStyle w:val="a7"/>
            </w:pPr>
            <w:r w:rsidRPr="00F778AA">
              <w:t>Пос. Бежань</w:t>
            </w:r>
          </w:p>
        </w:tc>
        <w:tc>
          <w:tcPr>
            <w:tcW w:w="422" w:type="dxa"/>
            <w:textDirection w:val="btLr"/>
            <w:vAlign w:val="center"/>
            <w:hideMark/>
          </w:tcPr>
          <w:p w:rsidR="002D4EF0" w:rsidRPr="00F778AA" w:rsidRDefault="002D4EF0" w:rsidP="00AF4E39">
            <w:pPr>
              <w:pStyle w:val="a7"/>
            </w:pPr>
            <w:r w:rsidRPr="00F778AA">
              <w:t>337,5</w:t>
            </w:r>
          </w:p>
        </w:tc>
        <w:tc>
          <w:tcPr>
            <w:tcW w:w="426" w:type="dxa"/>
            <w:textDirection w:val="btLr"/>
            <w:vAlign w:val="center"/>
            <w:hideMark/>
          </w:tcPr>
          <w:p w:rsidR="002D4EF0" w:rsidRPr="00F778AA" w:rsidRDefault="002D4EF0" w:rsidP="00AF4E39">
            <w:pPr>
              <w:pStyle w:val="a7"/>
            </w:pPr>
            <w:r w:rsidRPr="00F778AA">
              <w:t>255,8</w:t>
            </w:r>
          </w:p>
        </w:tc>
        <w:tc>
          <w:tcPr>
            <w:tcW w:w="426"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p>
        </w:tc>
        <w:tc>
          <w:tcPr>
            <w:tcW w:w="426" w:type="dxa"/>
            <w:textDirection w:val="btLr"/>
            <w:vAlign w:val="center"/>
            <w:hideMark/>
          </w:tcPr>
          <w:p w:rsidR="002D4EF0" w:rsidRPr="00F778AA" w:rsidRDefault="002D4EF0" w:rsidP="00AF4E39">
            <w:pPr>
              <w:pStyle w:val="a7"/>
            </w:pPr>
            <w:r w:rsidRPr="00F778AA">
              <w:t>8</w:t>
            </w:r>
          </w:p>
        </w:tc>
        <w:tc>
          <w:tcPr>
            <w:tcW w:w="425" w:type="dxa"/>
            <w:noWrap/>
            <w:textDirection w:val="btLr"/>
            <w:vAlign w:val="center"/>
            <w:hideMark/>
          </w:tcPr>
          <w:p w:rsidR="002D4EF0" w:rsidRPr="00F778AA" w:rsidRDefault="002D4EF0" w:rsidP="00AF4E39">
            <w:pPr>
              <w:pStyle w:val="a7"/>
            </w:pPr>
            <w:r w:rsidRPr="00F778AA">
              <w:t>337,5</w:t>
            </w:r>
          </w:p>
        </w:tc>
        <w:tc>
          <w:tcPr>
            <w:tcW w:w="425" w:type="dxa"/>
            <w:noWrap/>
            <w:textDirection w:val="btLr"/>
            <w:vAlign w:val="center"/>
            <w:hideMark/>
          </w:tcPr>
          <w:p w:rsidR="002D4EF0" w:rsidRPr="00F778AA" w:rsidRDefault="002D4EF0" w:rsidP="00AF4E39">
            <w:pPr>
              <w:pStyle w:val="a7"/>
            </w:pPr>
          </w:p>
        </w:tc>
        <w:tc>
          <w:tcPr>
            <w:tcW w:w="425" w:type="dxa"/>
            <w:noWrap/>
            <w:textDirection w:val="btLr"/>
            <w:vAlign w:val="center"/>
            <w:hideMark/>
          </w:tcPr>
          <w:p w:rsidR="002D4EF0" w:rsidRPr="00F778AA" w:rsidRDefault="002D4EF0" w:rsidP="00AF4E39">
            <w:pPr>
              <w:pStyle w:val="a7"/>
            </w:pPr>
          </w:p>
        </w:tc>
        <w:tc>
          <w:tcPr>
            <w:tcW w:w="426" w:type="dxa"/>
            <w:textDirection w:val="btLr"/>
            <w:vAlign w:val="center"/>
            <w:hideMark/>
          </w:tcPr>
          <w:p w:rsidR="002D4EF0" w:rsidRPr="00F778AA" w:rsidRDefault="002D4EF0" w:rsidP="00AF4E39">
            <w:pPr>
              <w:pStyle w:val="a7"/>
            </w:pPr>
            <w:r w:rsidRPr="00F778AA">
              <w:t>8</w:t>
            </w:r>
          </w:p>
        </w:tc>
        <w:tc>
          <w:tcPr>
            <w:tcW w:w="397" w:type="dxa"/>
            <w:noWrap/>
            <w:textDirection w:val="btLr"/>
            <w:vAlign w:val="center"/>
            <w:hideMark/>
          </w:tcPr>
          <w:p w:rsidR="002D4EF0" w:rsidRPr="00F778AA" w:rsidRDefault="002D4EF0" w:rsidP="00AF4E39">
            <w:pPr>
              <w:pStyle w:val="a7"/>
            </w:pPr>
            <w:r w:rsidRPr="00F778AA">
              <w:t>337,5</w:t>
            </w:r>
          </w:p>
        </w:tc>
        <w:tc>
          <w:tcPr>
            <w:tcW w:w="425" w:type="dxa"/>
            <w:noWrap/>
            <w:textDirection w:val="btLr"/>
            <w:vAlign w:val="center"/>
            <w:hideMark/>
          </w:tcPr>
          <w:p w:rsidR="002D4EF0" w:rsidRPr="00F778AA" w:rsidRDefault="002D4EF0" w:rsidP="00AF4E39">
            <w:pPr>
              <w:pStyle w:val="a7"/>
            </w:pPr>
          </w:p>
        </w:tc>
        <w:tc>
          <w:tcPr>
            <w:tcW w:w="426" w:type="dxa"/>
            <w:noWrap/>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r w:rsidRPr="00F778AA">
              <w:t>8</w:t>
            </w:r>
          </w:p>
        </w:tc>
        <w:tc>
          <w:tcPr>
            <w:tcW w:w="427" w:type="dxa"/>
            <w:noWrap/>
            <w:textDirection w:val="btLr"/>
            <w:vAlign w:val="center"/>
            <w:hideMark/>
          </w:tcPr>
          <w:p w:rsidR="002D4EF0" w:rsidRPr="00F778AA" w:rsidRDefault="002D4EF0" w:rsidP="00AF4E39">
            <w:pPr>
              <w:pStyle w:val="a7"/>
            </w:pPr>
            <w:r w:rsidRPr="00F778AA">
              <w:t>337,5</w:t>
            </w:r>
          </w:p>
        </w:tc>
        <w:tc>
          <w:tcPr>
            <w:tcW w:w="425" w:type="dxa"/>
            <w:textDirection w:val="btLr"/>
            <w:vAlign w:val="center"/>
            <w:hideMark/>
          </w:tcPr>
          <w:p w:rsidR="002D4EF0" w:rsidRPr="00F778AA" w:rsidRDefault="002D4EF0" w:rsidP="00AF4E39">
            <w:pPr>
              <w:pStyle w:val="a7"/>
            </w:pPr>
          </w:p>
        </w:tc>
        <w:tc>
          <w:tcPr>
            <w:tcW w:w="426"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r w:rsidRPr="00F778AA">
              <w:t>337,5</w:t>
            </w:r>
          </w:p>
        </w:tc>
      </w:tr>
      <w:tr w:rsidR="002D4EF0" w:rsidRPr="00F778AA" w:rsidTr="001C42C5">
        <w:trPr>
          <w:cantSplit/>
          <w:trHeight w:val="794"/>
        </w:trPr>
        <w:tc>
          <w:tcPr>
            <w:tcW w:w="1420" w:type="dxa"/>
            <w:vAlign w:val="center"/>
            <w:hideMark/>
          </w:tcPr>
          <w:p w:rsidR="002D4EF0" w:rsidRPr="00F778AA" w:rsidRDefault="002D4EF0" w:rsidP="00AF4E39">
            <w:pPr>
              <w:pStyle w:val="a7"/>
            </w:pPr>
            <w:r w:rsidRPr="00F778AA">
              <w:t>РАЗЪЕЗД 34 км</w:t>
            </w:r>
          </w:p>
        </w:tc>
        <w:tc>
          <w:tcPr>
            <w:tcW w:w="422" w:type="dxa"/>
            <w:textDirection w:val="btLr"/>
            <w:vAlign w:val="center"/>
            <w:hideMark/>
          </w:tcPr>
          <w:p w:rsidR="002D4EF0" w:rsidRPr="00F778AA" w:rsidRDefault="002D4EF0" w:rsidP="00AF4E39">
            <w:pPr>
              <w:pStyle w:val="a7"/>
            </w:pPr>
            <w:r w:rsidRPr="00F778AA">
              <w:t>337,8</w:t>
            </w:r>
          </w:p>
        </w:tc>
        <w:tc>
          <w:tcPr>
            <w:tcW w:w="426" w:type="dxa"/>
            <w:textDirection w:val="btLr"/>
            <w:vAlign w:val="center"/>
            <w:hideMark/>
          </w:tcPr>
          <w:p w:rsidR="002D4EF0" w:rsidRPr="00F778AA" w:rsidRDefault="002D4EF0" w:rsidP="00AF4E39">
            <w:pPr>
              <w:pStyle w:val="a7"/>
            </w:pPr>
            <w:r w:rsidRPr="00F778AA">
              <w:t>219,6</w:t>
            </w:r>
          </w:p>
        </w:tc>
        <w:tc>
          <w:tcPr>
            <w:tcW w:w="426"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p>
        </w:tc>
        <w:tc>
          <w:tcPr>
            <w:tcW w:w="426" w:type="dxa"/>
            <w:textDirection w:val="btLr"/>
            <w:vAlign w:val="center"/>
            <w:hideMark/>
          </w:tcPr>
          <w:p w:rsidR="002D4EF0" w:rsidRPr="00F778AA" w:rsidRDefault="002D4EF0" w:rsidP="00AF4E39">
            <w:pPr>
              <w:pStyle w:val="a7"/>
            </w:pPr>
            <w:r w:rsidRPr="00F778AA">
              <w:t>3</w:t>
            </w:r>
          </w:p>
        </w:tc>
        <w:tc>
          <w:tcPr>
            <w:tcW w:w="425" w:type="dxa"/>
            <w:textDirection w:val="btLr"/>
            <w:vAlign w:val="center"/>
            <w:hideMark/>
          </w:tcPr>
          <w:p w:rsidR="002D4EF0" w:rsidRPr="00F778AA" w:rsidRDefault="002D4EF0" w:rsidP="00AF4E39">
            <w:pPr>
              <w:pStyle w:val="a7"/>
            </w:pPr>
            <w:r w:rsidRPr="00F778AA">
              <w:t>337,8</w:t>
            </w:r>
          </w:p>
        </w:tc>
        <w:tc>
          <w:tcPr>
            <w:tcW w:w="425"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p>
        </w:tc>
        <w:tc>
          <w:tcPr>
            <w:tcW w:w="426" w:type="dxa"/>
            <w:textDirection w:val="btLr"/>
            <w:vAlign w:val="center"/>
            <w:hideMark/>
          </w:tcPr>
          <w:p w:rsidR="002D4EF0" w:rsidRPr="00F778AA" w:rsidRDefault="002D4EF0" w:rsidP="00AF4E39">
            <w:pPr>
              <w:pStyle w:val="a7"/>
            </w:pPr>
            <w:r w:rsidRPr="00F778AA">
              <w:t>3</w:t>
            </w:r>
          </w:p>
        </w:tc>
        <w:tc>
          <w:tcPr>
            <w:tcW w:w="397" w:type="dxa"/>
            <w:textDirection w:val="btLr"/>
            <w:vAlign w:val="center"/>
            <w:hideMark/>
          </w:tcPr>
          <w:p w:rsidR="002D4EF0" w:rsidRPr="00F778AA" w:rsidRDefault="002D4EF0" w:rsidP="00AF4E39">
            <w:pPr>
              <w:pStyle w:val="a7"/>
            </w:pPr>
            <w:r w:rsidRPr="00F778AA">
              <w:t>337,8</w:t>
            </w:r>
          </w:p>
        </w:tc>
        <w:tc>
          <w:tcPr>
            <w:tcW w:w="425" w:type="dxa"/>
            <w:textDirection w:val="btLr"/>
            <w:vAlign w:val="center"/>
            <w:hideMark/>
          </w:tcPr>
          <w:p w:rsidR="002D4EF0" w:rsidRPr="00F778AA" w:rsidRDefault="002D4EF0" w:rsidP="00AF4E39">
            <w:pPr>
              <w:pStyle w:val="a7"/>
            </w:pPr>
          </w:p>
        </w:tc>
        <w:tc>
          <w:tcPr>
            <w:tcW w:w="426"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r w:rsidRPr="00F778AA">
              <w:t>3</w:t>
            </w:r>
          </w:p>
        </w:tc>
        <w:tc>
          <w:tcPr>
            <w:tcW w:w="427" w:type="dxa"/>
            <w:textDirection w:val="btLr"/>
            <w:vAlign w:val="center"/>
            <w:hideMark/>
          </w:tcPr>
          <w:p w:rsidR="002D4EF0" w:rsidRPr="00F778AA" w:rsidRDefault="002D4EF0" w:rsidP="00AF4E39">
            <w:pPr>
              <w:pStyle w:val="a7"/>
            </w:pPr>
            <w:r w:rsidRPr="00F778AA">
              <w:t>337,8</w:t>
            </w:r>
          </w:p>
        </w:tc>
        <w:tc>
          <w:tcPr>
            <w:tcW w:w="425" w:type="dxa"/>
            <w:textDirection w:val="btLr"/>
            <w:vAlign w:val="center"/>
            <w:hideMark/>
          </w:tcPr>
          <w:p w:rsidR="002D4EF0" w:rsidRPr="00F778AA" w:rsidRDefault="002D4EF0" w:rsidP="00AF4E39">
            <w:pPr>
              <w:pStyle w:val="a7"/>
            </w:pPr>
          </w:p>
        </w:tc>
        <w:tc>
          <w:tcPr>
            <w:tcW w:w="426"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r w:rsidRPr="00F778AA">
              <w:t>337,8</w:t>
            </w:r>
          </w:p>
        </w:tc>
      </w:tr>
      <w:tr w:rsidR="002D4EF0" w:rsidRPr="00F778AA" w:rsidTr="001C42C5">
        <w:trPr>
          <w:cantSplit/>
          <w:trHeight w:val="794"/>
        </w:trPr>
        <w:tc>
          <w:tcPr>
            <w:tcW w:w="1420" w:type="dxa"/>
            <w:vAlign w:val="center"/>
            <w:hideMark/>
          </w:tcPr>
          <w:p w:rsidR="002D4EF0" w:rsidRPr="00F778AA" w:rsidRDefault="002D4EF0" w:rsidP="00AF4E39">
            <w:pPr>
              <w:pStyle w:val="a7"/>
            </w:pPr>
            <w:r w:rsidRPr="00F778AA">
              <w:t>Пос. Хотомиричи</w:t>
            </w:r>
          </w:p>
        </w:tc>
        <w:tc>
          <w:tcPr>
            <w:tcW w:w="422" w:type="dxa"/>
            <w:textDirection w:val="btLr"/>
            <w:vAlign w:val="center"/>
            <w:hideMark/>
          </w:tcPr>
          <w:p w:rsidR="002D4EF0" w:rsidRPr="00F778AA" w:rsidRDefault="002D4EF0" w:rsidP="00AF4E39">
            <w:pPr>
              <w:pStyle w:val="a7"/>
            </w:pPr>
            <w:r w:rsidRPr="00F778AA">
              <w:t>276,0</w:t>
            </w:r>
          </w:p>
        </w:tc>
        <w:tc>
          <w:tcPr>
            <w:tcW w:w="426" w:type="dxa"/>
            <w:textDirection w:val="btLr"/>
            <w:vAlign w:val="center"/>
            <w:hideMark/>
          </w:tcPr>
          <w:p w:rsidR="002D4EF0" w:rsidRPr="00F778AA" w:rsidRDefault="002D4EF0" w:rsidP="00AF4E39">
            <w:pPr>
              <w:pStyle w:val="a7"/>
            </w:pPr>
            <w:r w:rsidRPr="00F778AA">
              <w:t>213,0</w:t>
            </w:r>
          </w:p>
        </w:tc>
        <w:tc>
          <w:tcPr>
            <w:tcW w:w="426"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p>
        </w:tc>
        <w:tc>
          <w:tcPr>
            <w:tcW w:w="426" w:type="dxa"/>
            <w:textDirection w:val="btLr"/>
            <w:vAlign w:val="center"/>
            <w:hideMark/>
          </w:tcPr>
          <w:p w:rsidR="002D4EF0" w:rsidRPr="00F778AA" w:rsidRDefault="002D4EF0" w:rsidP="00AF4E39">
            <w:pPr>
              <w:pStyle w:val="a7"/>
            </w:pPr>
            <w:r w:rsidRPr="00F778AA">
              <w:t>1</w:t>
            </w:r>
          </w:p>
        </w:tc>
        <w:tc>
          <w:tcPr>
            <w:tcW w:w="425" w:type="dxa"/>
            <w:textDirection w:val="btLr"/>
            <w:vAlign w:val="center"/>
            <w:hideMark/>
          </w:tcPr>
          <w:p w:rsidR="002D4EF0" w:rsidRPr="00F778AA" w:rsidRDefault="002D4EF0" w:rsidP="00AF4E39">
            <w:pPr>
              <w:pStyle w:val="a7"/>
            </w:pPr>
            <w:r w:rsidRPr="00F778AA">
              <w:t>276,0</w:t>
            </w:r>
          </w:p>
        </w:tc>
        <w:tc>
          <w:tcPr>
            <w:tcW w:w="425"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p>
        </w:tc>
        <w:tc>
          <w:tcPr>
            <w:tcW w:w="426" w:type="dxa"/>
            <w:textDirection w:val="btLr"/>
            <w:vAlign w:val="center"/>
            <w:hideMark/>
          </w:tcPr>
          <w:p w:rsidR="002D4EF0" w:rsidRPr="00F778AA" w:rsidRDefault="002D4EF0" w:rsidP="00AF4E39">
            <w:pPr>
              <w:pStyle w:val="a7"/>
            </w:pPr>
            <w:r w:rsidRPr="00F778AA">
              <w:t>1</w:t>
            </w:r>
          </w:p>
        </w:tc>
        <w:tc>
          <w:tcPr>
            <w:tcW w:w="397" w:type="dxa"/>
            <w:textDirection w:val="btLr"/>
            <w:vAlign w:val="center"/>
            <w:hideMark/>
          </w:tcPr>
          <w:p w:rsidR="002D4EF0" w:rsidRPr="00F778AA" w:rsidRDefault="002D4EF0" w:rsidP="00AF4E39">
            <w:pPr>
              <w:pStyle w:val="a7"/>
            </w:pPr>
            <w:r w:rsidRPr="00F778AA">
              <w:t>276,0</w:t>
            </w:r>
          </w:p>
        </w:tc>
        <w:tc>
          <w:tcPr>
            <w:tcW w:w="425" w:type="dxa"/>
            <w:textDirection w:val="btLr"/>
            <w:vAlign w:val="center"/>
            <w:hideMark/>
          </w:tcPr>
          <w:p w:rsidR="002D4EF0" w:rsidRPr="00F778AA" w:rsidRDefault="002D4EF0" w:rsidP="00AF4E39">
            <w:pPr>
              <w:pStyle w:val="a7"/>
            </w:pPr>
          </w:p>
        </w:tc>
        <w:tc>
          <w:tcPr>
            <w:tcW w:w="426"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r w:rsidRPr="00F778AA">
              <w:t>1</w:t>
            </w:r>
          </w:p>
        </w:tc>
        <w:tc>
          <w:tcPr>
            <w:tcW w:w="427" w:type="dxa"/>
            <w:textDirection w:val="btLr"/>
            <w:vAlign w:val="center"/>
            <w:hideMark/>
          </w:tcPr>
          <w:p w:rsidR="002D4EF0" w:rsidRPr="00F778AA" w:rsidRDefault="002D4EF0" w:rsidP="00AF4E39">
            <w:pPr>
              <w:pStyle w:val="a7"/>
            </w:pPr>
            <w:r w:rsidRPr="00F778AA">
              <w:t>276,0</w:t>
            </w:r>
          </w:p>
        </w:tc>
        <w:tc>
          <w:tcPr>
            <w:tcW w:w="425" w:type="dxa"/>
            <w:textDirection w:val="btLr"/>
            <w:vAlign w:val="center"/>
            <w:hideMark/>
          </w:tcPr>
          <w:p w:rsidR="002D4EF0" w:rsidRPr="00F778AA" w:rsidRDefault="002D4EF0" w:rsidP="00AF4E39">
            <w:pPr>
              <w:pStyle w:val="a7"/>
            </w:pPr>
          </w:p>
        </w:tc>
        <w:tc>
          <w:tcPr>
            <w:tcW w:w="426"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r w:rsidRPr="00F778AA">
              <w:t>276,0</w:t>
            </w:r>
          </w:p>
        </w:tc>
      </w:tr>
      <w:tr w:rsidR="002D4EF0" w:rsidRPr="00F778AA" w:rsidTr="001C42C5">
        <w:trPr>
          <w:cantSplit/>
          <w:trHeight w:val="794"/>
        </w:trPr>
        <w:tc>
          <w:tcPr>
            <w:tcW w:w="1420" w:type="dxa"/>
            <w:vAlign w:val="center"/>
            <w:hideMark/>
          </w:tcPr>
          <w:p w:rsidR="002D4EF0" w:rsidRPr="00F778AA" w:rsidRDefault="002D4EF0" w:rsidP="00AF4E39">
            <w:pPr>
              <w:pStyle w:val="a7"/>
            </w:pPr>
            <w:r w:rsidRPr="00F778AA">
              <w:t>Пос. Чистяково</w:t>
            </w:r>
          </w:p>
        </w:tc>
        <w:tc>
          <w:tcPr>
            <w:tcW w:w="422" w:type="dxa"/>
            <w:textDirection w:val="btLr"/>
            <w:vAlign w:val="center"/>
            <w:hideMark/>
          </w:tcPr>
          <w:p w:rsidR="002D4EF0" w:rsidRPr="00F778AA" w:rsidRDefault="002D4EF0" w:rsidP="00AF4E39">
            <w:pPr>
              <w:pStyle w:val="a7"/>
            </w:pPr>
            <w:r w:rsidRPr="00F778AA">
              <w:t>403,3</w:t>
            </w:r>
          </w:p>
        </w:tc>
        <w:tc>
          <w:tcPr>
            <w:tcW w:w="426" w:type="dxa"/>
            <w:textDirection w:val="btLr"/>
            <w:vAlign w:val="center"/>
            <w:hideMark/>
          </w:tcPr>
          <w:p w:rsidR="002D4EF0" w:rsidRPr="00F778AA" w:rsidRDefault="002D4EF0" w:rsidP="00AF4E39">
            <w:pPr>
              <w:pStyle w:val="a7"/>
            </w:pPr>
            <w:r w:rsidRPr="00F778AA">
              <w:t>261,5</w:t>
            </w:r>
          </w:p>
        </w:tc>
        <w:tc>
          <w:tcPr>
            <w:tcW w:w="426"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p>
        </w:tc>
        <w:tc>
          <w:tcPr>
            <w:tcW w:w="426" w:type="dxa"/>
            <w:textDirection w:val="btLr"/>
            <w:vAlign w:val="center"/>
            <w:hideMark/>
          </w:tcPr>
          <w:p w:rsidR="002D4EF0" w:rsidRPr="00F778AA" w:rsidRDefault="002D4EF0" w:rsidP="00AF4E39">
            <w:pPr>
              <w:pStyle w:val="a7"/>
            </w:pPr>
            <w:r w:rsidRPr="00F778AA">
              <w:t>2</w:t>
            </w:r>
          </w:p>
        </w:tc>
        <w:tc>
          <w:tcPr>
            <w:tcW w:w="425" w:type="dxa"/>
            <w:textDirection w:val="btLr"/>
            <w:vAlign w:val="center"/>
            <w:hideMark/>
          </w:tcPr>
          <w:p w:rsidR="002D4EF0" w:rsidRPr="00F778AA" w:rsidRDefault="002D4EF0" w:rsidP="00AF4E39">
            <w:pPr>
              <w:pStyle w:val="a7"/>
            </w:pPr>
            <w:r w:rsidRPr="00F778AA">
              <w:t>403,3</w:t>
            </w:r>
          </w:p>
        </w:tc>
        <w:tc>
          <w:tcPr>
            <w:tcW w:w="425"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p>
        </w:tc>
        <w:tc>
          <w:tcPr>
            <w:tcW w:w="426" w:type="dxa"/>
            <w:textDirection w:val="btLr"/>
            <w:vAlign w:val="center"/>
            <w:hideMark/>
          </w:tcPr>
          <w:p w:rsidR="002D4EF0" w:rsidRPr="00F778AA" w:rsidRDefault="002D4EF0" w:rsidP="00AF4E39">
            <w:pPr>
              <w:pStyle w:val="a7"/>
            </w:pPr>
            <w:r w:rsidRPr="00F778AA">
              <w:t>2</w:t>
            </w:r>
          </w:p>
        </w:tc>
        <w:tc>
          <w:tcPr>
            <w:tcW w:w="397" w:type="dxa"/>
            <w:textDirection w:val="btLr"/>
            <w:vAlign w:val="center"/>
            <w:hideMark/>
          </w:tcPr>
          <w:p w:rsidR="002D4EF0" w:rsidRPr="00F778AA" w:rsidRDefault="002D4EF0" w:rsidP="00AF4E39">
            <w:pPr>
              <w:pStyle w:val="a7"/>
            </w:pPr>
            <w:r w:rsidRPr="00F778AA">
              <w:t>403,3</w:t>
            </w:r>
          </w:p>
        </w:tc>
        <w:tc>
          <w:tcPr>
            <w:tcW w:w="425" w:type="dxa"/>
            <w:textDirection w:val="btLr"/>
            <w:vAlign w:val="center"/>
            <w:hideMark/>
          </w:tcPr>
          <w:p w:rsidR="002D4EF0" w:rsidRPr="00F778AA" w:rsidRDefault="002D4EF0" w:rsidP="00AF4E39">
            <w:pPr>
              <w:pStyle w:val="a7"/>
            </w:pPr>
          </w:p>
        </w:tc>
        <w:tc>
          <w:tcPr>
            <w:tcW w:w="426"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r w:rsidRPr="00F778AA">
              <w:t>2</w:t>
            </w:r>
          </w:p>
        </w:tc>
        <w:tc>
          <w:tcPr>
            <w:tcW w:w="427" w:type="dxa"/>
            <w:textDirection w:val="btLr"/>
            <w:vAlign w:val="center"/>
            <w:hideMark/>
          </w:tcPr>
          <w:p w:rsidR="002D4EF0" w:rsidRPr="00F778AA" w:rsidRDefault="002D4EF0" w:rsidP="00AF4E39">
            <w:pPr>
              <w:pStyle w:val="a7"/>
            </w:pPr>
            <w:r w:rsidRPr="00F778AA">
              <w:t>403,3</w:t>
            </w:r>
          </w:p>
        </w:tc>
        <w:tc>
          <w:tcPr>
            <w:tcW w:w="425" w:type="dxa"/>
            <w:textDirection w:val="btLr"/>
            <w:vAlign w:val="center"/>
            <w:hideMark/>
          </w:tcPr>
          <w:p w:rsidR="002D4EF0" w:rsidRPr="00F778AA" w:rsidRDefault="002D4EF0" w:rsidP="00AF4E39">
            <w:pPr>
              <w:pStyle w:val="a7"/>
            </w:pPr>
          </w:p>
        </w:tc>
        <w:tc>
          <w:tcPr>
            <w:tcW w:w="426"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r w:rsidRPr="00F778AA">
              <w:t>403,3</w:t>
            </w:r>
          </w:p>
        </w:tc>
      </w:tr>
      <w:tr w:rsidR="002D4EF0" w:rsidRPr="00F778AA" w:rsidTr="001C42C5">
        <w:trPr>
          <w:cantSplit/>
          <w:trHeight w:val="794"/>
        </w:trPr>
        <w:tc>
          <w:tcPr>
            <w:tcW w:w="1420" w:type="dxa"/>
            <w:vAlign w:val="center"/>
            <w:hideMark/>
          </w:tcPr>
          <w:p w:rsidR="002D4EF0" w:rsidRPr="00F778AA" w:rsidRDefault="002D4EF0" w:rsidP="00AF4E39">
            <w:pPr>
              <w:pStyle w:val="a7"/>
            </w:pPr>
            <w:r w:rsidRPr="00F778AA">
              <w:t>Пос. Михайловка</w:t>
            </w:r>
          </w:p>
        </w:tc>
        <w:tc>
          <w:tcPr>
            <w:tcW w:w="422" w:type="dxa"/>
            <w:textDirection w:val="btLr"/>
            <w:vAlign w:val="center"/>
            <w:hideMark/>
          </w:tcPr>
          <w:p w:rsidR="002D4EF0" w:rsidRPr="00F778AA" w:rsidRDefault="002D4EF0" w:rsidP="00AF4E39">
            <w:pPr>
              <w:pStyle w:val="a7"/>
            </w:pPr>
            <w:r w:rsidRPr="00F778AA">
              <w:t>305,7</w:t>
            </w:r>
          </w:p>
        </w:tc>
        <w:tc>
          <w:tcPr>
            <w:tcW w:w="426" w:type="dxa"/>
            <w:textDirection w:val="btLr"/>
            <w:vAlign w:val="center"/>
            <w:hideMark/>
          </w:tcPr>
          <w:p w:rsidR="002D4EF0" w:rsidRPr="00F778AA" w:rsidRDefault="002D4EF0" w:rsidP="00AF4E39">
            <w:pPr>
              <w:pStyle w:val="a7"/>
            </w:pPr>
            <w:r w:rsidRPr="00F778AA">
              <w:t>212,0</w:t>
            </w:r>
          </w:p>
        </w:tc>
        <w:tc>
          <w:tcPr>
            <w:tcW w:w="426"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p>
        </w:tc>
        <w:tc>
          <w:tcPr>
            <w:tcW w:w="426" w:type="dxa"/>
            <w:textDirection w:val="btLr"/>
            <w:vAlign w:val="center"/>
            <w:hideMark/>
          </w:tcPr>
          <w:p w:rsidR="002D4EF0" w:rsidRPr="00F778AA" w:rsidRDefault="002D4EF0" w:rsidP="00AF4E39">
            <w:pPr>
              <w:pStyle w:val="a7"/>
            </w:pPr>
            <w:r w:rsidRPr="00F778AA">
              <w:t>4</w:t>
            </w:r>
          </w:p>
        </w:tc>
        <w:tc>
          <w:tcPr>
            <w:tcW w:w="425" w:type="dxa"/>
            <w:textDirection w:val="btLr"/>
            <w:vAlign w:val="center"/>
            <w:hideMark/>
          </w:tcPr>
          <w:p w:rsidR="002D4EF0" w:rsidRPr="00F778AA" w:rsidRDefault="002D4EF0" w:rsidP="00AF4E39">
            <w:pPr>
              <w:pStyle w:val="a7"/>
            </w:pPr>
            <w:r w:rsidRPr="00F778AA">
              <w:t>305,7</w:t>
            </w:r>
          </w:p>
        </w:tc>
        <w:tc>
          <w:tcPr>
            <w:tcW w:w="425"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p>
        </w:tc>
        <w:tc>
          <w:tcPr>
            <w:tcW w:w="426" w:type="dxa"/>
            <w:textDirection w:val="btLr"/>
            <w:vAlign w:val="center"/>
            <w:hideMark/>
          </w:tcPr>
          <w:p w:rsidR="002D4EF0" w:rsidRPr="00F778AA" w:rsidRDefault="002D4EF0" w:rsidP="00AF4E39">
            <w:pPr>
              <w:pStyle w:val="a7"/>
            </w:pPr>
            <w:r w:rsidRPr="00F778AA">
              <w:t>4</w:t>
            </w:r>
          </w:p>
        </w:tc>
        <w:tc>
          <w:tcPr>
            <w:tcW w:w="397" w:type="dxa"/>
            <w:textDirection w:val="btLr"/>
            <w:vAlign w:val="center"/>
            <w:hideMark/>
          </w:tcPr>
          <w:p w:rsidR="002D4EF0" w:rsidRPr="00F778AA" w:rsidRDefault="002D4EF0" w:rsidP="00AF4E39">
            <w:pPr>
              <w:pStyle w:val="a7"/>
            </w:pPr>
            <w:r w:rsidRPr="00F778AA">
              <w:t>305,7</w:t>
            </w:r>
          </w:p>
        </w:tc>
        <w:tc>
          <w:tcPr>
            <w:tcW w:w="425" w:type="dxa"/>
            <w:textDirection w:val="btLr"/>
            <w:vAlign w:val="center"/>
            <w:hideMark/>
          </w:tcPr>
          <w:p w:rsidR="002D4EF0" w:rsidRPr="00F778AA" w:rsidRDefault="002D4EF0" w:rsidP="00AF4E39">
            <w:pPr>
              <w:pStyle w:val="a7"/>
            </w:pPr>
          </w:p>
        </w:tc>
        <w:tc>
          <w:tcPr>
            <w:tcW w:w="426"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r w:rsidRPr="00F778AA">
              <w:t>4</w:t>
            </w:r>
          </w:p>
        </w:tc>
        <w:tc>
          <w:tcPr>
            <w:tcW w:w="427" w:type="dxa"/>
            <w:textDirection w:val="btLr"/>
            <w:vAlign w:val="center"/>
            <w:hideMark/>
          </w:tcPr>
          <w:p w:rsidR="002D4EF0" w:rsidRPr="00F778AA" w:rsidRDefault="002D4EF0" w:rsidP="00AF4E39">
            <w:pPr>
              <w:pStyle w:val="a7"/>
            </w:pPr>
            <w:r w:rsidRPr="00F778AA">
              <w:t>305,7</w:t>
            </w:r>
          </w:p>
        </w:tc>
        <w:tc>
          <w:tcPr>
            <w:tcW w:w="425" w:type="dxa"/>
            <w:textDirection w:val="btLr"/>
            <w:vAlign w:val="center"/>
            <w:hideMark/>
          </w:tcPr>
          <w:p w:rsidR="002D4EF0" w:rsidRPr="00F778AA" w:rsidRDefault="002D4EF0" w:rsidP="00AF4E39">
            <w:pPr>
              <w:pStyle w:val="a7"/>
            </w:pPr>
          </w:p>
        </w:tc>
        <w:tc>
          <w:tcPr>
            <w:tcW w:w="426"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r w:rsidRPr="00F778AA">
              <w:t>305,7</w:t>
            </w:r>
          </w:p>
        </w:tc>
      </w:tr>
      <w:tr w:rsidR="002D4EF0" w:rsidRPr="00F778AA" w:rsidTr="001C42C5">
        <w:trPr>
          <w:cantSplit/>
          <w:trHeight w:val="794"/>
        </w:trPr>
        <w:tc>
          <w:tcPr>
            <w:tcW w:w="1420" w:type="dxa"/>
            <w:vAlign w:val="center"/>
            <w:hideMark/>
          </w:tcPr>
          <w:p w:rsidR="002D4EF0" w:rsidRPr="00F778AA" w:rsidRDefault="002D4EF0" w:rsidP="00AF4E39">
            <w:pPr>
              <w:pStyle w:val="a7"/>
            </w:pPr>
            <w:r w:rsidRPr="00F778AA">
              <w:t>Дер. Николаевка</w:t>
            </w:r>
          </w:p>
        </w:tc>
        <w:tc>
          <w:tcPr>
            <w:tcW w:w="422" w:type="dxa"/>
            <w:textDirection w:val="btLr"/>
            <w:vAlign w:val="center"/>
            <w:hideMark/>
          </w:tcPr>
          <w:p w:rsidR="002D4EF0" w:rsidRPr="00F778AA" w:rsidRDefault="002D4EF0" w:rsidP="00AF4E39">
            <w:pPr>
              <w:pStyle w:val="a7"/>
            </w:pPr>
            <w:r w:rsidRPr="00F778AA">
              <w:t>1666,0</w:t>
            </w:r>
          </w:p>
        </w:tc>
        <w:tc>
          <w:tcPr>
            <w:tcW w:w="426" w:type="dxa"/>
            <w:textDirection w:val="btLr"/>
            <w:vAlign w:val="center"/>
            <w:hideMark/>
          </w:tcPr>
          <w:p w:rsidR="002D4EF0" w:rsidRPr="00F778AA" w:rsidRDefault="002D4EF0" w:rsidP="00AF4E39">
            <w:pPr>
              <w:pStyle w:val="a7"/>
            </w:pPr>
            <w:r w:rsidRPr="00F778AA">
              <w:t>1293,0</w:t>
            </w:r>
          </w:p>
        </w:tc>
        <w:tc>
          <w:tcPr>
            <w:tcW w:w="426"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p>
        </w:tc>
        <w:tc>
          <w:tcPr>
            <w:tcW w:w="426" w:type="dxa"/>
            <w:textDirection w:val="btLr"/>
            <w:vAlign w:val="center"/>
            <w:hideMark/>
          </w:tcPr>
          <w:p w:rsidR="002D4EF0" w:rsidRPr="00F778AA" w:rsidRDefault="002D4EF0" w:rsidP="00AF4E39">
            <w:pPr>
              <w:pStyle w:val="a7"/>
            </w:pPr>
            <w:r w:rsidRPr="00F778AA">
              <w:t>25</w:t>
            </w:r>
          </w:p>
        </w:tc>
        <w:tc>
          <w:tcPr>
            <w:tcW w:w="425" w:type="dxa"/>
            <w:textDirection w:val="btLr"/>
            <w:vAlign w:val="center"/>
            <w:hideMark/>
          </w:tcPr>
          <w:p w:rsidR="002D4EF0" w:rsidRPr="00F778AA" w:rsidRDefault="002D4EF0" w:rsidP="00AF4E39">
            <w:pPr>
              <w:pStyle w:val="a7"/>
            </w:pPr>
            <w:r w:rsidRPr="00F778AA">
              <w:t>1666,0</w:t>
            </w:r>
          </w:p>
        </w:tc>
        <w:tc>
          <w:tcPr>
            <w:tcW w:w="425"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p>
        </w:tc>
        <w:tc>
          <w:tcPr>
            <w:tcW w:w="426" w:type="dxa"/>
            <w:textDirection w:val="btLr"/>
            <w:vAlign w:val="center"/>
            <w:hideMark/>
          </w:tcPr>
          <w:p w:rsidR="002D4EF0" w:rsidRPr="00F778AA" w:rsidRDefault="002D4EF0" w:rsidP="00AF4E39">
            <w:pPr>
              <w:pStyle w:val="a7"/>
            </w:pPr>
            <w:r w:rsidRPr="00F778AA">
              <w:t>25</w:t>
            </w:r>
          </w:p>
        </w:tc>
        <w:tc>
          <w:tcPr>
            <w:tcW w:w="397" w:type="dxa"/>
            <w:textDirection w:val="btLr"/>
            <w:vAlign w:val="center"/>
            <w:hideMark/>
          </w:tcPr>
          <w:p w:rsidR="002D4EF0" w:rsidRPr="00F778AA" w:rsidRDefault="002D4EF0" w:rsidP="00AF4E39">
            <w:pPr>
              <w:pStyle w:val="a7"/>
            </w:pPr>
            <w:r w:rsidRPr="00F778AA">
              <w:t>1666,0</w:t>
            </w:r>
          </w:p>
        </w:tc>
        <w:tc>
          <w:tcPr>
            <w:tcW w:w="425" w:type="dxa"/>
            <w:textDirection w:val="btLr"/>
            <w:vAlign w:val="center"/>
            <w:hideMark/>
          </w:tcPr>
          <w:p w:rsidR="002D4EF0" w:rsidRPr="00F778AA" w:rsidRDefault="002D4EF0" w:rsidP="00AF4E39">
            <w:pPr>
              <w:pStyle w:val="a7"/>
            </w:pPr>
          </w:p>
        </w:tc>
        <w:tc>
          <w:tcPr>
            <w:tcW w:w="426"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r w:rsidRPr="00F778AA">
              <w:t>25</w:t>
            </w:r>
          </w:p>
        </w:tc>
        <w:tc>
          <w:tcPr>
            <w:tcW w:w="427" w:type="dxa"/>
            <w:textDirection w:val="btLr"/>
            <w:vAlign w:val="center"/>
            <w:hideMark/>
          </w:tcPr>
          <w:p w:rsidR="002D4EF0" w:rsidRPr="00F778AA" w:rsidRDefault="002D4EF0" w:rsidP="00AF4E39">
            <w:pPr>
              <w:pStyle w:val="a7"/>
            </w:pPr>
            <w:r w:rsidRPr="00F778AA">
              <w:t>1666,0</w:t>
            </w:r>
          </w:p>
        </w:tc>
        <w:tc>
          <w:tcPr>
            <w:tcW w:w="425" w:type="dxa"/>
            <w:textDirection w:val="btLr"/>
            <w:vAlign w:val="center"/>
            <w:hideMark/>
          </w:tcPr>
          <w:p w:rsidR="002D4EF0" w:rsidRPr="00F778AA" w:rsidRDefault="002D4EF0" w:rsidP="00AF4E39">
            <w:pPr>
              <w:pStyle w:val="a7"/>
            </w:pPr>
          </w:p>
        </w:tc>
        <w:tc>
          <w:tcPr>
            <w:tcW w:w="426"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r w:rsidRPr="00F778AA">
              <w:t>1666,0</w:t>
            </w:r>
          </w:p>
        </w:tc>
      </w:tr>
      <w:tr w:rsidR="002D4EF0" w:rsidRPr="00F778AA" w:rsidTr="001C42C5">
        <w:trPr>
          <w:cantSplit/>
          <w:trHeight w:val="794"/>
        </w:trPr>
        <w:tc>
          <w:tcPr>
            <w:tcW w:w="1420" w:type="dxa"/>
            <w:vAlign w:val="center"/>
            <w:hideMark/>
          </w:tcPr>
          <w:p w:rsidR="002D4EF0" w:rsidRPr="00F778AA" w:rsidRDefault="002D4EF0" w:rsidP="00AF4E39">
            <w:pPr>
              <w:pStyle w:val="a7"/>
            </w:pPr>
            <w:r w:rsidRPr="00F778AA">
              <w:t>Ст. Снежетьская</w:t>
            </w:r>
          </w:p>
        </w:tc>
        <w:tc>
          <w:tcPr>
            <w:tcW w:w="422" w:type="dxa"/>
            <w:textDirection w:val="btLr"/>
            <w:vAlign w:val="center"/>
            <w:hideMark/>
          </w:tcPr>
          <w:p w:rsidR="002D4EF0" w:rsidRPr="00F778AA" w:rsidRDefault="002D4EF0" w:rsidP="00AF4E39">
            <w:pPr>
              <w:pStyle w:val="a7"/>
            </w:pPr>
            <w:r w:rsidRPr="00F778AA">
              <w:t>978,8</w:t>
            </w:r>
          </w:p>
        </w:tc>
        <w:tc>
          <w:tcPr>
            <w:tcW w:w="426" w:type="dxa"/>
            <w:textDirection w:val="btLr"/>
            <w:vAlign w:val="center"/>
            <w:hideMark/>
          </w:tcPr>
          <w:p w:rsidR="002D4EF0" w:rsidRPr="00F778AA" w:rsidRDefault="002D4EF0" w:rsidP="00AF4E39">
            <w:pPr>
              <w:pStyle w:val="a7"/>
            </w:pPr>
            <w:r w:rsidRPr="00F778AA">
              <w:t>673,8</w:t>
            </w:r>
          </w:p>
        </w:tc>
        <w:tc>
          <w:tcPr>
            <w:tcW w:w="426"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r w:rsidRPr="00F778AA">
              <w:t>97</w:t>
            </w:r>
          </w:p>
        </w:tc>
        <w:tc>
          <w:tcPr>
            <w:tcW w:w="425" w:type="dxa"/>
            <w:textDirection w:val="btLr"/>
            <w:vAlign w:val="center"/>
            <w:hideMark/>
          </w:tcPr>
          <w:p w:rsidR="002D4EF0" w:rsidRPr="00F778AA" w:rsidRDefault="002D4EF0" w:rsidP="00AF4E39">
            <w:pPr>
              <w:pStyle w:val="a7"/>
            </w:pPr>
            <w:r w:rsidRPr="00F778AA">
              <w:t>978,8</w:t>
            </w:r>
          </w:p>
        </w:tc>
        <w:tc>
          <w:tcPr>
            <w:tcW w:w="426"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p>
        </w:tc>
        <w:tc>
          <w:tcPr>
            <w:tcW w:w="426" w:type="dxa"/>
            <w:textDirection w:val="btLr"/>
            <w:vAlign w:val="center"/>
            <w:hideMark/>
          </w:tcPr>
          <w:p w:rsidR="002D4EF0" w:rsidRPr="00F778AA" w:rsidRDefault="002D4EF0" w:rsidP="00AF4E39">
            <w:pPr>
              <w:pStyle w:val="a7"/>
            </w:pPr>
            <w:r w:rsidRPr="00F778AA">
              <w:t>97</w:t>
            </w:r>
          </w:p>
        </w:tc>
        <w:tc>
          <w:tcPr>
            <w:tcW w:w="397" w:type="dxa"/>
            <w:textDirection w:val="btLr"/>
            <w:vAlign w:val="center"/>
            <w:hideMark/>
          </w:tcPr>
          <w:p w:rsidR="002D4EF0" w:rsidRPr="00F778AA" w:rsidRDefault="002D4EF0" w:rsidP="00AF4E39">
            <w:pPr>
              <w:pStyle w:val="a7"/>
            </w:pPr>
            <w:r w:rsidRPr="00F778AA">
              <w:t>978,8</w:t>
            </w:r>
          </w:p>
        </w:tc>
        <w:tc>
          <w:tcPr>
            <w:tcW w:w="425" w:type="dxa"/>
            <w:textDirection w:val="btLr"/>
            <w:vAlign w:val="center"/>
            <w:hideMark/>
          </w:tcPr>
          <w:p w:rsidR="002D4EF0" w:rsidRPr="00F778AA" w:rsidRDefault="002D4EF0" w:rsidP="00AF4E39">
            <w:pPr>
              <w:pStyle w:val="a7"/>
            </w:pPr>
            <w:r w:rsidRPr="00F778AA">
              <w:t>44</w:t>
            </w:r>
          </w:p>
        </w:tc>
        <w:tc>
          <w:tcPr>
            <w:tcW w:w="426" w:type="dxa"/>
            <w:textDirection w:val="btLr"/>
            <w:vAlign w:val="center"/>
            <w:hideMark/>
          </w:tcPr>
          <w:p w:rsidR="002D4EF0" w:rsidRPr="00F778AA" w:rsidRDefault="002D4EF0" w:rsidP="00AF4E39">
            <w:pPr>
              <w:pStyle w:val="a7"/>
            </w:pPr>
            <w:r w:rsidRPr="00F778AA">
              <w:t>554,0</w:t>
            </w:r>
          </w:p>
        </w:tc>
        <w:tc>
          <w:tcPr>
            <w:tcW w:w="425" w:type="dxa"/>
            <w:textDirection w:val="btLr"/>
            <w:vAlign w:val="center"/>
            <w:hideMark/>
          </w:tcPr>
          <w:p w:rsidR="002D4EF0" w:rsidRPr="00F778AA" w:rsidRDefault="002D4EF0" w:rsidP="00AF4E39">
            <w:pPr>
              <w:pStyle w:val="a7"/>
            </w:pPr>
            <w:r w:rsidRPr="00F778AA">
              <w:t>53</w:t>
            </w:r>
          </w:p>
        </w:tc>
        <w:tc>
          <w:tcPr>
            <w:tcW w:w="427" w:type="dxa"/>
            <w:textDirection w:val="btLr"/>
            <w:vAlign w:val="center"/>
            <w:hideMark/>
          </w:tcPr>
          <w:p w:rsidR="002D4EF0" w:rsidRPr="00F778AA" w:rsidRDefault="002D4EF0" w:rsidP="00AF4E39">
            <w:pPr>
              <w:pStyle w:val="a7"/>
            </w:pPr>
            <w:r w:rsidRPr="00F778AA">
              <w:t>424,8</w:t>
            </w:r>
          </w:p>
        </w:tc>
        <w:tc>
          <w:tcPr>
            <w:tcW w:w="425" w:type="dxa"/>
            <w:textDirection w:val="btLr"/>
            <w:vAlign w:val="center"/>
            <w:hideMark/>
          </w:tcPr>
          <w:p w:rsidR="002D4EF0" w:rsidRPr="00F778AA" w:rsidRDefault="002D4EF0" w:rsidP="00AF4E39">
            <w:pPr>
              <w:pStyle w:val="a7"/>
            </w:pPr>
          </w:p>
        </w:tc>
        <w:tc>
          <w:tcPr>
            <w:tcW w:w="426"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r w:rsidRPr="00F778AA">
              <w:t>978,8</w:t>
            </w:r>
          </w:p>
        </w:tc>
      </w:tr>
      <w:tr w:rsidR="002D4EF0" w:rsidRPr="00F778AA" w:rsidTr="001C42C5">
        <w:trPr>
          <w:cantSplit/>
          <w:trHeight w:val="794"/>
        </w:trPr>
        <w:tc>
          <w:tcPr>
            <w:tcW w:w="1420" w:type="dxa"/>
            <w:vAlign w:val="center"/>
            <w:hideMark/>
          </w:tcPr>
          <w:p w:rsidR="002D4EF0" w:rsidRPr="00F778AA" w:rsidRDefault="002D4EF0" w:rsidP="00AF4E39">
            <w:pPr>
              <w:pStyle w:val="a7"/>
            </w:pPr>
            <w:r w:rsidRPr="00F778AA">
              <w:t>Пос. Бело-бережская пустынь, санаторий «Дубрава»</w:t>
            </w:r>
          </w:p>
        </w:tc>
        <w:tc>
          <w:tcPr>
            <w:tcW w:w="422" w:type="dxa"/>
            <w:textDirection w:val="btLr"/>
            <w:vAlign w:val="center"/>
            <w:hideMark/>
          </w:tcPr>
          <w:p w:rsidR="002D4EF0" w:rsidRPr="00F778AA" w:rsidRDefault="002D4EF0" w:rsidP="00AF4E39">
            <w:pPr>
              <w:pStyle w:val="a7"/>
            </w:pPr>
            <w:r w:rsidRPr="00F778AA">
              <w:t>660,6</w:t>
            </w:r>
          </w:p>
        </w:tc>
        <w:tc>
          <w:tcPr>
            <w:tcW w:w="426" w:type="dxa"/>
            <w:textDirection w:val="btLr"/>
            <w:vAlign w:val="center"/>
            <w:hideMark/>
          </w:tcPr>
          <w:p w:rsidR="002D4EF0" w:rsidRPr="00F778AA" w:rsidRDefault="002D4EF0" w:rsidP="00AF4E39">
            <w:pPr>
              <w:pStyle w:val="a7"/>
            </w:pPr>
          </w:p>
        </w:tc>
        <w:tc>
          <w:tcPr>
            <w:tcW w:w="426" w:type="dxa"/>
            <w:textDirection w:val="btLr"/>
            <w:vAlign w:val="center"/>
            <w:hideMark/>
          </w:tcPr>
          <w:p w:rsidR="002D4EF0" w:rsidRPr="00F778AA" w:rsidRDefault="002D4EF0" w:rsidP="00AF4E39">
            <w:pPr>
              <w:pStyle w:val="a7"/>
            </w:pPr>
            <w:r w:rsidRPr="00F778AA">
              <w:t>12</w:t>
            </w:r>
          </w:p>
        </w:tc>
        <w:tc>
          <w:tcPr>
            <w:tcW w:w="425" w:type="dxa"/>
            <w:textDirection w:val="btLr"/>
            <w:vAlign w:val="center"/>
            <w:hideMark/>
          </w:tcPr>
          <w:p w:rsidR="002D4EF0" w:rsidRPr="00F778AA" w:rsidRDefault="002D4EF0" w:rsidP="00AF4E39">
            <w:pPr>
              <w:pStyle w:val="a7"/>
            </w:pPr>
            <w:r w:rsidRPr="00F778AA">
              <w:t>660,6</w:t>
            </w:r>
          </w:p>
        </w:tc>
        <w:tc>
          <w:tcPr>
            <w:tcW w:w="425"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p>
        </w:tc>
        <w:tc>
          <w:tcPr>
            <w:tcW w:w="426"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p>
        </w:tc>
        <w:tc>
          <w:tcPr>
            <w:tcW w:w="426" w:type="dxa"/>
            <w:textDirection w:val="btLr"/>
            <w:vAlign w:val="center"/>
            <w:hideMark/>
          </w:tcPr>
          <w:p w:rsidR="002D4EF0" w:rsidRPr="00F778AA" w:rsidRDefault="002D4EF0" w:rsidP="00AF4E39">
            <w:pPr>
              <w:pStyle w:val="a7"/>
            </w:pPr>
            <w:r w:rsidRPr="00F778AA">
              <w:t>12</w:t>
            </w:r>
          </w:p>
        </w:tc>
        <w:tc>
          <w:tcPr>
            <w:tcW w:w="397" w:type="dxa"/>
            <w:textDirection w:val="btLr"/>
            <w:vAlign w:val="center"/>
            <w:hideMark/>
          </w:tcPr>
          <w:p w:rsidR="002D4EF0" w:rsidRPr="00F778AA" w:rsidRDefault="002D4EF0" w:rsidP="00AF4E39">
            <w:pPr>
              <w:pStyle w:val="a7"/>
            </w:pPr>
            <w:r w:rsidRPr="00F778AA">
              <w:t>660,6</w:t>
            </w:r>
          </w:p>
        </w:tc>
        <w:tc>
          <w:tcPr>
            <w:tcW w:w="425" w:type="dxa"/>
            <w:textDirection w:val="btLr"/>
            <w:vAlign w:val="center"/>
            <w:hideMark/>
          </w:tcPr>
          <w:p w:rsidR="002D4EF0" w:rsidRPr="00F778AA" w:rsidRDefault="002D4EF0" w:rsidP="00AF4E39">
            <w:pPr>
              <w:pStyle w:val="a7"/>
            </w:pPr>
            <w:r w:rsidRPr="00F778AA">
              <w:t>12</w:t>
            </w:r>
          </w:p>
        </w:tc>
        <w:tc>
          <w:tcPr>
            <w:tcW w:w="426" w:type="dxa"/>
            <w:textDirection w:val="btLr"/>
            <w:vAlign w:val="center"/>
            <w:hideMark/>
          </w:tcPr>
          <w:p w:rsidR="002D4EF0" w:rsidRPr="00F778AA" w:rsidRDefault="002D4EF0" w:rsidP="00AF4E39">
            <w:pPr>
              <w:pStyle w:val="a7"/>
            </w:pPr>
            <w:r w:rsidRPr="00F778AA">
              <w:t>660,6</w:t>
            </w:r>
          </w:p>
        </w:tc>
        <w:tc>
          <w:tcPr>
            <w:tcW w:w="425" w:type="dxa"/>
            <w:textDirection w:val="btLr"/>
            <w:vAlign w:val="center"/>
            <w:hideMark/>
          </w:tcPr>
          <w:p w:rsidR="002D4EF0" w:rsidRPr="00F778AA" w:rsidRDefault="002D4EF0" w:rsidP="00AF4E39">
            <w:pPr>
              <w:pStyle w:val="a7"/>
            </w:pPr>
          </w:p>
        </w:tc>
        <w:tc>
          <w:tcPr>
            <w:tcW w:w="427"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r w:rsidRPr="00F778AA">
              <w:t>660,6</w:t>
            </w:r>
          </w:p>
        </w:tc>
        <w:tc>
          <w:tcPr>
            <w:tcW w:w="426"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p>
        </w:tc>
      </w:tr>
      <w:tr w:rsidR="002D4EF0" w:rsidRPr="00F778AA" w:rsidTr="001C42C5">
        <w:trPr>
          <w:cantSplit/>
          <w:trHeight w:val="794"/>
        </w:trPr>
        <w:tc>
          <w:tcPr>
            <w:tcW w:w="1420" w:type="dxa"/>
            <w:vAlign w:val="center"/>
            <w:hideMark/>
          </w:tcPr>
          <w:p w:rsidR="002D4EF0" w:rsidRPr="00F778AA" w:rsidRDefault="002D4EF0" w:rsidP="00AF4E39">
            <w:pPr>
              <w:pStyle w:val="a7"/>
            </w:pPr>
            <w:r w:rsidRPr="00F778AA">
              <w:t>Пос. Бело-бережский санаторий, турбаза итого:</w:t>
            </w:r>
          </w:p>
        </w:tc>
        <w:tc>
          <w:tcPr>
            <w:tcW w:w="422" w:type="dxa"/>
            <w:textDirection w:val="btLr"/>
            <w:vAlign w:val="center"/>
            <w:hideMark/>
          </w:tcPr>
          <w:p w:rsidR="002D4EF0" w:rsidRPr="00F778AA" w:rsidRDefault="002D4EF0" w:rsidP="00AF4E39">
            <w:pPr>
              <w:pStyle w:val="a7"/>
            </w:pPr>
            <w:r w:rsidRPr="00F778AA">
              <w:t>1600,0</w:t>
            </w:r>
          </w:p>
        </w:tc>
        <w:tc>
          <w:tcPr>
            <w:tcW w:w="426" w:type="dxa"/>
            <w:textDirection w:val="btLr"/>
            <w:vAlign w:val="center"/>
            <w:hideMark/>
          </w:tcPr>
          <w:p w:rsidR="002D4EF0" w:rsidRPr="00F778AA" w:rsidRDefault="002D4EF0" w:rsidP="00AF4E39">
            <w:pPr>
              <w:pStyle w:val="a7"/>
            </w:pPr>
            <w:r w:rsidRPr="00F778AA">
              <w:t>576,9</w:t>
            </w:r>
          </w:p>
        </w:tc>
        <w:tc>
          <w:tcPr>
            <w:tcW w:w="426" w:type="dxa"/>
            <w:textDirection w:val="btLr"/>
            <w:vAlign w:val="center"/>
            <w:hideMark/>
          </w:tcPr>
          <w:p w:rsidR="002D4EF0" w:rsidRPr="00F778AA" w:rsidRDefault="002D4EF0" w:rsidP="00AF4E39">
            <w:pPr>
              <w:pStyle w:val="a7"/>
            </w:pPr>
            <w:r w:rsidRPr="00F778AA">
              <w:t>96</w:t>
            </w:r>
          </w:p>
        </w:tc>
        <w:tc>
          <w:tcPr>
            <w:tcW w:w="425" w:type="dxa"/>
            <w:textDirection w:val="btLr"/>
            <w:vAlign w:val="center"/>
            <w:hideMark/>
          </w:tcPr>
          <w:p w:rsidR="002D4EF0" w:rsidRPr="00F778AA" w:rsidRDefault="002D4EF0" w:rsidP="00AF4E39">
            <w:pPr>
              <w:pStyle w:val="a7"/>
            </w:pPr>
            <w:r w:rsidRPr="00F778AA">
              <w:t>1600,0</w:t>
            </w:r>
          </w:p>
        </w:tc>
        <w:tc>
          <w:tcPr>
            <w:tcW w:w="425"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p>
        </w:tc>
        <w:tc>
          <w:tcPr>
            <w:tcW w:w="426"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p>
        </w:tc>
        <w:tc>
          <w:tcPr>
            <w:tcW w:w="426" w:type="dxa"/>
            <w:textDirection w:val="btLr"/>
            <w:vAlign w:val="center"/>
            <w:hideMark/>
          </w:tcPr>
          <w:p w:rsidR="002D4EF0" w:rsidRPr="00F778AA" w:rsidRDefault="002D4EF0" w:rsidP="00AF4E39">
            <w:pPr>
              <w:pStyle w:val="a7"/>
            </w:pPr>
            <w:r w:rsidRPr="00F778AA">
              <w:t>96</w:t>
            </w:r>
          </w:p>
        </w:tc>
        <w:tc>
          <w:tcPr>
            <w:tcW w:w="397" w:type="dxa"/>
            <w:textDirection w:val="btLr"/>
            <w:vAlign w:val="center"/>
            <w:hideMark/>
          </w:tcPr>
          <w:p w:rsidR="002D4EF0" w:rsidRPr="00F778AA" w:rsidRDefault="002D4EF0" w:rsidP="00AF4E39">
            <w:pPr>
              <w:pStyle w:val="a7"/>
            </w:pPr>
            <w:r w:rsidRPr="00F778AA">
              <w:t>1600,0</w:t>
            </w:r>
          </w:p>
        </w:tc>
        <w:tc>
          <w:tcPr>
            <w:tcW w:w="425" w:type="dxa"/>
            <w:textDirection w:val="btLr"/>
            <w:vAlign w:val="center"/>
            <w:hideMark/>
          </w:tcPr>
          <w:p w:rsidR="002D4EF0" w:rsidRPr="00F778AA" w:rsidRDefault="002D4EF0" w:rsidP="00AF4E39">
            <w:pPr>
              <w:pStyle w:val="a7"/>
            </w:pPr>
            <w:r w:rsidRPr="00F778AA">
              <w:t>73</w:t>
            </w:r>
          </w:p>
        </w:tc>
        <w:tc>
          <w:tcPr>
            <w:tcW w:w="426" w:type="dxa"/>
            <w:textDirection w:val="btLr"/>
            <w:vAlign w:val="center"/>
            <w:hideMark/>
          </w:tcPr>
          <w:p w:rsidR="002D4EF0" w:rsidRPr="00F778AA" w:rsidRDefault="002D4EF0" w:rsidP="00AF4E39">
            <w:pPr>
              <w:pStyle w:val="a7"/>
            </w:pPr>
            <w:r w:rsidRPr="00F778AA">
              <w:t>1331,1</w:t>
            </w:r>
          </w:p>
        </w:tc>
        <w:tc>
          <w:tcPr>
            <w:tcW w:w="425" w:type="dxa"/>
            <w:textDirection w:val="btLr"/>
            <w:vAlign w:val="center"/>
            <w:hideMark/>
          </w:tcPr>
          <w:p w:rsidR="002D4EF0" w:rsidRPr="00F778AA" w:rsidRDefault="002D4EF0" w:rsidP="00AF4E39">
            <w:pPr>
              <w:pStyle w:val="a7"/>
            </w:pPr>
            <w:r w:rsidRPr="00F778AA">
              <w:t>23</w:t>
            </w:r>
          </w:p>
        </w:tc>
        <w:tc>
          <w:tcPr>
            <w:tcW w:w="427" w:type="dxa"/>
            <w:textDirection w:val="btLr"/>
            <w:vAlign w:val="center"/>
            <w:hideMark/>
          </w:tcPr>
          <w:p w:rsidR="002D4EF0" w:rsidRPr="00F778AA" w:rsidRDefault="002D4EF0" w:rsidP="00AF4E39">
            <w:pPr>
              <w:pStyle w:val="a7"/>
            </w:pPr>
            <w:r w:rsidRPr="00F778AA">
              <w:t>268,9</w:t>
            </w:r>
          </w:p>
        </w:tc>
        <w:tc>
          <w:tcPr>
            <w:tcW w:w="425" w:type="dxa"/>
            <w:textDirection w:val="btLr"/>
            <w:vAlign w:val="center"/>
            <w:hideMark/>
          </w:tcPr>
          <w:p w:rsidR="002D4EF0" w:rsidRPr="00F778AA" w:rsidRDefault="002D4EF0" w:rsidP="00AF4E39">
            <w:pPr>
              <w:pStyle w:val="a7"/>
            </w:pPr>
            <w:r w:rsidRPr="00F778AA">
              <w:t>1600,0</w:t>
            </w:r>
          </w:p>
        </w:tc>
        <w:tc>
          <w:tcPr>
            <w:tcW w:w="426"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p>
        </w:tc>
        <w:tc>
          <w:tcPr>
            <w:tcW w:w="425" w:type="dxa"/>
            <w:textDirection w:val="btLr"/>
            <w:vAlign w:val="center"/>
            <w:hideMark/>
          </w:tcPr>
          <w:p w:rsidR="002D4EF0" w:rsidRPr="00F778AA" w:rsidRDefault="002D4EF0" w:rsidP="00AF4E39">
            <w:pPr>
              <w:pStyle w:val="a7"/>
            </w:pPr>
          </w:p>
        </w:tc>
      </w:tr>
      <w:tr w:rsidR="002D4EF0" w:rsidRPr="00046C78" w:rsidTr="001C42C5">
        <w:trPr>
          <w:cantSplit/>
          <w:trHeight w:val="794"/>
        </w:trPr>
        <w:tc>
          <w:tcPr>
            <w:tcW w:w="1420" w:type="dxa"/>
            <w:vAlign w:val="center"/>
            <w:hideMark/>
          </w:tcPr>
          <w:p w:rsidR="002D4EF0" w:rsidRPr="00F778AA" w:rsidRDefault="002D4EF0" w:rsidP="00AF4E39">
            <w:pPr>
              <w:pStyle w:val="a7"/>
            </w:pPr>
            <w:r w:rsidRPr="00F778AA">
              <w:t>Всего по администрации</w:t>
            </w:r>
          </w:p>
        </w:tc>
        <w:tc>
          <w:tcPr>
            <w:tcW w:w="422" w:type="dxa"/>
            <w:textDirection w:val="btLr"/>
            <w:vAlign w:val="center"/>
            <w:hideMark/>
          </w:tcPr>
          <w:p w:rsidR="002D4EF0" w:rsidRPr="00F778AA" w:rsidRDefault="002D4EF0" w:rsidP="00AF4E39">
            <w:pPr>
              <w:pStyle w:val="a7"/>
            </w:pPr>
            <w:r w:rsidRPr="00F778AA">
              <w:t>46 712,3</w:t>
            </w:r>
          </w:p>
        </w:tc>
        <w:tc>
          <w:tcPr>
            <w:tcW w:w="426" w:type="dxa"/>
            <w:textDirection w:val="btLr"/>
            <w:vAlign w:val="center"/>
            <w:hideMark/>
          </w:tcPr>
          <w:p w:rsidR="002D4EF0" w:rsidRPr="00F778AA" w:rsidRDefault="002D4EF0" w:rsidP="00AF4E39">
            <w:pPr>
              <w:pStyle w:val="a7"/>
            </w:pPr>
            <w:r w:rsidRPr="00F778AA">
              <w:t>33 030,3</w:t>
            </w:r>
          </w:p>
        </w:tc>
        <w:tc>
          <w:tcPr>
            <w:tcW w:w="426" w:type="dxa"/>
            <w:textDirection w:val="btLr"/>
            <w:vAlign w:val="center"/>
            <w:hideMark/>
          </w:tcPr>
          <w:p w:rsidR="002D4EF0" w:rsidRPr="00F778AA" w:rsidRDefault="002D4EF0" w:rsidP="00AF4E39">
            <w:pPr>
              <w:pStyle w:val="a7"/>
            </w:pPr>
            <w:r w:rsidRPr="00F778AA">
              <w:t>1 169</w:t>
            </w:r>
          </w:p>
        </w:tc>
        <w:tc>
          <w:tcPr>
            <w:tcW w:w="425" w:type="dxa"/>
            <w:textDirection w:val="btLr"/>
            <w:vAlign w:val="center"/>
            <w:hideMark/>
          </w:tcPr>
          <w:p w:rsidR="002D4EF0" w:rsidRPr="00F778AA" w:rsidRDefault="002D4EF0" w:rsidP="00AF4E39">
            <w:pPr>
              <w:pStyle w:val="a7"/>
            </w:pPr>
            <w:r w:rsidRPr="00F778AA">
              <w:t>27 777,9</w:t>
            </w:r>
          </w:p>
        </w:tc>
        <w:tc>
          <w:tcPr>
            <w:tcW w:w="425" w:type="dxa"/>
            <w:textDirection w:val="btLr"/>
            <w:vAlign w:val="center"/>
            <w:hideMark/>
          </w:tcPr>
          <w:p w:rsidR="002D4EF0" w:rsidRPr="00F778AA" w:rsidRDefault="002D4EF0" w:rsidP="00AF4E39">
            <w:pPr>
              <w:pStyle w:val="a7"/>
            </w:pPr>
            <w:r w:rsidRPr="00F778AA">
              <w:t>161</w:t>
            </w:r>
          </w:p>
        </w:tc>
        <w:tc>
          <w:tcPr>
            <w:tcW w:w="425" w:type="dxa"/>
            <w:textDirection w:val="btLr"/>
            <w:vAlign w:val="center"/>
            <w:hideMark/>
          </w:tcPr>
          <w:p w:rsidR="002D4EF0" w:rsidRPr="00F778AA" w:rsidRDefault="002D4EF0" w:rsidP="00AF4E39">
            <w:pPr>
              <w:pStyle w:val="a7"/>
            </w:pPr>
            <w:r w:rsidRPr="00F778AA">
              <w:t>3 442,1</w:t>
            </w:r>
          </w:p>
        </w:tc>
        <w:tc>
          <w:tcPr>
            <w:tcW w:w="426" w:type="dxa"/>
            <w:textDirection w:val="btLr"/>
            <w:vAlign w:val="center"/>
            <w:hideMark/>
          </w:tcPr>
          <w:p w:rsidR="002D4EF0" w:rsidRPr="00F778AA" w:rsidRDefault="002D4EF0" w:rsidP="00AF4E39">
            <w:pPr>
              <w:pStyle w:val="a7"/>
            </w:pPr>
            <w:r w:rsidRPr="00F778AA">
              <w:t>434</w:t>
            </w:r>
          </w:p>
        </w:tc>
        <w:tc>
          <w:tcPr>
            <w:tcW w:w="425" w:type="dxa"/>
            <w:textDirection w:val="btLr"/>
            <w:vAlign w:val="center"/>
            <w:hideMark/>
          </w:tcPr>
          <w:p w:rsidR="002D4EF0" w:rsidRPr="00F778AA" w:rsidRDefault="002D4EF0" w:rsidP="00AF4E39">
            <w:pPr>
              <w:pStyle w:val="a7"/>
            </w:pPr>
            <w:r w:rsidRPr="00F778AA">
              <w:t>15 492,3</w:t>
            </w:r>
          </w:p>
        </w:tc>
        <w:tc>
          <w:tcPr>
            <w:tcW w:w="425" w:type="dxa"/>
            <w:textDirection w:val="btLr"/>
            <w:vAlign w:val="center"/>
            <w:hideMark/>
          </w:tcPr>
          <w:p w:rsidR="002D4EF0" w:rsidRPr="00F778AA" w:rsidRDefault="002D4EF0" w:rsidP="00AF4E39">
            <w:pPr>
              <w:pStyle w:val="a7"/>
            </w:pPr>
            <w:r w:rsidRPr="00F778AA">
              <w:t>0,0</w:t>
            </w:r>
          </w:p>
        </w:tc>
        <w:tc>
          <w:tcPr>
            <w:tcW w:w="425" w:type="dxa"/>
            <w:textDirection w:val="btLr"/>
            <w:vAlign w:val="center"/>
            <w:hideMark/>
          </w:tcPr>
          <w:p w:rsidR="002D4EF0" w:rsidRPr="00F778AA" w:rsidRDefault="002D4EF0" w:rsidP="00AF4E39">
            <w:pPr>
              <w:pStyle w:val="a7"/>
            </w:pPr>
            <w:r w:rsidRPr="00F778AA">
              <w:t>0,0</w:t>
            </w:r>
          </w:p>
        </w:tc>
        <w:tc>
          <w:tcPr>
            <w:tcW w:w="426" w:type="dxa"/>
            <w:textDirection w:val="btLr"/>
            <w:vAlign w:val="center"/>
            <w:hideMark/>
          </w:tcPr>
          <w:p w:rsidR="002D4EF0" w:rsidRPr="00F778AA" w:rsidRDefault="002D4EF0" w:rsidP="00AF4E39">
            <w:pPr>
              <w:pStyle w:val="a7"/>
            </w:pPr>
            <w:r w:rsidRPr="00F778AA">
              <w:t>1 764</w:t>
            </w:r>
          </w:p>
        </w:tc>
        <w:tc>
          <w:tcPr>
            <w:tcW w:w="397" w:type="dxa"/>
            <w:textDirection w:val="btLr"/>
            <w:vAlign w:val="center"/>
            <w:hideMark/>
          </w:tcPr>
          <w:p w:rsidR="002D4EF0" w:rsidRPr="00F778AA" w:rsidRDefault="002D4EF0" w:rsidP="00AF4E39">
            <w:pPr>
              <w:pStyle w:val="a7"/>
            </w:pPr>
            <w:r w:rsidRPr="00F778AA">
              <w:t>46 712,3</w:t>
            </w:r>
          </w:p>
        </w:tc>
        <w:tc>
          <w:tcPr>
            <w:tcW w:w="425" w:type="dxa"/>
            <w:textDirection w:val="btLr"/>
            <w:vAlign w:val="center"/>
            <w:hideMark/>
          </w:tcPr>
          <w:p w:rsidR="002D4EF0" w:rsidRPr="00F778AA" w:rsidRDefault="002D4EF0" w:rsidP="00AF4E39">
            <w:pPr>
              <w:pStyle w:val="a7"/>
            </w:pPr>
            <w:r w:rsidRPr="00F778AA">
              <w:t>129</w:t>
            </w:r>
          </w:p>
        </w:tc>
        <w:tc>
          <w:tcPr>
            <w:tcW w:w="426" w:type="dxa"/>
            <w:textDirection w:val="btLr"/>
            <w:vAlign w:val="center"/>
            <w:hideMark/>
          </w:tcPr>
          <w:p w:rsidR="002D4EF0" w:rsidRPr="00F778AA" w:rsidRDefault="002D4EF0" w:rsidP="00AF4E39">
            <w:pPr>
              <w:pStyle w:val="a7"/>
            </w:pPr>
            <w:r w:rsidRPr="00F778AA">
              <w:t>2 545,7</w:t>
            </w:r>
          </w:p>
        </w:tc>
        <w:tc>
          <w:tcPr>
            <w:tcW w:w="425" w:type="dxa"/>
            <w:textDirection w:val="btLr"/>
            <w:vAlign w:val="center"/>
            <w:hideMark/>
          </w:tcPr>
          <w:p w:rsidR="002D4EF0" w:rsidRPr="00F778AA" w:rsidRDefault="002D4EF0" w:rsidP="00AF4E39">
            <w:pPr>
              <w:pStyle w:val="a7"/>
            </w:pPr>
            <w:r w:rsidRPr="00F778AA">
              <w:t>1 635</w:t>
            </w:r>
          </w:p>
        </w:tc>
        <w:tc>
          <w:tcPr>
            <w:tcW w:w="427" w:type="dxa"/>
            <w:textDirection w:val="btLr"/>
            <w:vAlign w:val="center"/>
            <w:hideMark/>
          </w:tcPr>
          <w:p w:rsidR="002D4EF0" w:rsidRPr="00F778AA" w:rsidRDefault="002D4EF0" w:rsidP="00AF4E39">
            <w:pPr>
              <w:pStyle w:val="a7"/>
            </w:pPr>
            <w:r w:rsidRPr="00F778AA">
              <w:t>44 166,6</w:t>
            </w:r>
          </w:p>
        </w:tc>
        <w:tc>
          <w:tcPr>
            <w:tcW w:w="425" w:type="dxa"/>
            <w:textDirection w:val="btLr"/>
            <w:vAlign w:val="center"/>
            <w:hideMark/>
          </w:tcPr>
          <w:p w:rsidR="002D4EF0" w:rsidRPr="00F778AA" w:rsidRDefault="002D4EF0" w:rsidP="00AF4E39">
            <w:pPr>
              <w:pStyle w:val="a7"/>
            </w:pPr>
            <w:r w:rsidRPr="00F778AA">
              <w:t>2 260,6</w:t>
            </w:r>
          </w:p>
        </w:tc>
        <w:tc>
          <w:tcPr>
            <w:tcW w:w="426" w:type="dxa"/>
            <w:textDirection w:val="btLr"/>
            <w:vAlign w:val="center"/>
            <w:hideMark/>
          </w:tcPr>
          <w:p w:rsidR="002D4EF0" w:rsidRPr="00F778AA" w:rsidRDefault="002D4EF0" w:rsidP="00AF4E39">
            <w:pPr>
              <w:pStyle w:val="a7"/>
            </w:pPr>
            <w:r w:rsidRPr="00F778AA">
              <w:t>15 739,9</w:t>
            </w:r>
          </w:p>
        </w:tc>
        <w:tc>
          <w:tcPr>
            <w:tcW w:w="425" w:type="dxa"/>
            <w:textDirection w:val="btLr"/>
            <w:vAlign w:val="center"/>
            <w:hideMark/>
          </w:tcPr>
          <w:p w:rsidR="002D4EF0" w:rsidRPr="00F778AA" w:rsidRDefault="002D4EF0" w:rsidP="00AF4E39">
            <w:pPr>
              <w:pStyle w:val="a7"/>
            </w:pPr>
            <w:r w:rsidRPr="00F778AA">
              <w:t>0,0</w:t>
            </w:r>
          </w:p>
        </w:tc>
        <w:tc>
          <w:tcPr>
            <w:tcW w:w="425" w:type="dxa"/>
            <w:textDirection w:val="btLr"/>
            <w:vAlign w:val="center"/>
            <w:hideMark/>
          </w:tcPr>
          <w:p w:rsidR="002D4EF0" w:rsidRPr="00046C78" w:rsidRDefault="002D4EF0" w:rsidP="00AF4E39">
            <w:pPr>
              <w:pStyle w:val="a7"/>
            </w:pPr>
            <w:r w:rsidRPr="00F778AA">
              <w:t>28 711,8</w:t>
            </w:r>
          </w:p>
        </w:tc>
      </w:tr>
    </w:tbl>
    <w:p w:rsidR="00AC4952" w:rsidRPr="00933BE1" w:rsidRDefault="00AC4952" w:rsidP="00AC4952">
      <w:pPr>
        <w:pStyle w:val="a9"/>
      </w:pPr>
    </w:p>
    <w:p w:rsidR="00AC4952" w:rsidRPr="001A525E" w:rsidRDefault="00AC4952" w:rsidP="000B6692">
      <w:pPr>
        <w:pStyle w:val="3"/>
      </w:pPr>
      <w:bookmarkStart w:id="201" w:name="_Toc341769932"/>
      <w:r>
        <w:lastRenderedPageBreak/>
        <w:t>5.6.2</w:t>
      </w:r>
      <w:r w:rsidRPr="002E39A2">
        <w:t>. Водоснабжение</w:t>
      </w:r>
      <w:bookmarkEnd w:id="201"/>
    </w:p>
    <w:p w:rsidR="00AC4952" w:rsidRPr="007A0FB6" w:rsidRDefault="00AC4952" w:rsidP="00AC4952">
      <w:pPr>
        <w:pStyle w:val="a9"/>
        <w:rPr>
          <w:b/>
        </w:rPr>
      </w:pPr>
      <w:r w:rsidRPr="004E762F">
        <w:t>Настоящий раздел выполнен в соответствии с СНиП 2.04.02-84* «Водоснабжение. Наружные сети и сооружения» и СНиП 2.07.01-89* «Градостроительство. Планировка и застройка городских и сельских поселений».</w:t>
      </w:r>
    </w:p>
    <w:p w:rsidR="009C0637" w:rsidRPr="005D6FB9" w:rsidRDefault="009C0637" w:rsidP="009C0637">
      <w:pPr>
        <w:pStyle w:val="a9"/>
      </w:pPr>
      <w:r w:rsidRPr="005D6FB9">
        <w:t xml:space="preserve">На балансе Журиничской сельской администрации имеются </w:t>
      </w:r>
      <w:r>
        <w:t>6</w:t>
      </w:r>
      <w:r w:rsidRPr="005D6FB9">
        <w:t xml:space="preserve"> артезианских скважин, </w:t>
      </w:r>
      <w:r>
        <w:t>23,5</w:t>
      </w:r>
      <w:r w:rsidRPr="005D6FB9">
        <w:t xml:space="preserve"> км водопроводной сети, </w:t>
      </w:r>
      <w:r>
        <w:t>30</w:t>
      </w:r>
      <w:r w:rsidRPr="005D6FB9">
        <w:t xml:space="preserve"> процентов которой находятся в неудовлетворительном состоянии – в состоянии ожидания замены водопроводных труб на новые.</w:t>
      </w:r>
    </w:p>
    <w:p w:rsidR="009C0637" w:rsidRDefault="009C0637" w:rsidP="009C0637">
      <w:pPr>
        <w:pStyle w:val="a9"/>
      </w:pPr>
      <w:r w:rsidRPr="005D6FB9">
        <w:t xml:space="preserve">Объем выработки воды в год составляет </w:t>
      </w:r>
      <w:r>
        <w:t>40,9</w:t>
      </w:r>
      <w:r w:rsidRPr="005D6FB9">
        <w:t xml:space="preserve"> тыс.м</w:t>
      </w:r>
      <w:r w:rsidRPr="005D6FB9">
        <w:rPr>
          <w:vertAlign w:val="superscript"/>
        </w:rPr>
        <w:t>3</w:t>
      </w:r>
      <w:r w:rsidRPr="005D6FB9">
        <w:t xml:space="preserve">. Населению отпускается питьевой воды </w:t>
      </w:r>
      <w:r>
        <w:t>40</w:t>
      </w:r>
      <w:r w:rsidRPr="005D6FB9">
        <w:t xml:space="preserve"> тыс. м</w:t>
      </w:r>
      <w:r w:rsidRPr="005D6FB9">
        <w:rPr>
          <w:vertAlign w:val="superscript"/>
        </w:rPr>
        <w:t>3</w:t>
      </w:r>
      <w:r w:rsidRPr="005D6FB9">
        <w:t xml:space="preserve"> в год. Количество домов и квартир, имеющих водопровод, составляет </w:t>
      </w:r>
      <w:r>
        <w:t xml:space="preserve">95 </w:t>
      </w:r>
      <w:r w:rsidRPr="005D6FB9">
        <w:t xml:space="preserve">%. К оснащенности приборами учета потребители воды в поселении </w:t>
      </w:r>
      <w:r w:rsidRPr="001A5E49">
        <w:t>приступили</w:t>
      </w:r>
      <w:r>
        <w:t xml:space="preserve"> в 2010 году</w:t>
      </w:r>
      <w:r w:rsidRPr="001A5E49">
        <w:t>.</w:t>
      </w:r>
      <w:r w:rsidRPr="005D6FB9">
        <w:t xml:space="preserve"> </w:t>
      </w:r>
    </w:p>
    <w:p w:rsidR="00F778AA" w:rsidRDefault="00F778AA" w:rsidP="009C0637">
      <w:pPr>
        <w:pStyle w:val="a9"/>
      </w:pPr>
      <w:r>
        <w:t>Централизованное водоснабжение получают населенные пункты:</w:t>
      </w:r>
    </w:p>
    <w:p w:rsidR="00F778AA" w:rsidRDefault="00F778AA" w:rsidP="009C0637">
      <w:pPr>
        <w:pStyle w:val="a9"/>
      </w:pPr>
      <w:r>
        <w:t>Малое Полпино, Журиничи, Мирный, санаторий «Дубрава», Белобережский санаторий.</w:t>
      </w:r>
    </w:p>
    <w:p w:rsidR="00F778AA" w:rsidRPr="005D6FB9" w:rsidRDefault="00F778AA" w:rsidP="009C0637">
      <w:pPr>
        <w:pStyle w:val="a9"/>
      </w:pPr>
      <w:r>
        <w:t>Остальные населенные пункты пользуются колодезной водой.</w:t>
      </w:r>
    </w:p>
    <w:p w:rsidR="00AC4952" w:rsidRPr="00F778AA" w:rsidRDefault="00AC4952" w:rsidP="000B6692">
      <w:pPr>
        <w:pStyle w:val="3"/>
      </w:pPr>
      <w:bookmarkStart w:id="202" w:name="_Toc237506691"/>
      <w:bookmarkStart w:id="203" w:name="_Toc237507441"/>
      <w:bookmarkStart w:id="204" w:name="_Toc237508303"/>
      <w:bookmarkStart w:id="205" w:name="_Toc237685390"/>
      <w:bookmarkStart w:id="206" w:name="_Toc341769933"/>
      <w:r w:rsidRPr="00F778AA">
        <w:t>5.6.3. Водоотведение</w:t>
      </w:r>
      <w:bookmarkEnd w:id="202"/>
      <w:bookmarkEnd w:id="203"/>
      <w:bookmarkEnd w:id="204"/>
      <w:bookmarkEnd w:id="205"/>
      <w:bookmarkEnd w:id="206"/>
    </w:p>
    <w:p w:rsidR="00AC4952" w:rsidRPr="00F778AA" w:rsidRDefault="00AC4952" w:rsidP="00AC4952">
      <w:pPr>
        <w:pStyle w:val="a9"/>
      </w:pPr>
      <w:r w:rsidRPr="00F778AA">
        <w:t>Настоящий раздел выполнен в соответствии с СНиП 2.04.03-85 «Канализация. Наружные сети и сооружения» и СНиП 2.07.01-89* «Градостроительство. Планировка и застройка городских и сельских поселений».</w:t>
      </w:r>
    </w:p>
    <w:p w:rsidR="00AC4952" w:rsidRPr="00F778AA" w:rsidRDefault="00AC4952" w:rsidP="00AC4952">
      <w:pPr>
        <w:pStyle w:val="a9"/>
      </w:pPr>
      <w:r w:rsidRPr="00F778AA">
        <w:t xml:space="preserve">Основным источником загрязнения водоемов являются неочищенные сточные воды населенных пунктов и поверхностные стоки. Особую опасность представляют неорганизованный сбор и сток отходов ферм, поверхностные воды неканализованных населенных пунктов. </w:t>
      </w:r>
    </w:p>
    <w:p w:rsidR="00AC4952" w:rsidRPr="00F778AA" w:rsidRDefault="00F778AA" w:rsidP="00AC4952">
      <w:pPr>
        <w:pStyle w:val="a9"/>
      </w:pPr>
      <w:r w:rsidRPr="00F778AA">
        <w:t xml:space="preserve">В поселении сооружения канализации и канализационные сети имеются только на ст Снежетьская, в санатории «Дубрава» и в Белобережском санатории. </w:t>
      </w:r>
      <w:r w:rsidR="00AC4952" w:rsidRPr="00F778AA">
        <w:t>В остальных населенных пунктах сброс сточных вод производится в местные отстойники или септики.</w:t>
      </w:r>
    </w:p>
    <w:p w:rsidR="00AC4952" w:rsidRPr="00F778AA" w:rsidRDefault="00AC4952" w:rsidP="00AC4952">
      <w:pPr>
        <w:pStyle w:val="12"/>
      </w:pPr>
      <w:r w:rsidRPr="00F778AA">
        <w:t>Выводы</w:t>
      </w:r>
    </w:p>
    <w:p w:rsidR="00AC4952" w:rsidRPr="00F778AA" w:rsidRDefault="00AC4952" w:rsidP="00C84D09">
      <w:pPr>
        <w:pStyle w:val="a9"/>
        <w:numPr>
          <w:ilvl w:val="0"/>
          <w:numId w:val="44"/>
        </w:numPr>
        <w:tabs>
          <w:tab w:val="left" w:pos="993"/>
        </w:tabs>
        <w:ind w:left="0" w:firstLine="709"/>
      </w:pPr>
      <w:r w:rsidRPr="00F778AA">
        <w:t>Малая часть населения обеспечена централизованной канализацией.</w:t>
      </w:r>
    </w:p>
    <w:p w:rsidR="00AC4952" w:rsidRPr="00F778AA" w:rsidRDefault="00AC4952" w:rsidP="00C84D09">
      <w:pPr>
        <w:pStyle w:val="a9"/>
        <w:numPr>
          <w:ilvl w:val="0"/>
          <w:numId w:val="44"/>
        </w:numPr>
        <w:tabs>
          <w:tab w:val="left" w:pos="993"/>
        </w:tabs>
        <w:ind w:left="0" w:firstLine="709"/>
      </w:pPr>
      <w:r w:rsidRPr="00F778AA">
        <w:t>Производительность очистных сооружений не позволяет подключать к ним дополнительных пользователей.</w:t>
      </w:r>
    </w:p>
    <w:p w:rsidR="00AC4952" w:rsidRPr="00F778AA" w:rsidRDefault="00AC4952" w:rsidP="00C84D09">
      <w:pPr>
        <w:pStyle w:val="a9"/>
        <w:numPr>
          <w:ilvl w:val="0"/>
          <w:numId w:val="44"/>
        </w:numPr>
        <w:tabs>
          <w:tab w:val="left" w:pos="993"/>
        </w:tabs>
        <w:ind w:left="0" w:firstLine="709"/>
      </w:pPr>
      <w:r w:rsidRPr="00F778AA">
        <w:t>В небольших населенных пунктах требуется создавать выгребные ямы, отвечающие современным требованиям, что позволит избежать попадания стоков в грунтовые воды.</w:t>
      </w:r>
    </w:p>
    <w:p w:rsidR="00AC4952" w:rsidRPr="009C0637" w:rsidRDefault="00AC4952" w:rsidP="000B6692">
      <w:pPr>
        <w:pStyle w:val="3"/>
      </w:pPr>
      <w:bookmarkStart w:id="207" w:name="_Toc237506692"/>
      <w:bookmarkStart w:id="208" w:name="_Toc237507442"/>
      <w:bookmarkStart w:id="209" w:name="_Toc237508304"/>
      <w:bookmarkStart w:id="210" w:name="_Toc237685391"/>
      <w:bookmarkStart w:id="211" w:name="_Toc341769934"/>
      <w:r w:rsidRPr="009C0637">
        <w:lastRenderedPageBreak/>
        <w:t>5.6.4. Электроснабжение</w:t>
      </w:r>
      <w:bookmarkEnd w:id="207"/>
      <w:bookmarkEnd w:id="208"/>
      <w:bookmarkEnd w:id="209"/>
      <w:bookmarkEnd w:id="210"/>
      <w:bookmarkEnd w:id="211"/>
    </w:p>
    <w:p w:rsidR="00AC4952" w:rsidRPr="009C0637" w:rsidRDefault="00AC4952" w:rsidP="00AC4952">
      <w:pPr>
        <w:pStyle w:val="a9"/>
      </w:pPr>
      <w:r w:rsidRPr="009C0637">
        <w:t>Настоящий раздел выполнен в соответствии с «Инструкцией по проектированию городских электрических сетей» РД34.20.185-94 и СНиП 2.07.01-89* «Градостроительство. Планировка и застройка городских и сельских поселений».</w:t>
      </w:r>
    </w:p>
    <w:p w:rsidR="009C0637" w:rsidRPr="005D6FB9" w:rsidRDefault="009C0637" w:rsidP="009C0637">
      <w:pPr>
        <w:pStyle w:val="a9"/>
      </w:pPr>
      <w:r w:rsidRPr="005D6FB9">
        <w:t xml:space="preserve">Поставщиком электроэнергии является ОАО «Брянскэнергосбыт». Протяженность электрических сетей составляет  </w:t>
      </w:r>
      <w:r>
        <w:t>50</w:t>
      </w:r>
      <w:r w:rsidRPr="005D6FB9">
        <w:t xml:space="preserve">  км. Уровень загрузки подстанции - </w:t>
      </w:r>
      <w:r>
        <w:t>70</w:t>
      </w:r>
      <w:r w:rsidRPr="005D6FB9">
        <w:t>%.</w:t>
      </w:r>
    </w:p>
    <w:p w:rsidR="00AC4952" w:rsidRPr="00F778AA" w:rsidRDefault="00AC4952" w:rsidP="00AC4952">
      <w:pPr>
        <w:pStyle w:val="a9"/>
      </w:pPr>
      <w:r w:rsidRPr="00F778AA">
        <w:t>Журиничское сельское поселение на 100% электрифицировано. Электроснабжение потребителей  осуществляется от системы ОАО «Брянскэнерго». Распределение электроэнергии по населенным пунктам осуществляется по сетям напряжением 10 и 6 кВ через РП и  ТП 10/0,4, 6/0,4. Прокладка электросетей кабельная и воздушная.</w:t>
      </w:r>
    </w:p>
    <w:p w:rsidR="00AC4952" w:rsidRPr="00F778AA" w:rsidRDefault="00AC4952" w:rsidP="00AC4952">
      <w:pPr>
        <w:pStyle w:val="a9"/>
      </w:pPr>
      <w:r w:rsidRPr="00F778AA">
        <w:t>Электроснабжение потребителей промышленного и сельскохозяйственного комплексов сельского поселения на перспективу будет обеспечиваться от существующих и проектируемых сетей и подстанций.</w:t>
      </w:r>
    </w:p>
    <w:p w:rsidR="00AC4952" w:rsidRPr="00F778AA" w:rsidRDefault="00AC4952" w:rsidP="00AC4952">
      <w:pPr>
        <w:pStyle w:val="12"/>
      </w:pPr>
      <w:r w:rsidRPr="00F778AA">
        <w:t>Выводы</w:t>
      </w:r>
    </w:p>
    <w:p w:rsidR="00AC4952" w:rsidRPr="00F778AA" w:rsidRDefault="00AC4952" w:rsidP="00C84D09">
      <w:pPr>
        <w:pStyle w:val="a9"/>
        <w:numPr>
          <w:ilvl w:val="0"/>
          <w:numId w:val="45"/>
        </w:numPr>
        <w:tabs>
          <w:tab w:val="left" w:pos="993"/>
        </w:tabs>
        <w:ind w:left="0" w:firstLine="709"/>
      </w:pPr>
      <w:r w:rsidRPr="00F778AA">
        <w:t xml:space="preserve">В связи со значительным износом части ЛЭП и оборудования трасформаторных подстанций необходима их модернизация. </w:t>
      </w:r>
    </w:p>
    <w:p w:rsidR="00AC4952" w:rsidRPr="00F778AA" w:rsidRDefault="00AC4952" w:rsidP="00C84D09">
      <w:pPr>
        <w:pStyle w:val="a9"/>
        <w:numPr>
          <w:ilvl w:val="0"/>
          <w:numId w:val="45"/>
        </w:numPr>
        <w:tabs>
          <w:tab w:val="left" w:pos="993"/>
        </w:tabs>
        <w:ind w:left="0" w:firstLine="709"/>
      </w:pPr>
      <w:r w:rsidRPr="00F778AA">
        <w:t>Процент загрузки подстанций  превышает 50 %, что позволяет подключать к ним новых потребителей.</w:t>
      </w:r>
    </w:p>
    <w:p w:rsidR="00AC4952" w:rsidRPr="00F778AA" w:rsidRDefault="00AC4952" w:rsidP="00C84D09">
      <w:pPr>
        <w:pStyle w:val="a9"/>
        <w:numPr>
          <w:ilvl w:val="0"/>
          <w:numId w:val="45"/>
        </w:numPr>
        <w:tabs>
          <w:tab w:val="left" w:pos="993"/>
        </w:tabs>
        <w:ind w:left="0" w:firstLine="709"/>
      </w:pPr>
      <w:r w:rsidRPr="00F778AA">
        <w:t>Необходимо строительство новых ВЛ 10кВ и разводящих сетей 0,4 кВ с применением энергосберегающих технологий и современных материалов.</w:t>
      </w:r>
    </w:p>
    <w:p w:rsidR="00AC4952" w:rsidRPr="00F2232D" w:rsidRDefault="00AC4952" w:rsidP="005976EE">
      <w:pPr>
        <w:pStyle w:val="4"/>
      </w:pPr>
      <w:bookmarkStart w:id="212" w:name="_Toc237506693"/>
      <w:bookmarkStart w:id="213" w:name="_Toc237507443"/>
      <w:bookmarkStart w:id="214" w:name="_Toc237508305"/>
      <w:bookmarkStart w:id="215" w:name="_Toc237685392"/>
      <w:r w:rsidRPr="00F2232D">
        <w:t>5.6.5. Теплоснабжение</w:t>
      </w:r>
      <w:bookmarkEnd w:id="212"/>
      <w:bookmarkEnd w:id="213"/>
      <w:bookmarkEnd w:id="214"/>
      <w:bookmarkEnd w:id="215"/>
    </w:p>
    <w:p w:rsidR="00AC4952" w:rsidRPr="00F2232D" w:rsidRDefault="00AC4952" w:rsidP="00AC4952">
      <w:pPr>
        <w:pStyle w:val="a9"/>
      </w:pPr>
      <w:r w:rsidRPr="00F2232D">
        <w:t xml:space="preserve">Теплоснабжение населенных пунктов Журиничского сельского поселения обеспечивается децентрализовано – от мелких котельных, теплоисточников при школах, детских садах. </w:t>
      </w:r>
    </w:p>
    <w:tbl>
      <w:tblPr>
        <w:tblStyle w:val="aff2"/>
        <w:tblW w:w="9356" w:type="dxa"/>
        <w:jc w:val="center"/>
        <w:tblLook w:val="0000"/>
      </w:tblPr>
      <w:tblGrid>
        <w:gridCol w:w="7003"/>
        <w:gridCol w:w="1284"/>
        <w:gridCol w:w="1069"/>
      </w:tblGrid>
      <w:tr w:rsidR="00F2232D" w:rsidRPr="00E82A04" w:rsidTr="00F2232D">
        <w:trPr>
          <w:trHeight w:val="255"/>
          <w:jc w:val="center"/>
        </w:trPr>
        <w:tc>
          <w:tcPr>
            <w:tcW w:w="6288" w:type="dxa"/>
          </w:tcPr>
          <w:p w:rsidR="00F2232D" w:rsidRPr="002F662D" w:rsidRDefault="00F2232D" w:rsidP="00F2232D">
            <w:pPr>
              <w:pStyle w:val="13"/>
            </w:pPr>
            <w:r w:rsidRPr="002F662D">
              <w:t>Число источников теплоснабжения</w:t>
            </w:r>
          </w:p>
        </w:tc>
        <w:tc>
          <w:tcPr>
            <w:tcW w:w="1153" w:type="dxa"/>
          </w:tcPr>
          <w:p w:rsidR="00F2232D" w:rsidRPr="00E82A04" w:rsidRDefault="00F2232D" w:rsidP="00F2232D">
            <w:pPr>
              <w:pStyle w:val="13"/>
            </w:pPr>
            <w:r w:rsidRPr="00E82A04">
              <w:t>единица</w:t>
            </w:r>
          </w:p>
        </w:tc>
        <w:tc>
          <w:tcPr>
            <w:tcW w:w="960" w:type="dxa"/>
            <w:noWrap/>
          </w:tcPr>
          <w:p w:rsidR="00F2232D" w:rsidRPr="00E82A04" w:rsidRDefault="00F2232D" w:rsidP="00F2232D">
            <w:pPr>
              <w:pStyle w:val="13"/>
            </w:pPr>
            <w:r w:rsidRPr="00E82A04">
              <w:t>4</w:t>
            </w:r>
          </w:p>
        </w:tc>
      </w:tr>
      <w:tr w:rsidR="00F2232D" w:rsidRPr="00E82A04" w:rsidTr="00F2232D">
        <w:trPr>
          <w:trHeight w:val="255"/>
          <w:jc w:val="center"/>
        </w:trPr>
        <w:tc>
          <w:tcPr>
            <w:tcW w:w="6288" w:type="dxa"/>
          </w:tcPr>
          <w:p w:rsidR="00F2232D" w:rsidRPr="00E82A04" w:rsidRDefault="00F2232D" w:rsidP="00F2232D">
            <w:pPr>
              <w:pStyle w:val="13"/>
            </w:pPr>
            <w:r w:rsidRPr="00E82A04">
              <w:t>из них мощностью до 3 гкал/час</w:t>
            </w:r>
          </w:p>
        </w:tc>
        <w:tc>
          <w:tcPr>
            <w:tcW w:w="1153" w:type="dxa"/>
          </w:tcPr>
          <w:p w:rsidR="00F2232D" w:rsidRPr="00E82A04" w:rsidRDefault="00F2232D" w:rsidP="00F2232D">
            <w:pPr>
              <w:pStyle w:val="13"/>
            </w:pPr>
            <w:r w:rsidRPr="00E82A04">
              <w:t>единица</w:t>
            </w:r>
          </w:p>
        </w:tc>
        <w:tc>
          <w:tcPr>
            <w:tcW w:w="960" w:type="dxa"/>
            <w:noWrap/>
          </w:tcPr>
          <w:p w:rsidR="00F2232D" w:rsidRPr="00E82A04" w:rsidRDefault="00F2232D" w:rsidP="00F2232D">
            <w:pPr>
              <w:pStyle w:val="13"/>
            </w:pPr>
            <w:r w:rsidRPr="00E82A04">
              <w:t>4</w:t>
            </w:r>
          </w:p>
        </w:tc>
      </w:tr>
      <w:tr w:rsidR="00F2232D" w:rsidRPr="00E82A04" w:rsidTr="00F2232D">
        <w:trPr>
          <w:trHeight w:val="480"/>
          <w:jc w:val="center"/>
        </w:trPr>
        <w:tc>
          <w:tcPr>
            <w:tcW w:w="6288" w:type="dxa"/>
          </w:tcPr>
          <w:p w:rsidR="00F2232D" w:rsidRPr="002F662D" w:rsidRDefault="00F2232D" w:rsidP="00F2232D">
            <w:pPr>
              <w:pStyle w:val="13"/>
            </w:pPr>
            <w:r w:rsidRPr="002F662D">
              <w:t>Протяжение тепловых и паровых сетей в двухтрубном исчеслении</w:t>
            </w:r>
          </w:p>
        </w:tc>
        <w:tc>
          <w:tcPr>
            <w:tcW w:w="1153" w:type="dxa"/>
          </w:tcPr>
          <w:p w:rsidR="00F2232D" w:rsidRPr="00E82A04" w:rsidRDefault="00F2232D" w:rsidP="00F2232D">
            <w:pPr>
              <w:pStyle w:val="13"/>
            </w:pPr>
            <w:r w:rsidRPr="00E82A04">
              <w:t>м</w:t>
            </w:r>
          </w:p>
        </w:tc>
        <w:tc>
          <w:tcPr>
            <w:tcW w:w="960" w:type="dxa"/>
            <w:noWrap/>
          </w:tcPr>
          <w:p w:rsidR="00F2232D" w:rsidRPr="00E82A04" w:rsidRDefault="00F2232D" w:rsidP="00F2232D">
            <w:pPr>
              <w:pStyle w:val="13"/>
            </w:pPr>
            <w:r w:rsidRPr="00E82A04">
              <w:t>370</w:t>
            </w:r>
          </w:p>
        </w:tc>
      </w:tr>
    </w:tbl>
    <w:p w:rsidR="00AC4952" w:rsidRPr="00F2232D" w:rsidRDefault="00AC4952" w:rsidP="00AC4952">
      <w:pPr>
        <w:pStyle w:val="a9"/>
      </w:pPr>
      <w:r w:rsidRPr="00F2232D">
        <w:rPr>
          <w:lang w:val="et-EE"/>
        </w:rPr>
        <w:t>Наблюдается тен</w:t>
      </w:r>
      <w:r w:rsidRPr="00F2232D">
        <w:t>денция перевода потребителей тепла на отопление от автономных генераторов.</w:t>
      </w:r>
    </w:p>
    <w:p w:rsidR="00AC4952" w:rsidRPr="00F2232D" w:rsidRDefault="00AC4952" w:rsidP="00AC4952">
      <w:pPr>
        <w:pStyle w:val="12"/>
      </w:pPr>
      <w:r w:rsidRPr="00F2232D">
        <w:t>Выводы</w:t>
      </w:r>
    </w:p>
    <w:p w:rsidR="00AC4952" w:rsidRPr="00F2232D" w:rsidRDefault="00AC4952" w:rsidP="00AC4952">
      <w:pPr>
        <w:pStyle w:val="a9"/>
      </w:pPr>
      <w:r w:rsidRPr="00F2232D">
        <w:t>Дальнейшее развитие теплоснабжения поселения базируется на программе технического перевооружения и строительства новых элементов всей структуры теплового хозяйства:</w:t>
      </w:r>
    </w:p>
    <w:p w:rsidR="00AC4952" w:rsidRPr="00F2232D" w:rsidRDefault="00AC4952" w:rsidP="00C84D09">
      <w:pPr>
        <w:pStyle w:val="a9"/>
        <w:numPr>
          <w:ilvl w:val="0"/>
          <w:numId w:val="46"/>
        </w:numPr>
        <w:tabs>
          <w:tab w:val="left" w:pos="993"/>
        </w:tabs>
        <w:autoSpaceDE/>
        <w:autoSpaceDN/>
        <w:adjustRightInd/>
        <w:ind w:left="0" w:firstLine="709"/>
      </w:pPr>
      <w:r w:rsidRPr="00F2232D">
        <w:lastRenderedPageBreak/>
        <w:t>необходима модернизация существующих и строительство новых котельных на базе современных высокоэффективных котлоагрегатов, технологий и материалов.</w:t>
      </w:r>
    </w:p>
    <w:p w:rsidR="00AC4952" w:rsidRPr="00F2232D" w:rsidRDefault="00AC4952" w:rsidP="00C84D09">
      <w:pPr>
        <w:pStyle w:val="a9"/>
        <w:numPr>
          <w:ilvl w:val="0"/>
          <w:numId w:val="46"/>
        </w:numPr>
        <w:tabs>
          <w:tab w:val="left" w:pos="993"/>
        </w:tabs>
        <w:autoSpaceDE/>
        <w:autoSpaceDN/>
        <w:adjustRightInd/>
        <w:ind w:left="0" w:firstLine="709"/>
      </w:pPr>
      <w:r w:rsidRPr="00F2232D">
        <w:t>строительство новых и реконструкция действующих теплоисточников, что улучшит теплоснабжение населенных пунктов поселения, обеспечит теплоэнергией строящиеся объекты сельского хозяйства.</w:t>
      </w:r>
    </w:p>
    <w:p w:rsidR="00AC4952" w:rsidRPr="009C0637" w:rsidRDefault="00AC4952" w:rsidP="005976EE">
      <w:pPr>
        <w:pStyle w:val="4"/>
      </w:pPr>
      <w:bookmarkStart w:id="216" w:name="_Toc237506694"/>
      <w:bookmarkStart w:id="217" w:name="_Toc237507444"/>
      <w:bookmarkStart w:id="218" w:name="_Toc237508306"/>
      <w:bookmarkStart w:id="219" w:name="_Toc237685393"/>
      <w:r w:rsidRPr="009C0637">
        <w:t>5.6.6. Газоснабжение</w:t>
      </w:r>
      <w:bookmarkEnd w:id="216"/>
      <w:bookmarkEnd w:id="217"/>
      <w:bookmarkEnd w:id="218"/>
      <w:bookmarkEnd w:id="219"/>
    </w:p>
    <w:p w:rsidR="00AC4952" w:rsidRPr="009C0637" w:rsidRDefault="00AC4952" w:rsidP="00AC4952">
      <w:pPr>
        <w:pStyle w:val="a9"/>
        <w:rPr>
          <w:rFonts w:eastAsia="Calibri"/>
        </w:rPr>
      </w:pPr>
      <w:r w:rsidRPr="009C0637">
        <w:rPr>
          <w:rFonts w:eastAsia="Calibri"/>
        </w:rPr>
        <w:t>Настоящий раздел выполнен в соответствии с СНиП 42-01-2002 «Газораспределительные системы» и СНиП 2.07.01-89* «Градостроительство. Планировка и застройка городских и сельских поселений».</w:t>
      </w:r>
    </w:p>
    <w:p w:rsidR="009C0637" w:rsidRPr="005D6FB9" w:rsidRDefault="009C0637" w:rsidP="009C0637">
      <w:pPr>
        <w:pStyle w:val="a9"/>
      </w:pPr>
      <w:r w:rsidRPr="005D6FB9">
        <w:t xml:space="preserve">Подача природного газа в поселении обеспечивается </w:t>
      </w:r>
      <w:r>
        <w:t>ООО «Газпром межрегионгаз Брянск</w:t>
      </w:r>
      <w:r w:rsidRPr="005D6FB9">
        <w:t>».</w:t>
      </w:r>
    </w:p>
    <w:p w:rsidR="009C0637" w:rsidRPr="00F2232D" w:rsidRDefault="009C0637" w:rsidP="00AC4952">
      <w:pPr>
        <w:pStyle w:val="a9"/>
      </w:pPr>
      <w:r w:rsidRPr="005D6FB9">
        <w:t xml:space="preserve">Одиночное протяжение уличной газовой сети </w:t>
      </w:r>
      <w:r w:rsidR="00F2232D">
        <w:t xml:space="preserve">26,57 </w:t>
      </w:r>
      <w:r w:rsidRPr="005D6FB9">
        <w:t xml:space="preserve">км. Количество негазифицированных населенных пунктов – </w:t>
      </w:r>
      <w:r w:rsidR="00F2232D">
        <w:t>2</w:t>
      </w:r>
      <w:r>
        <w:t xml:space="preserve"> с численностью населения 25 человек</w:t>
      </w:r>
      <w:r w:rsidRPr="005D6FB9">
        <w:t xml:space="preserve">. В </w:t>
      </w:r>
      <w:r>
        <w:t>305</w:t>
      </w:r>
      <w:r w:rsidRPr="005D6FB9">
        <w:t xml:space="preserve"> жилых дома из </w:t>
      </w:r>
      <w:r>
        <w:t>768</w:t>
      </w:r>
      <w:r w:rsidRPr="005D6FB9">
        <w:t xml:space="preserve"> подведен природный газ, или </w:t>
      </w:r>
      <w:r>
        <w:t>40</w:t>
      </w:r>
      <w:r w:rsidRPr="005D6FB9">
        <w:t xml:space="preserve">%. Прибор учета установлен в </w:t>
      </w:r>
      <w:r>
        <w:t>305</w:t>
      </w:r>
      <w:r w:rsidRPr="005D6FB9">
        <w:t xml:space="preserve"> жилых домах, оснащенность прибором учета составляет </w:t>
      </w:r>
      <w:r>
        <w:t>100</w:t>
      </w:r>
      <w:r w:rsidRPr="005D6FB9">
        <w:t>%.</w:t>
      </w:r>
    </w:p>
    <w:p w:rsidR="00AC4952" w:rsidRPr="009C0637" w:rsidRDefault="00AC4952" w:rsidP="005976EE">
      <w:pPr>
        <w:pStyle w:val="4"/>
      </w:pPr>
      <w:bookmarkStart w:id="220" w:name="_Toc237506695"/>
      <w:bookmarkStart w:id="221" w:name="_Toc237507445"/>
      <w:bookmarkStart w:id="222" w:name="_Toc237508307"/>
      <w:bookmarkStart w:id="223" w:name="_Toc237685394"/>
      <w:r w:rsidRPr="009C0637">
        <w:t>5.6.7. Связь</w:t>
      </w:r>
      <w:bookmarkEnd w:id="220"/>
      <w:bookmarkEnd w:id="221"/>
      <w:bookmarkEnd w:id="222"/>
      <w:bookmarkEnd w:id="223"/>
    </w:p>
    <w:p w:rsidR="009C0637" w:rsidRPr="005D6FB9" w:rsidRDefault="009C0637" w:rsidP="009C0637">
      <w:pPr>
        <w:pStyle w:val="a9"/>
      </w:pPr>
      <w:r>
        <w:t xml:space="preserve">Основным оператором проводной связи в Журиничском сельском поселении является ОАО «Ростелеком». </w:t>
      </w:r>
      <w:r w:rsidRPr="005D6FB9">
        <w:t xml:space="preserve">На территории поселения находится </w:t>
      </w:r>
      <w:r>
        <w:t>1</w:t>
      </w:r>
      <w:r w:rsidRPr="005D6FB9">
        <w:t xml:space="preserve"> АТС. Связью снабжено около </w:t>
      </w:r>
      <w:r>
        <w:t>65</w:t>
      </w:r>
      <w:r w:rsidRPr="005D6FB9">
        <w:t xml:space="preserve"> % населения.</w:t>
      </w:r>
    </w:p>
    <w:p w:rsidR="009C0637" w:rsidRPr="000405E7" w:rsidRDefault="009C0637" w:rsidP="009C0637">
      <w:pPr>
        <w:pStyle w:val="a9"/>
      </w:pPr>
      <w:r>
        <w:t xml:space="preserve">В поселении существует </w:t>
      </w:r>
      <w:r w:rsidRPr="000405E7">
        <w:t>подключени</w:t>
      </w:r>
      <w:r>
        <w:t>е</w:t>
      </w:r>
      <w:r w:rsidRPr="000405E7">
        <w:t xml:space="preserve"> к сети Интернет. В рамках государственных программ «Образование» подключены к сети Интернет общеобразовательные школы, располагающие отдельными компьютерными классами.</w:t>
      </w:r>
    </w:p>
    <w:p w:rsidR="009C0637" w:rsidRDefault="009C0637" w:rsidP="009C0637">
      <w:pPr>
        <w:pStyle w:val="a9"/>
      </w:pPr>
      <w:r w:rsidRPr="000405E7">
        <w:t>В настоящее врем</w:t>
      </w:r>
      <w:r>
        <w:t>я осуществляется деятельность четырьмя</w:t>
      </w:r>
      <w:r w:rsidRPr="000405E7">
        <w:t xml:space="preserve"> операторами сотовой связи: Мегафон, </w:t>
      </w:r>
      <w:r w:rsidRPr="000405E7">
        <w:rPr>
          <w:lang w:val="en-US"/>
        </w:rPr>
        <w:t>TELE</w:t>
      </w:r>
      <w:r w:rsidRPr="000405E7">
        <w:t xml:space="preserve"> 2</w:t>
      </w:r>
      <w:r>
        <w:t>, МТС</w:t>
      </w:r>
      <w:r w:rsidRPr="000405E7">
        <w:t xml:space="preserve"> и Билайн.</w:t>
      </w:r>
    </w:p>
    <w:p w:rsidR="009C0637" w:rsidRPr="005D6FB9" w:rsidRDefault="009C0637" w:rsidP="009C0637">
      <w:pPr>
        <w:pStyle w:val="a9"/>
      </w:pPr>
      <w:r>
        <w:t>Регулярно выходит районная газета «Деснянская правда».</w:t>
      </w:r>
    </w:p>
    <w:p w:rsidR="00AC4952" w:rsidRPr="00A3239B" w:rsidRDefault="00AC4952" w:rsidP="000B6692">
      <w:pPr>
        <w:pStyle w:val="2"/>
      </w:pPr>
      <w:bookmarkStart w:id="224" w:name="_Toc280473059"/>
      <w:bookmarkStart w:id="225" w:name="_Toc341769935"/>
      <w:r w:rsidRPr="00BA0343">
        <w:t>5.7. Охрана окружающей среды</w:t>
      </w:r>
      <w:bookmarkEnd w:id="224"/>
      <w:bookmarkEnd w:id="225"/>
    </w:p>
    <w:p w:rsidR="00AC4952" w:rsidRPr="00373B97" w:rsidRDefault="00AC4952" w:rsidP="00373B97">
      <w:pPr>
        <w:pStyle w:val="3"/>
      </w:pPr>
      <w:bookmarkStart w:id="226" w:name="_Toc341769936"/>
      <w:r w:rsidRPr="00373B97">
        <w:t>5.7.1. Современное состояние</w:t>
      </w:r>
      <w:bookmarkEnd w:id="226"/>
    </w:p>
    <w:p w:rsidR="00AC4952" w:rsidRPr="009D4015" w:rsidRDefault="00AC4952" w:rsidP="00AC4952">
      <w:pPr>
        <w:pStyle w:val="a9"/>
      </w:pPr>
      <w:r w:rsidRPr="00ED5DBD">
        <w:t>Сохранение природы и улучшение окружающей среды являются приоритетными направлениями деятельности государства и общества. Природная среда должна быть включена в систему социально-экономических отношений как ценнейший компонент национального достояния (Экологическая доктрина РФ).</w:t>
      </w:r>
    </w:p>
    <w:p w:rsidR="00F2232D" w:rsidRDefault="00AC4952" w:rsidP="0054051F">
      <w:pPr>
        <w:pStyle w:val="a9"/>
      </w:pPr>
      <w:r>
        <w:t>Журиничское</w:t>
      </w:r>
      <w:r w:rsidRPr="007A0127">
        <w:t xml:space="preserve"> сельское поселение </w:t>
      </w:r>
      <w:r>
        <w:t>Брянского</w:t>
      </w:r>
      <w:r w:rsidRPr="007A0127">
        <w:t xml:space="preserve"> района относится к территории с удовлетворите</w:t>
      </w:r>
      <w:r w:rsidR="000C15ED">
        <w:t>льной экологической обстановкой.</w:t>
      </w:r>
    </w:p>
    <w:p w:rsidR="00AC4952" w:rsidRDefault="00AC4952" w:rsidP="00AC4952">
      <w:pPr>
        <w:pStyle w:val="12"/>
      </w:pPr>
      <w:r>
        <w:lastRenderedPageBreak/>
        <w:t>Особо охраняемые природные территории</w:t>
      </w:r>
    </w:p>
    <w:p w:rsidR="00AC4952" w:rsidRPr="00E4210E" w:rsidRDefault="00AC4952" w:rsidP="00AC4952">
      <w:pPr>
        <w:pStyle w:val="a9"/>
      </w:pPr>
      <w:r w:rsidRPr="00E4210E">
        <w:t xml:space="preserve">Особо охраняемые природные территории относятся к объектам общенационального достояния. Главная цель создания сети особо охраняемых природных территорий – сохранение как наиболее характерных, типичных, так и уникальных экосистем, природных ландшафтов, популяций, объектов природного и культурного наследия, разнообразия растительного и животного мира. </w:t>
      </w:r>
    </w:p>
    <w:p w:rsidR="00E4210E" w:rsidRPr="009F7A54" w:rsidRDefault="00E4210E" w:rsidP="00E4210E">
      <w:pPr>
        <w:pStyle w:val="a9"/>
      </w:pPr>
      <w:r w:rsidRPr="009F7A54">
        <w:t>На территории Журин</w:t>
      </w:r>
      <w:r>
        <w:t>ичского сельского поселения имее</w:t>
      </w:r>
      <w:r w:rsidRPr="009F7A54">
        <w:t>тся:</w:t>
      </w:r>
    </w:p>
    <w:p w:rsidR="00E4210E" w:rsidRPr="002C5D40" w:rsidRDefault="00E4210E" w:rsidP="00E4210E">
      <w:pPr>
        <w:pStyle w:val="a9"/>
      </w:pPr>
      <w:r w:rsidRPr="009F7A54">
        <w:t xml:space="preserve">Дендрологический парк «В честь 200 – летия Лесного департамента России» в с. </w:t>
      </w:r>
      <w:r>
        <w:t>Малое Полпино, площадью 14,6 га.</w:t>
      </w:r>
    </w:p>
    <w:p w:rsidR="00AC4952" w:rsidRDefault="00AC4952" w:rsidP="00373B97">
      <w:pPr>
        <w:pStyle w:val="3"/>
      </w:pPr>
      <w:bookmarkStart w:id="227" w:name="_Toc341769937"/>
      <w:r>
        <w:t xml:space="preserve">5.7.2. </w:t>
      </w:r>
      <w:r w:rsidRPr="00D24870">
        <w:t>Состояние атмосферного воздуха</w:t>
      </w:r>
      <w:bookmarkEnd w:id="227"/>
    </w:p>
    <w:p w:rsidR="00AC4952" w:rsidRPr="00E4210E" w:rsidRDefault="00AC4952" w:rsidP="00AC4952">
      <w:pPr>
        <w:pStyle w:val="a9"/>
      </w:pPr>
      <w:r w:rsidRPr="00E4210E">
        <w:t xml:space="preserve">Согласно данным о состоянии атмосферного воздуха за 2006-2008 гг., предоставленным Территориальным отделом Управления Федеральной службы по надзору в сфере защиты прав потребителей и благополучия человека по Брянской области в Журиничском сельском поселении  выросла степень загрязнения атмосферного воздуха. </w:t>
      </w:r>
    </w:p>
    <w:p w:rsidR="00AC4952" w:rsidRPr="00E4210E" w:rsidRDefault="00AC4952" w:rsidP="00AC4952">
      <w:pPr>
        <w:pStyle w:val="a9"/>
      </w:pPr>
      <w:r w:rsidRPr="00E4210E">
        <w:t xml:space="preserve">Основным источником загрязнения атмосферного воздуха является транзитный автотранспорт и выбросы отопительных установок и котельных. </w:t>
      </w:r>
    </w:p>
    <w:p w:rsidR="00AC4952" w:rsidRPr="00E4210E" w:rsidRDefault="00AC4952" w:rsidP="00AC4952">
      <w:pPr>
        <w:pStyle w:val="a9"/>
      </w:pPr>
      <w:r w:rsidRPr="00E4210E">
        <w:t>С выхлопными газами от автотранспорта в окружающую среду поступают такие вещества как сажа, оксиды углерода, углеводороды, оксид серы, оксиды азота, свинец.</w:t>
      </w:r>
    </w:p>
    <w:p w:rsidR="00AC4952" w:rsidRPr="006A1875" w:rsidRDefault="00AC4952" w:rsidP="00373B97">
      <w:pPr>
        <w:pStyle w:val="3"/>
      </w:pPr>
      <w:bookmarkStart w:id="228" w:name="_Toc341769938"/>
      <w:r w:rsidRPr="006A1875">
        <w:t>5.7.3. Состояние водных ресурсов</w:t>
      </w:r>
      <w:bookmarkEnd w:id="228"/>
    </w:p>
    <w:p w:rsidR="006A1875" w:rsidRDefault="00AC4952" w:rsidP="00E4210E">
      <w:pPr>
        <w:pStyle w:val="a9"/>
      </w:pPr>
      <w:r w:rsidRPr="006A1875">
        <w:t xml:space="preserve">Поверхностные воды Журиничского сельского поселения представлены реками, ручьями и прудами. Главными </w:t>
      </w:r>
      <w:r w:rsidR="006A1875" w:rsidRPr="006A1875">
        <w:t>водными артериями являются реки:</w:t>
      </w:r>
    </w:p>
    <w:p w:rsidR="00E4210E" w:rsidRDefault="00E4210E" w:rsidP="00E4210E">
      <w:pPr>
        <w:pStyle w:val="a9"/>
      </w:pPr>
      <w:r>
        <w:t>Снежеть с притоками Велья и Понемель;</w:t>
      </w:r>
      <w:r w:rsidR="006A1875">
        <w:t xml:space="preserve"> река Дедовка;</w:t>
      </w:r>
      <w:r>
        <w:t>река Рессетичка.</w:t>
      </w:r>
    </w:p>
    <w:p w:rsidR="00E4210E" w:rsidRPr="006A1875" w:rsidRDefault="00E4210E" w:rsidP="00AC4952">
      <w:pPr>
        <w:pStyle w:val="a9"/>
      </w:pPr>
      <w:r>
        <w:t>На реке Снежеть у населенного пункта Белые Берега</w:t>
      </w:r>
      <w:r w:rsidR="006A1875">
        <w:t xml:space="preserve"> имеется крупное водохранилище.</w:t>
      </w:r>
    </w:p>
    <w:p w:rsidR="00AC4952" w:rsidRPr="006A1875" w:rsidRDefault="00AC4952" w:rsidP="00AC4952">
      <w:pPr>
        <w:pStyle w:val="a9"/>
      </w:pPr>
      <w:r w:rsidRPr="006A1875">
        <w:t xml:space="preserve">Водоемы является приемниками бытовых и промышленных сточных вод.  Предварительно сточные воды проходят очистку на очистных сооружениях. </w:t>
      </w:r>
    </w:p>
    <w:p w:rsidR="006A1875" w:rsidRDefault="00AC4952" w:rsidP="00AC4952">
      <w:pPr>
        <w:pStyle w:val="a9"/>
      </w:pPr>
      <w:r w:rsidRPr="006A1875">
        <w:t xml:space="preserve">Сточные воды являются главным источником загрязнения поверхностных вод на территории сельского поселения. Неочищенные или недостаточно очищенные сточные воды, помимо значительного количества минеральных и органических веществ содержат множество различных микроорганизмов, грибков, бактерий, в том числе и болезнетворных (возбудители брюшного тифа, паратифа, дизентерии и т.д.). </w:t>
      </w:r>
    </w:p>
    <w:p w:rsidR="00AC4952" w:rsidRPr="006A1875" w:rsidRDefault="00AC4952" w:rsidP="00AC4952">
      <w:pPr>
        <w:pStyle w:val="a9"/>
      </w:pPr>
      <w:r w:rsidRPr="006A1875">
        <w:lastRenderedPageBreak/>
        <w:t>Попадая в водоём, они нарушают его естественный режим: поглощают растворённый в воде кислород, ухудшают качество воды, способствуют образованию отложений (осадка) на дне. Кроме того, при загрязнении водоёмов сточными водами ухудшается их эстетический вид и ограничивается возможность их использования для купания.</w:t>
      </w:r>
    </w:p>
    <w:p w:rsidR="00AC4952" w:rsidRPr="006A1875" w:rsidRDefault="00AC4952" w:rsidP="00373B97">
      <w:pPr>
        <w:pStyle w:val="3"/>
      </w:pPr>
      <w:bookmarkStart w:id="229" w:name="_Toc341769939"/>
      <w:r w:rsidRPr="006A1875">
        <w:t>5.7.4. Состояние почвенного покрова</w:t>
      </w:r>
      <w:bookmarkEnd w:id="229"/>
    </w:p>
    <w:p w:rsidR="006A1875" w:rsidRPr="006A1875" w:rsidRDefault="00AC4952" w:rsidP="00AC4952">
      <w:pPr>
        <w:pStyle w:val="a9"/>
      </w:pPr>
      <w:r w:rsidRPr="006A1875">
        <w:t xml:space="preserve">Наиболее подвержены антропогенному воздействию земли сельскохозяйственного назначения. Земли используются как сельхоз предприятиями, так и для ведения личного подсобного хозяйства. </w:t>
      </w:r>
    </w:p>
    <w:p w:rsidR="006A1875" w:rsidRPr="006A1875" w:rsidRDefault="00AC4952" w:rsidP="00AC4952">
      <w:pPr>
        <w:pStyle w:val="a9"/>
        <w:rPr>
          <w:rFonts w:cs="Times New Roman"/>
        </w:rPr>
      </w:pPr>
      <w:r w:rsidRPr="006A1875">
        <w:t>Экологические проблемы сельского хозяйства связаны с деградацией почв, что происходит в результате механического воздействия и эрозии,  снижением содержания гумуса и биогенных элементов в плодородном слое</w:t>
      </w:r>
      <w:r w:rsidRPr="006A1875">
        <w:rPr>
          <w:rFonts w:cs="Times New Roman"/>
        </w:rPr>
        <w:t xml:space="preserve">, загрязнением почв и  поверхностных вод сельскохозяйственными стоками, нерациональным использованием удобрений и пестицидов, загрязнением почв вредными химическими соединениями и тяжелыми металлами. </w:t>
      </w:r>
    </w:p>
    <w:p w:rsidR="00AC4952" w:rsidRPr="006A1875" w:rsidRDefault="00AC4952" w:rsidP="00AC4952">
      <w:pPr>
        <w:pStyle w:val="a9"/>
      </w:pPr>
      <w:r w:rsidRPr="006A1875">
        <w:t xml:space="preserve">Кроме того, применяемые пестициды и другие химикаты могут не только накапливаться в почвенном покрове, но и  остаются в растениях и наносят серьезный вред  здоровью человека при их употреблении.           </w:t>
      </w:r>
    </w:p>
    <w:p w:rsidR="00AC4952" w:rsidRPr="006A1875" w:rsidRDefault="00AC4952" w:rsidP="00AC4952">
      <w:pPr>
        <w:pStyle w:val="a9"/>
      </w:pPr>
      <w:r w:rsidRPr="006A1875">
        <w:t>Так же немаловажным фактором загрязнения почвенного покрова является эффективность системы санитарной очистки территории.</w:t>
      </w:r>
    </w:p>
    <w:p w:rsidR="00AC4952" w:rsidRPr="00373B97" w:rsidRDefault="00AC4952" w:rsidP="00373B97">
      <w:pPr>
        <w:pStyle w:val="3"/>
      </w:pPr>
      <w:bookmarkStart w:id="230" w:name="_Toc341769940"/>
      <w:r w:rsidRPr="00373B97">
        <w:t>5.7.5. Санитарная очистка территории и переработка отходов</w:t>
      </w:r>
      <w:bookmarkEnd w:id="230"/>
    </w:p>
    <w:p w:rsidR="00373B97" w:rsidRPr="00536EC5" w:rsidRDefault="00373B97" w:rsidP="00373B97">
      <w:pPr>
        <w:pStyle w:val="a9"/>
      </w:pPr>
      <w:r w:rsidRPr="00536EC5">
        <w:t>На территории сельского поселения образуются бытовые и промышленные отходы, информация по классам опасности отсутствует.</w:t>
      </w:r>
    </w:p>
    <w:p w:rsidR="00373B97" w:rsidRPr="00536EC5" w:rsidRDefault="00373B97" w:rsidP="00373B97">
      <w:pPr>
        <w:pStyle w:val="a9"/>
      </w:pPr>
      <w:r w:rsidRPr="00536EC5">
        <w:t xml:space="preserve">Годовой объем образования бытовых отходов </w:t>
      </w:r>
      <w:r>
        <w:t>–</w:t>
      </w:r>
      <w:r w:rsidRPr="00536EC5">
        <w:t xml:space="preserve"> 1</w:t>
      </w:r>
      <w:r>
        <w:t xml:space="preserve"> </w:t>
      </w:r>
      <w:r w:rsidRPr="00536EC5">
        <w:t>068</w:t>
      </w:r>
      <w:r>
        <w:t xml:space="preserve"> </w:t>
      </w:r>
      <w:r w:rsidRPr="00536EC5">
        <w:t>т, промышленных</w:t>
      </w:r>
      <w:r>
        <w:t xml:space="preserve"> </w:t>
      </w:r>
      <w:r w:rsidRPr="00536EC5">
        <w:t>отходов - данные отсутствуют.</w:t>
      </w:r>
    </w:p>
    <w:p w:rsidR="00373B97" w:rsidRPr="00536EC5" w:rsidRDefault="00373B97" w:rsidP="00373B97">
      <w:pPr>
        <w:pStyle w:val="a9"/>
      </w:pPr>
      <w:r w:rsidRPr="00536EC5">
        <w:t>Полигоны ПО и ТБО на территории поселения отсутствуют.</w:t>
      </w:r>
    </w:p>
    <w:p w:rsidR="00373B97" w:rsidRDefault="00373B97" w:rsidP="00373B97">
      <w:pPr>
        <w:pStyle w:val="a9"/>
        <w:rPr>
          <w:spacing w:val="-2"/>
          <w:szCs w:val="24"/>
        </w:rPr>
      </w:pPr>
      <w:r w:rsidRPr="00536EC5">
        <w:rPr>
          <w:spacing w:val="-2"/>
          <w:szCs w:val="24"/>
        </w:rPr>
        <w:t>Данные о наличии несанкционированных свалок ПО и ТБО отсутствуют.</w:t>
      </w:r>
    </w:p>
    <w:p w:rsidR="00373B97" w:rsidRDefault="00373B97" w:rsidP="00373B97">
      <w:pPr>
        <w:pStyle w:val="a9"/>
      </w:pPr>
      <w:r w:rsidRPr="00536EC5">
        <w:t>Склады минеральных удобрений и пестицидов</w:t>
      </w:r>
      <w:r>
        <w:t>,</w:t>
      </w:r>
      <w:r w:rsidRPr="00536EC5">
        <w:t xml:space="preserve"> </w:t>
      </w:r>
      <w:r>
        <w:t>с</w:t>
      </w:r>
      <w:r w:rsidRPr="00536EC5">
        <w:t>котомогильники на территории поселения отсутствуют.</w:t>
      </w:r>
    </w:p>
    <w:p w:rsidR="00373B97" w:rsidRPr="00373B97" w:rsidRDefault="00373B97" w:rsidP="00373B97">
      <w:pPr>
        <w:pStyle w:val="a9"/>
      </w:pPr>
      <w:r w:rsidRPr="00536EC5">
        <w:t>Неблагополучные для проживания населения зоны на территории</w:t>
      </w:r>
      <w:r w:rsidRPr="00536EC5">
        <w:br/>
        <w:t>поселения отсутствуют.</w:t>
      </w:r>
    </w:p>
    <w:p w:rsidR="00AC4952" w:rsidRPr="00373B97" w:rsidRDefault="00AC4952" w:rsidP="00373B97">
      <w:pPr>
        <w:pStyle w:val="3"/>
      </w:pPr>
      <w:bookmarkStart w:id="231" w:name="_Toc341769941"/>
      <w:r w:rsidRPr="00373B97">
        <w:lastRenderedPageBreak/>
        <w:t>5.7.6. Радиационная обстановка</w:t>
      </w:r>
      <w:bookmarkEnd w:id="231"/>
    </w:p>
    <w:p w:rsidR="00AC4952" w:rsidRPr="00167F59" w:rsidRDefault="00AC4952" w:rsidP="00373B97">
      <w:pPr>
        <w:pStyle w:val="a9"/>
      </w:pPr>
      <w:r w:rsidRPr="00373B97">
        <w:t>По данным Территориального отдела Управления Федеральной службы по надзору в сфере защиты прав потребителей и благополучия человека по Брянской области радиационная обстановка в Журиничском сельском поселении характеризуется как стабильная и не требует какого-либо вмешательства. Гамма-фон не превышает допустимых значений.</w:t>
      </w:r>
    </w:p>
    <w:p w:rsidR="00AC4952" w:rsidRDefault="00AC4952" w:rsidP="00373B97">
      <w:pPr>
        <w:pStyle w:val="3"/>
      </w:pPr>
      <w:bookmarkStart w:id="232" w:name="_Toc341769942"/>
      <w:r>
        <w:t>5.7.7. Мероприятия по охране окружающей среды</w:t>
      </w:r>
      <w:bookmarkEnd w:id="232"/>
    </w:p>
    <w:p w:rsidR="00AC4952" w:rsidRPr="00D479B2" w:rsidRDefault="00AC4952" w:rsidP="00AC4952">
      <w:pPr>
        <w:pStyle w:val="12"/>
      </w:pPr>
      <w:r w:rsidRPr="00D479B2">
        <w:t>Мероприятия охране атмосферного воздуха</w:t>
      </w:r>
    </w:p>
    <w:p w:rsidR="00AC4952" w:rsidRPr="00F302A8" w:rsidRDefault="00AC4952" w:rsidP="00AC4952">
      <w:pPr>
        <w:pStyle w:val="a9"/>
      </w:pPr>
      <w:r w:rsidRPr="00F302A8">
        <w:t xml:space="preserve">Для улучшения качества </w:t>
      </w:r>
      <w:r>
        <w:t xml:space="preserve">и снижения вредного воздействия на состояние </w:t>
      </w:r>
      <w:r w:rsidRPr="00F302A8">
        <w:t xml:space="preserve">атмосферного воздуха  на территории </w:t>
      </w:r>
      <w:r>
        <w:t>Журиничского</w:t>
      </w:r>
      <w:r w:rsidRPr="00F302A8">
        <w:t xml:space="preserve"> сельского поселения необходимо проведение следующих мероприятий:</w:t>
      </w:r>
    </w:p>
    <w:p w:rsidR="007104CE" w:rsidRPr="007104CE" w:rsidRDefault="00AC4952" w:rsidP="00C84D09">
      <w:pPr>
        <w:pStyle w:val="a9"/>
        <w:numPr>
          <w:ilvl w:val="0"/>
          <w:numId w:val="42"/>
        </w:numPr>
        <w:tabs>
          <w:tab w:val="left" w:pos="993"/>
        </w:tabs>
        <w:ind w:left="0" w:firstLine="709"/>
      </w:pPr>
      <w:r w:rsidRPr="007104CE">
        <w:t xml:space="preserve">централизация и газификация теплоснабжения, перевод на природный газ 100% индивидуального жилого сектора населенных пунктов </w:t>
      </w:r>
      <w:r w:rsidR="007104CE" w:rsidRPr="007104CE">
        <w:t xml:space="preserve">поселения; </w:t>
      </w:r>
    </w:p>
    <w:p w:rsidR="00AC4952" w:rsidRPr="00D479B2" w:rsidRDefault="00AC4952" w:rsidP="00C84D09">
      <w:pPr>
        <w:pStyle w:val="a9"/>
        <w:numPr>
          <w:ilvl w:val="0"/>
          <w:numId w:val="42"/>
        </w:numPr>
        <w:tabs>
          <w:tab w:val="left" w:pos="993"/>
        </w:tabs>
        <w:ind w:left="0" w:firstLine="709"/>
      </w:pPr>
      <w:r w:rsidRPr="00D479B2">
        <w:t>разработка проектов установления санитарно-защитных зон для источников загрязнения атмосферного воздуха, организация, благоустройство, озеленение территорий санитарно-защитных зон, а также вынос жилого сектора из санитарно-защитных зон;</w:t>
      </w:r>
    </w:p>
    <w:p w:rsidR="00AC4952" w:rsidRPr="00D479B2" w:rsidRDefault="00AC4952" w:rsidP="00C84D09">
      <w:pPr>
        <w:pStyle w:val="a9"/>
        <w:numPr>
          <w:ilvl w:val="0"/>
          <w:numId w:val="42"/>
        </w:numPr>
        <w:tabs>
          <w:tab w:val="left" w:pos="993"/>
        </w:tabs>
        <w:ind w:left="0" w:firstLine="709"/>
      </w:pPr>
      <w:r w:rsidRPr="00D479B2">
        <w:t>организация системы контроля и регулирования источников загрязнения должна включать: разработку проектов ПДВ на основных предприятиях (в том числе: газораспределительных станциях, котельных и т.д.), оснащение источников выбросов приборами для контроля за качественным и количественным составом отходящих газов;</w:t>
      </w:r>
    </w:p>
    <w:p w:rsidR="00AC4952" w:rsidRPr="00D479B2" w:rsidRDefault="00AC4952" w:rsidP="00C84D09">
      <w:pPr>
        <w:pStyle w:val="a9"/>
        <w:numPr>
          <w:ilvl w:val="0"/>
          <w:numId w:val="42"/>
        </w:numPr>
        <w:tabs>
          <w:tab w:val="left" w:pos="993"/>
        </w:tabs>
        <w:ind w:left="0" w:firstLine="709"/>
      </w:pPr>
      <w:r w:rsidRPr="00D479B2">
        <w:t>в целях сокращения суммарных выбросов в атмосферу стационарными источниками предлагается: внедрение и реконструкция пылегазоочистного оборудования на всех производственных объектах и котельных, использование высококачественных видов топлива, соблюдение технологических режимов работы, исключающих аварийный выброс;</w:t>
      </w:r>
    </w:p>
    <w:p w:rsidR="00AC4952" w:rsidRPr="00D479B2" w:rsidRDefault="00AC4952" w:rsidP="00C84D09">
      <w:pPr>
        <w:pStyle w:val="a9"/>
        <w:numPr>
          <w:ilvl w:val="0"/>
          <w:numId w:val="42"/>
        </w:numPr>
        <w:tabs>
          <w:tab w:val="left" w:pos="993"/>
        </w:tabs>
        <w:ind w:left="0" w:firstLine="709"/>
      </w:pPr>
      <w:r w:rsidRPr="00D479B2">
        <w:t>разработка экономических рычагов воздействия в отношении предприятий, деятельность которых требует установления СЗЗ, для побуждения природопользователей к разработке проектов СЗЗ и использования экологически безопасных технологий;</w:t>
      </w:r>
    </w:p>
    <w:p w:rsidR="00AC4952" w:rsidRPr="00D479B2" w:rsidRDefault="00AC4952" w:rsidP="00C84D09">
      <w:pPr>
        <w:pStyle w:val="a9"/>
        <w:numPr>
          <w:ilvl w:val="0"/>
          <w:numId w:val="42"/>
        </w:numPr>
        <w:tabs>
          <w:tab w:val="left" w:pos="993"/>
        </w:tabs>
        <w:ind w:left="0" w:firstLine="709"/>
      </w:pPr>
      <w:r w:rsidRPr="00D479B2">
        <w:t>озеленение территории населенных пунктов и создание защитных зеленых полос на транспортных сетях сельского поселения;</w:t>
      </w:r>
    </w:p>
    <w:p w:rsidR="00AC4952" w:rsidRPr="00D479B2" w:rsidRDefault="00AC4952" w:rsidP="00C84D09">
      <w:pPr>
        <w:pStyle w:val="a9"/>
        <w:numPr>
          <w:ilvl w:val="0"/>
          <w:numId w:val="42"/>
        </w:numPr>
        <w:tabs>
          <w:tab w:val="left" w:pos="993"/>
        </w:tabs>
        <w:ind w:left="0" w:firstLine="709"/>
      </w:pPr>
      <w:r w:rsidRPr="00D479B2">
        <w:t>оптимизация транспортных потоков в населенных пунктах;</w:t>
      </w:r>
    </w:p>
    <w:p w:rsidR="00AC4952" w:rsidRPr="00D479B2" w:rsidRDefault="00AC4952" w:rsidP="00C84D09">
      <w:pPr>
        <w:pStyle w:val="a9"/>
        <w:numPr>
          <w:ilvl w:val="0"/>
          <w:numId w:val="42"/>
        </w:numPr>
        <w:tabs>
          <w:tab w:val="left" w:pos="993"/>
        </w:tabs>
        <w:ind w:left="0" w:firstLine="709"/>
      </w:pPr>
      <w:r w:rsidRPr="00D479B2">
        <w:t>оборудование автозаправочных станций системами  закольцовки паров бензина;</w:t>
      </w:r>
    </w:p>
    <w:p w:rsidR="00AC4952" w:rsidRDefault="00AC4952" w:rsidP="00C84D09">
      <w:pPr>
        <w:pStyle w:val="a9"/>
        <w:numPr>
          <w:ilvl w:val="0"/>
          <w:numId w:val="42"/>
        </w:numPr>
        <w:tabs>
          <w:tab w:val="left" w:pos="993"/>
        </w:tabs>
        <w:ind w:left="0" w:firstLine="709"/>
      </w:pPr>
      <w:r w:rsidRPr="00D479B2">
        <w:lastRenderedPageBreak/>
        <w:t>перевод автотранспорта на неэтилированные виды топлива.</w:t>
      </w:r>
    </w:p>
    <w:p w:rsidR="00AC4952" w:rsidRPr="00522EC7" w:rsidRDefault="00AC4952" w:rsidP="00AC4952">
      <w:pPr>
        <w:pStyle w:val="12"/>
      </w:pPr>
      <w:r w:rsidRPr="00522EC7">
        <w:t xml:space="preserve">Мероприятия по охране водных </w:t>
      </w:r>
      <w:r>
        <w:t>ресурсов</w:t>
      </w:r>
    </w:p>
    <w:p w:rsidR="00AC4952" w:rsidRPr="000B3A7B" w:rsidRDefault="00AC4952" w:rsidP="00AC4952">
      <w:pPr>
        <w:pStyle w:val="a9"/>
      </w:pPr>
      <w:r w:rsidRPr="000B3A7B">
        <w:t xml:space="preserve">Предусмотрены следующие мероприятия по восстановлению и предотвращению загрязнения водных объектов: </w:t>
      </w:r>
    </w:p>
    <w:p w:rsidR="00AC4952" w:rsidRPr="00A615FD" w:rsidRDefault="00AC4952" w:rsidP="00C84D09">
      <w:pPr>
        <w:pStyle w:val="a9"/>
        <w:numPr>
          <w:ilvl w:val="0"/>
          <w:numId w:val="43"/>
        </w:numPr>
        <w:tabs>
          <w:tab w:val="left" w:pos="993"/>
        </w:tabs>
        <w:ind w:left="0" w:firstLine="709"/>
      </w:pPr>
      <w:r w:rsidRPr="00A615FD">
        <w:t>выявление предприятий, осуществляющих самовольное пользование водными объектами и применение по отношению к ним штрафных санкций, в соответствии с природоохранным законодательством;</w:t>
      </w:r>
    </w:p>
    <w:p w:rsidR="00AC4952" w:rsidRPr="00A615FD" w:rsidRDefault="00AC4952" w:rsidP="00C84D09">
      <w:pPr>
        <w:pStyle w:val="a9"/>
        <w:numPr>
          <w:ilvl w:val="0"/>
          <w:numId w:val="43"/>
        </w:numPr>
        <w:tabs>
          <w:tab w:val="left" w:pos="993"/>
        </w:tabs>
        <w:ind w:left="0" w:firstLine="709"/>
      </w:pPr>
      <w:r w:rsidRPr="00A615FD">
        <w:t>разработка проектов по организации водоохранных зон и прибрежных защитных полос для водных объектов сельского поселения;</w:t>
      </w:r>
    </w:p>
    <w:p w:rsidR="00AC4952" w:rsidRPr="00A615FD" w:rsidRDefault="00AC4952" w:rsidP="00C84D09">
      <w:pPr>
        <w:pStyle w:val="a9"/>
        <w:numPr>
          <w:ilvl w:val="0"/>
          <w:numId w:val="43"/>
        </w:numPr>
        <w:tabs>
          <w:tab w:val="left" w:pos="993"/>
        </w:tabs>
        <w:ind w:left="0" w:firstLine="709"/>
      </w:pPr>
      <w:r w:rsidRPr="00A615FD">
        <w:t>очистка территории водоохранных зон от несанкционированных свалок бытового и строительного мусора, навоза, мазута, отходов производства, вынос из водоохранных зон водотоков складов ядохимикатов, животноводческих ферм и пр.;</w:t>
      </w:r>
    </w:p>
    <w:p w:rsidR="00AC4952" w:rsidRPr="00A615FD" w:rsidRDefault="00AC4952" w:rsidP="00C84D09">
      <w:pPr>
        <w:pStyle w:val="a9"/>
        <w:numPr>
          <w:ilvl w:val="0"/>
          <w:numId w:val="43"/>
        </w:numPr>
        <w:tabs>
          <w:tab w:val="left" w:pos="993"/>
        </w:tabs>
        <w:ind w:left="0" w:firstLine="709"/>
      </w:pPr>
      <w:r w:rsidRPr="00A615FD">
        <w:t>разработка проектов по установлению границ поясов зон санитарной охраны поверхностных и подземных источников водоснабжения;</w:t>
      </w:r>
    </w:p>
    <w:p w:rsidR="00AC4952" w:rsidRPr="00A615FD" w:rsidRDefault="00AC4952" w:rsidP="00C84D09">
      <w:pPr>
        <w:pStyle w:val="a9"/>
        <w:numPr>
          <w:ilvl w:val="0"/>
          <w:numId w:val="43"/>
        </w:numPr>
        <w:tabs>
          <w:tab w:val="left" w:pos="993"/>
        </w:tabs>
        <w:ind w:left="0" w:firstLine="709"/>
      </w:pPr>
      <w:r w:rsidRPr="00A615FD">
        <w:t>строительство новых</w:t>
      </w:r>
      <w:r>
        <w:t>, реконструкция</w:t>
      </w:r>
      <w:r w:rsidRPr="00A615FD">
        <w:t xml:space="preserve"> и модернизация существующих очистных  сооружений в населенных пунктах и на предприятиях, расположенных на территории</w:t>
      </w:r>
      <w:r>
        <w:t xml:space="preserve"> сельского поселения</w:t>
      </w:r>
      <w:r w:rsidRPr="00A615FD">
        <w:t>;</w:t>
      </w:r>
    </w:p>
    <w:p w:rsidR="00AC4952" w:rsidRDefault="00AC4952" w:rsidP="00C84D09">
      <w:pPr>
        <w:pStyle w:val="a9"/>
        <w:numPr>
          <w:ilvl w:val="0"/>
          <w:numId w:val="43"/>
        </w:numPr>
        <w:tabs>
          <w:tab w:val="left" w:pos="993"/>
        </w:tabs>
        <w:ind w:left="0" w:firstLine="709"/>
      </w:pPr>
      <w:r w:rsidRPr="00081825">
        <w:t>усовершенствование системы сбора и отвода поверхностных стоков и</w:t>
      </w:r>
      <w:r>
        <w:t xml:space="preserve"> технологии очистки сточных вод;</w:t>
      </w:r>
    </w:p>
    <w:p w:rsidR="00AC4952" w:rsidRPr="00436D13" w:rsidRDefault="00AC4952" w:rsidP="00C84D09">
      <w:pPr>
        <w:pStyle w:val="a9"/>
        <w:numPr>
          <w:ilvl w:val="0"/>
          <w:numId w:val="43"/>
        </w:numPr>
        <w:tabs>
          <w:tab w:val="left" w:pos="993"/>
        </w:tabs>
        <w:ind w:left="0" w:firstLine="709"/>
      </w:pPr>
      <w:r w:rsidRPr="008A6A3D">
        <w:t>для максимального снижения количества загрязняющих веществ в составе сбрасываемых сточных вод внедрение систем доочистки;</w:t>
      </w:r>
    </w:p>
    <w:p w:rsidR="00AC4952" w:rsidRPr="00436D13" w:rsidRDefault="00AC4952" w:rsidP="00C84D09">
      <w:pPr>
        <w:pStyle w:val="a9"/>
        <w:numPr>
          <w:ilvl w:val="0"/>
          <w:numId w:val="43"/>
        </w:numPr>
        <w:tabs>
          <w:tab w:val="left" w:pos="993"/>
        </w:tabs>
        <w:ind w:left="0" w:firstLine="709"/>
      </w:pPr>
      <w:r w:rsidRPr="00875574">
        <w:t>для улучшения качества питьевой воды и на всех водозаборных узлах должны быть предусмотрены установки по обеззараживанию и при необходимости по обезжелезиванию</w:t>
      </w:r>
      <w:r>
        <w:t>;</w:t>
      </w:r>
    </w:p>
    <w:p w:rsidR="00AC4952" w:rsidRDefault="00AC4952" w:rsidP="00C84D09">
      <w:pPr>
        <w:pStyle w:val="a9"/>
        <w:numPr>
          <w:ilvl w:val="0"/>
          <w:numId w:val="43"/>
        </w:numPr>
        <w:tabs>
          <w:tab w:val="left" w:pos="993"/>
        </w:tabs>
        <w:ind w:left="0" w:firstLine="709"/>
      </w:pPr>
      <w:r w:rsidRPr="00A615FD">
        <w:t>организация контроля за уровнем загрязнения поверхностных и грунтовых вод;</w:t>
      </w:r>
    </w:p>
    <w:p w:rsidR="00AC4952" w:rsidRPr="00A066F3" w:rsidRDefault="00AC4952" w:rsidP="00C84D09">
      <w:pPr>
        <w:pStyle w:val="a9"/>
        <w:numPr>
          <w:ilvl w:val="0"/>
          <w:numId w:val="43"/>
        </w:numPr>
        <w:tabs>
          <w:tab w:val="left" w:pos="993"/>
        </w:tabs>
        <w:ind w:left="0" w:firstLine="709"/>
      </w:pPr>
      <w:r w:rsidRPr="00A615FD">
        <w:t>максимальное внедрение оборотных и бессточных систем водоснабжения</w:t>
      </w:r>
      <w:r>
        <w:t>;</w:t>
      </w:r>
    </w:p>
    <w:p w:rsidR="00AC4952" w:rsidRPr="00081825" w:rsidRDefault="00AC4952" w:rsidP="00C84D09">
      <w:pPr>
        <w:pStyle w:val="a9"/>
        <w:numPr>
          <w:ilvl w:val="0"/>
          <w:numId w:val="43"/>
        </w:numPr>
        <w:tabs>
          <w:tab w:val="left" w:pos="993"/>
        </w:tabs>
        <w:ind w:left="0" w:firstLine="709"/>
      </w:pPr>
      <w:r w:rsidRPr="00081825">
        <w:t xml:space="preserve">разработка планов мероприятий и инструкции по предотвращению аварий на объектах, представляющих потенциальную угрозу загрязнения; </w:t>
      </w:r>
    </w:p>
    <w:p w:rsidR="00F2232D" w:rsidRDefault="00F2232D" w:rsidP="00AC4952">
      <w:pPr>
        <w:pStyle w:val="12"/>
      </w:pPr>
    </w:p>
    <w:p w:rsidR="00F2232D" w:rsidRDefault="00F2232D" w:rsidP="00AC4952">
      <w:pPr>
        <w:pStyle w:val="12"/>
      </w:pPr>
    </w:p>
    <w:p w:rsidR="00AC4952" w:rsidRPr="00522EC7" w:rsidRDefault="00AC4952" w:rsidP="00AC4952">
      <w:pPr>
        <w:pStyle w:val="12"/>
      </w:pPr>
      <w:r w:rsidRPr="00522EC7">
        <w:lastRenderedPageBreak/>
        <w:t>Мероприятия по охране и восстановлению почв</w:t>
      </w:r>
    </w:p>
    <w:p w:rsidR="00AC4952" w:rsidRPr="00A615FD" w:rsidRDefault="00AC4952" w:rsidP="00AC4952">
      <w:pPr>
        <w:pStyle w:val="a9"/>
      </w:pPr>
      <w:r w:rsidRPr="00A615FD">
        <w:t>Для  восстановления, а также для предотвращения загрязнения и разрушения почвенного покрова на территории сельского поселения предлагается ряд мероприятий:</w:t>
      </w:r>
    </w:p>
    <w:p w:rsidR="00AC4952" w:rsidRDefault="00AC4952" w:rsidP="00C84D09">
      <w:pPr>
        <w:pStyle w:val="a9"/>
        <w:numPr>
          <w:ilvl w:val="0"/>
          <w:numId w:val="39"/>
        </w:numPr>
        <w:tabs>
          <w:tab w:val="left" w:pos="993"/>
        </w:tabs>
        <w:ind w:left="0" w:firstLine="709"/>
      </w:pPr>
      <w:r w:rsidRPr="00A615FD">
        <w:t>вести борьбу с эрозией почв путем развития контурно-мелиоративного земледелия, введения ограничений на размещение пропашных культур на склонах, введение почвозащитных севооборотов, внедрения почвозащитных технологий, осуществить меры по предотвращению переуплотнения почв;</w:t>
      </w:r>
    </w:p>
    <w:p w:rsidR="00AC4952" w:rsidRPr="00A615FD" w:rsidRDefault="00AC4952" w:rsidP="00C84D09">
      <w:pPr>
        <w:pStyle w:val="a9"/>
        <w:numPr>
          <w:ilvl w:val="0"/>
          <w:numId w:val="39"/>
        </w:numPr>
        <w:tabs>
          <w:tab w:val="left" w:pos="993"/>
        </w:tabs>
        <w:ind w:left="0" w:firstLine="709"/>
      </w:pPr>
      <w:r w:rsidRPr="00A615FD">
        <w:t>организация агротехнической службы для постоянного контроля за качественным изменением почвенного покрова и обеспечения соответствующих мер по его охране, ежегодно проводить почвенно-агрохимическое, токсикологи</w:t>
      </w:r>
      <w:r w:rsidRPr="00A615FD">
        <w:softHyphen/>
        <w:t>ческое и радиологическое обследование сельхозугодий;</w:t>
      </w:r>
    </w:p>
    <w:p w:rsidR="00AC4952" w:rsidRPr="00A615FD" w:rsidRDefault="00AC4952" w:rsidP="00C84D09">
      <w:pPr>
        <w:pStyle w:val="a9"/>
        <w:numPr>
          <w:ilvl w:val="0"/>
          <w:numId w:val="39"/>
        </w:numPr>
        <w:tabs>
          <w:tab w:val="left" w:pos="993"/>
        </w:tabs>
        <w:ind w:left="0" w:firstLine="709"/>
      </w:pPr>
      <w:r w:rsidRPr="00A615FD">
        <w:t>внедрять систему опытных полей для отработки технологий защиты и реабилитации почв, загрязненных токсикантами;</w:t>
      </w:r>
    </w:p>
    <w:p w:rsidR="00AC4952" w:rsidRDefault="00AC4952" w:rsidP="00C84D09">
      <w:pPr>
        <w:pStyle w:val="a9"/>
        <w:numPr>
          <w:ilvl w:val="0"/>
          <w:numId w:val="39"/>
        </w:numPr>
        <w:tabs>
          <w:tab w:val="left" w:pos="993"/>
        </w:tabs>
        <w:ind w:left="0" w:firstLine="709"/>
      </w:pPr>
      <w:r w:rsidRPr="00A615FD">
        <w:t>проведение технической рекультивации земель нарушенных при строительстве и прокладке инженерных сетей</w:t>
      </w:r>
      <w:r>
        <w:t>;</w:t>
      </w:r>
      <w:r w:rsidRPr="00A615FD">
        <w:t xml:space="preserve"> </w:t>
      </w:r>
    </w:p>
    <w:p w:rsidR="00AC4952" w:rsidRPr="00436D13" w:rsidRDefault="00AC4952" w:rsidP="00C84D09">
      <w:pPr>
        <w:pStyle w:val="a9"/>
        <w:numPr>
          <w:ilvl w:val="0"/>
          <w:numId w:val="39"/>
        </w:numPr>
        <w:tabs>
          <w:tab w:val="left" w:pos="993"/>
        </w:tabs>
        <w:ind w:left="0" w:firstLine="709"/>
      </w:pPr>
      <w:r w:rsidRPr="00A615FD">
        <w:t>контроль качеств</w:t>
      </w:r>
      <w:r>
        <w:t>а</w:t>
      </w:r>
      <w:r w:rsidRPr="00A615FD">
        <w:t xml:space="preserve"> и своевременн</w:t>
      </w:r>
      <w:r>
        <w:t>ого</w:t>
      </w:r>
      <w:r w:rsidRPr="00A615FD">
        <w:t xml:space="preserve"> выполнен</w:t>
      </w:r>
      <w:r>
        <w:t>ия</w:t>
      </w:r>
      <w:r w:rsidRPr="00A615FD">
        <w:t xml:space="preserve"> работ по </w:t>
      </w:r>
      <w:r>
        <w:t>рекультивации нарушенных земель;</w:t>
      </w:r>
    </w:p>
    <w:p w:rsidR="00AC4952" w:rsidRDefault="00AC4952" w:rsidP="00C84D09">
      <w:pPr>
        <w:pStyle w:val="a9"/>
        <w:numPr>
          <w:ilvl w:val="0"/>
          <w:numId w:val="39"/>
        </w:numPr>
        <w:tabs>
          <w:tab w:val="left" w:pos="993"/>
        </w:tabs>
        <w:ind w:left="0" w:firstLine="709"/>
      </w:pPr>
      <w:r w:rsidRPr="00A615FD">
        <w:t>внесение минеральных удобрений в строгом соответствии с</w:t>
      </w:r>
      <w:r w:rsidRPr="00A615FD">
        <w:br/>
        <w:t>потребностями почв в отдельных химических компонентах;</w:t>
      </w:r>
    </w:p>
    <w:p w:rsidR="00AC4952" w:rsidRPr="00436D13" w:rsidRDefault="00AC4952" w:rsidP="00C84D09">
      <w:pPr>
        <w:pStyle w:val="a9"/>
        <w:numPr>
          <w:ilvl w:val="0"/>
          <w:numId w:val="39"/>
        </w:numPr>
        <w:tabs>
          <w:tab w:val="left" w:pos="993"/>
        </w:tabs>
        <w:ind w:left="0" w:firstLine="709"/>
      </w:pPr>
      <w:r w:rsidRPr="00A615FD">
        <w:t>предотвращение загрязнения земель неочищенными сточными</w:t>
      </w:r>
      <w:r w:rsidRPr="00A615FD">
        <w:br/>
        <w:t>водами, ядохимикатами, производственными и прочими технологиче</w:t>
      </w:r>
      <w:r w:rsidRPr="00A615FD">
        <w:softHyphen/>
        <w:t>скими отходами, а также организация водоотвода и очистки ливневых и талых вод с территории застройки, промышленных предприятий и коммунальных учреждений;</w:t>
      </w:r>
    </w:p>
    <w:p w:rsidR="00AC4952" w:rsidRPr="00B107D3" w:rsidRDefault="00AC4952" w:rsidP="00C84D09">
      <w:pPr>
        <w:pStyle w:val="a9"/>
        <w:numPr>
          <w:ilvl w:val="0"/>
          <w:numId w:val="39"/>
        </w:numPr>
        <w:tabs>
          <w:tab w:val="left" w:pos="993"/>
        </w:tabs>
        <w:ind w:left="0" w:firstLine="709"/>
      </w:pPr>
      <w:r w:rsidRPr="00B107D3">
        <w:t>хранение минеральных удобрений и пестицидов (ядохимикатов)  только в специальных складах, оборудованных в соответствии с санитарными требованиями;</w:t>
      </w:r>
    </w:p>
    <w:p w:rsidR="00AC4952" w:rsidRDefault="00AC4952" w:rsidP="00C84D09">
      <w:pPr>
        <w:pStyle w:val="a9"/>
        <w:numPr>
          <w:ilvl w:val="0"/>
          <w:numId w:val="39"/>
        </w:numPr>
        <w:tabs>
          <w:tab w:val="left" w:pos="993"/>
        </w:tabs>
        <w:ind w:left="0" w:firstLine="709"/>
      </w:pPr>
      <w:r w:rsidRPr="00A615FD">
        <w:t>рекультивация и санация территорий  ликвидируемых животноводческих ферм, сельскохозяйственных предприятий и других экологически грязных объектов;</w:t>
      </w:r>
    </w:p>
    <w:p w:rsidR="00AC4952" w:rsidRPr="00790C83" w:rsidRDefault="00AC4952" w:rsidP="00C84D09">
      <w:pPr>
        <w:pStyle w:val="a9"/>
        <w:numPr>
          <w:ilvl w:val="0"/>
          <w:numId w:val="39"/>
        </w:numPr>
        <w:tabs>
          <w:tab w:val="left" w:pos="993"/>
        </w:tabs>
        <w:ind w:left="0" w:firstLine="709"/>
      </w:pPr>
      <w:r w:rsidRPr="005A6B2F">
        <w:t>внедрить систему реперных участков и опытных полей для отработки технологий защиты и реабилитации почв, загрязненных токсикантами;</w:t>
      </w:r>
    </w:p>
    <w:p w:rsidR="00AC4952" w:rsidRDefault="00AC4952" w:rsidP="00C84D09">
      <w:pPr>
        <w:pStyle w:val="a9"/>
        <w:numPr>
          <w:ilvl w:val="0"/>
          <w:numId w:val="39"/>
        </w:numPr>
        <w:tabs>
          <w:tab w:val="left" w:pos="993"/>
        </w:tabs>
        <w:ind w:left="0" w:firstLine="709"/>
      </w:pPr>
      <w:r w:rsidRPr="00A615FD">
        <w:lastRenderedPageBreak/>
        <w:t>осуществить агрохимические, мелиоративные и другие меро</w:t>
      </w:r>
      <w:r w:rsidRPr="00A615FD">
        <w:softHyphen/>
        <w:t>приятия по снижению уровня содержания радионуклидов в почве в соответствии с программой по ликвидации последст</w:t>
      </w:r>
      <w:r>
        <w:t>вий аварии на Чернобыльской АЭС.</w:t>
      </w:r>
    </w:p>
    <w:p w:rsidR="00AC4952" w:rsidRPr="00522EC7" w:rsidRDefault="00AC4952" w:rsidP="00AC4952">
      <w:pPr>
        <w:pStyle w:val="12"/>
      </w:pPr>
      <w:r w:rsidRPr="00522EC7">
        <w:t xml:space="preserve">Мероприятия по </w:t>
      </w:r>
      <w:r>
        <w:t>улучшению санитарного состояния</w:t>
      </w:r>
      <w:r w:rsidRPr="00522EC7">
        <w:t xml:space="preserve"> территории</w:t>
      </w:r>
    </w:p>
    <w:p w:rsidR="00AC4952" w:rsidRPr="00D11D10" w:rsidRDefault="00AC4952" w:rsidP="00AC4952">
      <w:pPr>
        <w:pStyle w:val="a9"/>
      </w:pPr>
      <w:r w:rsidRPr="00D11D10">
        <w:t xml:space="preserve">Генеральным планом предусмотрены следующие мероприятия по улучшению санитарного состояния и очистке территории: </w:t>
      </w:r>
    </w:p>
    <w:p w:rsidR="00AC4952" w:rsidRPr="00081825" w:rsidRDefault="00AC4952" w:rsidP="00C84D09">
      <w:pPr>
        <w:pStyle w:val="a9"/>
        <w:numPr>
          <w:ilvl w:val="0"/>
          <w:numId w:val="40"/>
        </w:numPr>
        <w:tabs>
          <w:tab w:val="left" w:pos="993"/>
        </w:tabs>
        <w:ind w:left="0" w:firstLine="709"/>
      </w:pPr>
      <w:r>
        <w:t>о</w:t>
      </w:r>
      <w:r w:rsidRPr="00081825">
        <w:t>рганизация</w:t>
      </w:r>
      <w:r w:rsidRPr="00D431A8">
        <w:t xml:space="preserve"> </w:t>
      </w:r>
      <w:r>
        <w:t>мест сбора и временного хранения твердых бытовых отходов,</w:t>
      </w:r>
      <w:r w:rsidRPr="00081825">
        <w:t xml:space="preserve"> планово-регулярной системы очистки населенного пункта, уборк</w:t>
      </w:r>
      <w:r>
        <w:t>и</w:t>
      </w:r>
      <w:r w:rsidRPr="00081825">
        <w:t xml:space="preserve"> территорий</w:t>
      </w:r>
      <w:r>
        <w:t xml:space="preserve">, своевременного </w:t>
      </w:r>
      <w:r w:rsidRPr="00081825">
        <w:t>вывоза всех бытовых отходов (включая уличный смет), их обезвреживание;</w:t>
      </w:r>
    </w:p>
    <w:p w:rsidR="00AC4952" w:rsidRDefault="00AC4952" w:rsidP="00C84D09">
      <w:pPr>
        <w:pStyle w:val="a9"/>
        <w:numPr>
          <w:ilvl w:val="0"/>
          <w:numId w:val="40"/>
        </w:numPr>
        <w:tabs>
          <w:tab w:val="left" w:pos="993"/>
        </w:tabs>
        <w:ind w:left="0" w:firstLine="709"/>
      </w:pPr>
      <w:r w:rsidRPr="00957A08">
        <w:t>организация сельских полигонов ТБО (усовершенствованных свалок) с учетом</w:t>
      </w:r>
      <w:r>
        <w:t xml:space="preserve"> санитарных требований и</w:t>
      </w:r>
      <w:r w:rsidRPr="00957A08">
        <w:t xml:space="preserve"> радиус</w:t>
      </w:r>
      <w:r>
        <w:t>ом</w:t>
      </w:r>
      <w:r w:rsidRPr="00957A08">
        <w:t xml:space="preserve"> обслуживания не более 15-</w:t>
      </w:r>
      <w:smartTag w:uri="urn:schemas-microsoft-com:office:smarttags" w:element="metricconverter">
        <w:smartTagPr>
          <w:attr w:name="ProductID" w:val="20 км"/>
        </w:smartTagPr>
        <w:r w:rsidRPr="00957A08">
          <w:t>20 км</w:t>
        </w:r>
        <w:r>
          <w:t>;</w:t>
        </w:r>
      </w:smartTag>
      <w:r w:rsidRPr="00957A08">
        <w:t xml:space="preserve"> </w:t>
      </w:r>
    </w:p>
    <w:p w:rsidR="00AC4952" w:rsidRDefault="00AC4952" w:rsidP="00C84D09">
      <w:pPr>
        <w:pStyle w:val="a9"/>
        <w:numPr>
          <w:ilvl w:val="0"/>
          <w:numId w:val="40"/>
        </w:numPr>
        <w:tabs>
          <w:tab w:val="left" w:pos="993"/>
        </w:tabs>
        <w:ind w:left="0" w:firstLine="709"/>
      </w:pPr>
      <w:r w:rsidRPr="00081825">
        <w:t>выявление несанкционированных свалок с послед</w:t>
      </w:r>
      <w:r>
        <w:t>ующей рекультивацией территорий находящихся под ними;</w:t>
      </w:r>
    </w:p>
    <w:p w:rsidR="00AC4952" w:rsidRPr="005A6B2F" w:rsidRDefault="00AC4952" w:rsidP="00C84D09">
      <w:pPr>
        <w:pStyle w:val="a9"/>
        <w:numPr>
          <w:ilvl w:val="0"/>
          <w:numId w:val="40"/>
        </w:numPr>
        <w:tabs>
          <w:tab w:val="left" w:pos="993"/>
        </w:tabs>
        <w:ind w:left="0" w:firstLine="709"/>
      </w:pPr>
      <w:r w:rsidRPr="005A6B2F">
        <w:t>установить санитарно-защитные зоны для всех объектов района 1-5 классов опасности;</w:t>
      </w:r>
    </w:p>
    <w:p w:rsidR="00AC4952" w:rsidRPr="00790C83" w:rsidRDefault="00AC4952" w:rsidP="00C84D09">
      <w:pPr>
        <w:pStyle w:val="a9"/>
        <w:numPr>
          <w:ilvl w:val="0"/>
          <w:numId w:val="40"/>
        </w:numPr>
        <w:tabs>
          <w:tab w:val="left" w:pos="993"/>
        </w:tabs>
        <w:ind w:left="0" w:firstLine="709"/>
      </w:pPr>
      <w:r w:rsidRPr="005A6B2F">
        <w:t>вынос жилой заст</w:t>
      </w:r>
      <w:r>
        <w:t>ройки из санитарно-защитных зон.</w:t>
      </w:r>
    </w:p>
    <w:p w:rsidR="00AC4952" w:rsidRPr="005A6B2F" w:rsidRDefault="00AC4952" w:rsidP="00AC4952">
      <w:pPr>
        <w:pStyle w:val="12"/>
      </w:pPr>
      <w:r w:rsidRPr="005A6B2F">
        <w:t>Мероприятия по снижению радиационного загрязнения</w:t>
      </w:r>
    </w:p>
    <w:p w:rsidR="00AC4952" w:rsidRPr="00A615FD" w:rsidRDefault="00AC4952" w:rsidP="00AC4952">
      <w:pPr>
        <w:pStyle w:val="a9"/>
      </w:pPr>
      <w:r>
        <w:t>В качестве основных мероприятий для улучшению радиационной обстановки р</w:t>
      </w:r>
      <w:r w:rsidRPr="00A615FD">
        <w:t>екомендуется:</w:t>
      </w:r>
    </w:p>
    <w:p w:rsidR="00AC4952" w:rsidRPr="00A615FD" w:rsidRDefault="00AC4952" w:rsidP="00C84D09">
      <w:pPr>
        <w:pStyle w:val="a9"/>
        <w:numPr>
          <w:ilvl w:val="0"/>
          <w:numId w:val="41"/>
        </w:numPr>
        <w:tabs>
          <w:tab w:val="left" w:pos="993"/>
        </w:tabs>
        <w:ind w:left="0" w:firstLine="709"/>
      </w:pPr>
      <w:r w:rsidRPr="00A615FD">
        <w:t>известкование кислых почв - 1 раз в 3 года из расчета 40-60 кг известковых материалов на 100 кв.м., внесение фосфорно-калийных удобрений, внесение органических удобрений, внесение в почву различных глинистых материалов (для увеличения мелкодисперсной фракции);</w:t>
      </w:r>
    </w:p>
    <w:p w:rsidR="00AC4952" w:rsidRPr="00A615FD" w:rsidRDefault="00AC4952" w:rsidP="00C84D09">
      <w:pPr>
        <w:pStyle w:val="a9"/>
        <w:numPr>
          <w:ilvl w:val="0"/>
          <w:numId w:val="41"/>
        </w:numPr>
        <w:tabs>
          <w:tab w:val="left" w:pos="993"/>
        </w:tabs>
        <w:ind w:left="0" w:firstLine="709"/>
      </w:pPr>
      <w:r w:rsidRPr="00A615FD">
        <w:t xml:space="preserve">проведение регулярного радиологического контроля за качеством питьевой воды </w:t>
      </w:r>
      <w:r>
        <w:t xml:space="preserve">и почвенного покрова </w:t>
      </w:r>
      <w:r w:rsidRPr="00A615FD">
        <w:t>на территории сельского поселения;</w:t>
      </w:r>
    </w:p>
    <w:p w:rsidR="00AC4952" w:rsidRPr="00A615FD" w:rsidRDefault="00AC4952" w:rsidP="00C84D09">
      <w:pPr>
        <w:pStyle w:val="a9"/>
        <w:numPr>
          <w:ilvl w:val="0"/>
          <w:numId w:val="41"/>
        </w:numPr>
        <w:tabs>
          <w:tab w:val="left" w:pos="993"/>
        </w:tabs>
        <w:ind w:left="0" w:firstLine="709"/>
      </w:pPr>
      <w:r w:rsidRPr="00A615FD">
        <w:t>при выборе площадок нового строительства уточн</w:t>
      </w:r>
      <w:r>
        <w:t>я</w:t>
      </w:r>
      <w:r w:rsidRPr="00A615FD">
        <w:t>ть уровни радиационного загрязнения местности путем организации радиационно-дозиметрического контроля (строительство допускается на территориях с плотностью загрязнения цезия</w:t>
      </w:r>
      <w:r w:rsidR="00F2232D">
        <w:t xml:space="preserve"> </w:t>
      </w:r>
      <w:r w:rsidRPr="00A615FD">
        <w:t>-137 не более 4 кюри/кв км).</w:t>
      </w:r>
    </w:p>
    <w:p w:rsidR="00AC4952" w:rsidRPr="000638F8" w:rsidRDefault="00AC4952" w:rsidP="00AB3C53">
      <w:pPr>
        <w:pStyle w:val="3"/>
      </w:pPr>
      <w:bookmarkStart w:id="233" w:name="_Toc202413307"/>
      <w:bookmarkStart w:id="234" w:name="_Toc217065528"/>
      <w:bookmarkStart w:id="235" w:name="_Toc185417639"/>
      <w:bookmarkStart w:id="236" w:name="_Toc341769943"/>
      <w:r>
        <w:t>5.7.8</w:t>
      </w:r>
      <w:r w:rsidRPr="000638F8">
        <w:t>. Вертикальная планировка и инженерная подготовка территории</w:t>
      </w:r>
      <w:bookmarkEnd w:id="233"/>
      <w:bookmarkEnd w:id="234"/>
      <w:bookmarkEnd w:id="235"/>
      <w:bookmarkEnd w:id="236"/>
    </w:p>
    <w:p w:rsidR="00AC4952" w:rsidRPr="00095CB9" w:rsidRDefault="00AC4952" w:rsidP="00C84D09">
      <w:pPr>
        <w:pStyle w:val="a9"/>
        <w:numPr>
          <w:ilvl w:val="0"/>
          <w:numId w:val="23"/>
        </w:numPr>
        <w:tabs>
          <w:tab w:val="left" w:pos="993"/>
        </w:tabs>
        <w:ind w:left="0" w:firstLine="709"/>
      </w:pPr>
      <w:r w:rsidRPr="00095CB9">
        <w:t xml:space="preserve">Строительное освоение новых территорий должно осуществляться с </w:t>
      </w:r>
      <w:r w:rsidRPr="00095CB9">
        <w:rPr>
          <w:spacing w:val="4"/>
        </w:rPr>
        <w:t>опережающей инженерной подготовкой застраиваемого участка</w:t>
      </w:r>
      <w:r w:rsidRPr="00095CB9">
        <w:rPr>
          <w:i/>
          <w:spacing w:val="4"/>
        </w:rPr>
        <w:t xml:space="preserve"> </w:t>
      </w:r>
      <w:r w:rsidRPr="00095CB9">
        <w:rPr>
          <w:spacing w:val="4"/>
        </w:rPr>
        <w:t xml:space="preserve">в объеме и </w:t>
      </w:r>
      <w:r w:rsidRPr="00095CB9">
        <w:t xml:space="preserve">составе, достаточном для предупреждения проявлений опасных процессов, </w:t>
      </w:r>
      <w:r w:rsidRPr="00095CB9">
        <w:rPr>
          <w:spacing w:val="-1"/>
        </w:rPr>
        <w:t>характерных для данного участка.</w:t>
      </w:r>
    </w:p>
    <w:p w:rsidR="00AC4952" w:rsidRPr="00095CB9" w:rsidRDefault="00AC4952" w:rsidP="00C84D09">
      <w:pPr>
        <w:pStyle w:val="a9"/>
        <w:numPr>
          <w:ilvl w:val="0"/>
          <w:numId w:val="23"/>
        </w:numPr>
        <w:tabs>
          <w:tab w:val="left" w:pos="993"/>
        </w:tabs>
        <w:ind w:left="0" w:firstLine="709"/>
      </w:pPr>
      <w:r w:rsidRPr="00095CB9">
        <w:lastRenderedPageBreak/>
        <w:t>При проектировании оснований и выборе способов производства работ рекомендуется:</w:t>
      </w:r>
    </w:p>
    <w:p w:rsidR="00AC4952" w:rsidRPr="00095CB9" w:rsidRDefault="00AC4952" w:rsidP="00C84D09">
      <w:pPr>
        <w:pStyle w:val="a9"/>
        <w:numPr>
          <w:ilvl w:val="0"/>
          <w:numId w:val="24"/>
        </w:numPr>
        <w:tabs>
          <w:tab w:val="left" w:pos="993"/>
        </w:tabs>
        <w:ind w:left="0" w:firstLine="709"/>
      </w:pPr>
      <w:r w:rsidRPr="00095CB9">
        <w:t>разработать общую комплексную схему инженерной защиты всей осваиваемой территории от опасных инженерно-геологических процессов и осуществить ее реализацию до начала массового строительства;</w:t>
      </w:r>
    </w:p>
    <w:p w:rsidR="00AC4952" w:rsidRPr="00095CB9" w:rsidRDefault="00AC4952" w:rsidP="00C84D09">
      <w:pPr>
        <w:pStyle w:val="a9"/>
        <w:numPr>
          <w:ilvl w:val="0"/>
          <w:numId w:val="24"/>
        </w:numPr>
        <w:tabs>
          <w:tab w:val="left" w:pos="993"/>
        </w:tabs>
        <w:ind w:left="0" w:firstLine="709"/>
      </w:pPr>
      <w:r w:rsidRPr="00095CB9">
        <w:t>учесть возможность появления в разрезе грунтов, не встреченных при производстве настоящих изысканий, в связи со значительными (до 500м) расстояниями между скважинами (при разработке рабочей документации изыскания должны обеспечить уточнение инженерно-геологических условий конкретных участков строительства проектируемых зданий и сооружений с детальностью, необходимой и достаточной для обоснования окончательных проектных решений в соответствии с СП 11-105-97);</w:t>
      </w:r>
    </w:p>
    <w:p w:rsidR="00AC4952" w:rsidRPr="00095CB9" w:rsidRDefault="00AC4952" w:rsidP="00C84D09">
      <w:pPr>
        <w:pStyle w:val="a9"/>
        <w:numPr>
          <w:ilvl w:val="0"/>
          <w:numId w:val="24"/>
        </w:numPr>
        <w:tabs>
          <w:tab w:val="left" w:pos="993"/>
        </w:tabs>
        <w:ind w:left="0" w:firstLine="709"/>
      </w:pPr>
      <w:r w:rsidRPr="00095CB9">
        <w:t>техногенные грунты и грунты, пронизанные корневой системой растений выбрать из-под фундаментов;</w:t>
      </w:r>
    </w:p>
    <w:p w:rsidR="00AC4952" w:rsidRPr="00095CB9" w:rsidRDefault="00AC4952" w:rsidP="00C84D09">
      <w:pPr>
        <w:pStyle w:val="a9"/>
        <w:numPr>
          <w:ilvl w:val="0"/>
          <w:numId w:val="24"/>
        </w:numPr>
        <w:tabs>
          <w:tab w:val="left" w:pos="993"/>
        </w:tabs>
        <w:ind w:left="0" w:firstLine="709"/>
      </w:pPr>
      <w:r w:rsidRPr="00095CB9">
        <w:t>при устройстве подвальных помещений или технических подполий учесть высокое стояние и возможное повышение уровня грунтовых вод (запроектировать водозащитные мероприятия (законтурные дренажи, экраны, противофильтра</w:t>
      </w:r>
      <w:r w:rsidRPr="00095CB9">
        <w:softHyphen/>
        <w:t>цион</w:t>
      </w:r>
      <w:r w:rsidRPr="00095CB9">
        <w:softHyphen/>
        <w:t>ные завесы, гидроизоляцию и др.);</w:t>
      </w:r>
    </w:p>
    <w:p w:rsidR="00AC4952" w:rsidRPr="00095CB9" w:rsidRDefault="00AC4952" w:rsidP="00C84D09">
      <w:pPr>
        <w:pStyle w:val="a9"/>
        <w:numPr>
          <w:ilvl w:val="0"/>
          <w:numId w:val="24"/>
        </w:numPr>
        <w:tabs>
          <w:tab w:val="left" w:pos="993"/>
        </w:tabs>
        <w:ind w:left="0" w:firstLine="709"/>
      </w:pPr>
      <w:r w:rsidRPr="00095CB9">
        <w:t xml:space="preserve">предусмотреть прокладку водонесущих коммуникаций в специальных каналах (лотках), позволяющих осуществлять контроль </w:t>
      </w:r>
      <w:r>
        <w:t>возможных утечек</w:t>
      </w:r>
      <w:r w:rsidRPr="00095CB9">
        <w:t>, со сбросом последних в ливневую канализацию;</w:t>
      </w:r>
    </w:p>
    <w:p w:rsidR="00AC4952" w:rsidRPr="00095CB9" w:rsidRDefault="00AC4952" w:rsidP="00C84D09">
      <w:pPr>
        <w:pStyle w:val="a9"/>
        <w:numPr>
          <w:ilvl w:val="0"/>
          <w:numId w:val="24"/>
        </w:numPr>
        <w:tabs>
          <w:tab w:val="left" w:pos="993"/>
        </w:tabs>
        <w:ind w:left="0" w:firstLine="709"/>
      </w:pPr>
      <w:r w:rsidRPr="00095CB9">
        <w:t>здания и сооружения, во избежание дополнительных деформаций оснований из-за подъема грунтовых вод, следует проектировать с учетом полного водонасыщения грунтов оснований;</w:t>
      </w:r>
    </w:p>
    <w:p w:rsidR="00AC4952" w:rsidRPr="00095CB9" w:rsidRDefault="00AC4952" w:rsidP="00C84D09">
      <w:pPr>
        <w:pStyle w:val="a9"/>
        <w:numPr>
          <w:ilvl w:val="0"/>
          <w:numId w:val="24"/>
        </w:numPr>
        <w:tabs>
          <w:tab w:val="left" w:pos="993"/>
        </w:tabs>
        <w:ind w:left="0" w:firstLine="709"/>
      </w:pPr>
      <w:r w:rsidRPr="00095CB9">
        <w:t>предусмотреть мероприятия по уменьшению влияния на основания зданий и сооружений пучинистых свойств грунтов.</w:t>
      </w:r>
    </w:p>
    <w:p w:rsidR="00AC4952" w:rsidRPr="00BD6EA0" w:rsidRDefault="00AC4952" w:rsidP="00C84D09">
      <w:pPr>
        <w:pStyle w:val="a9"/>
        <w:numPr>
          <w:ilvl w:val="0"/>
          <w:numId w:val="23"/>
        </w:numPr>
        <w:tabs>
          <w:tab w:val="left" w:pos="993"/>
        </w:tabs>
        <w:ind w:left="0" w:firstLine="709"/>
      </w:pPr>
      <w:r w:rsidRPr="00BD6EA0">
        <w:t>При использовании грунтов в качестве естественных оснований должны применяться методы строительных работ, не допускающие ухудшения свойств грунтов и качество подготовленного основания вследствие неорганизованного замачивания, размыва грунтовыми и поверхностными водами, повреждения механизмами и транспортными средствами, выветривания, промораживания и применения открытого водоотлива.</w:t>
      </w:r>
    </w:p>
    <w:p w:rsidR="00AC4952" w:rsidRPr="00BD6EA0" w:rsidRDefault="00AC4952" w:rsidP="00C84D09">
      <w:pPr>
        <w:pStyle w:val="a9"/>
        <w:numPr>
          <w:ilvl w:val="0"/>
          <w:numId w:val="23"/>
        </w:numPr>
        <w:tabs>
          <w:tab w:val="left" w:pos="993"/>
        </w:tabs>
        <w:ind w:left="0" w:firstLine="709"/>
      </w:pPr>
      <w:r w:rsidRPr="00BD6EA0">
        <w:t>Освоение территории возможно после выполнения мероприятий по инженерной подготовке:</w:t>
      </w:r>
    </w:p>
    <w:p w:rsidR="00AC4952" w:rsidRPr="00095CB9" w:rsidRDefault="00AC4952" w:rsidP="00C84D09">
      <w:pPr>
        <w:pStyle w:val="a9"/>
        <w:numPr>
          <w:ilvl w:val="0"/>
          <w:numId w:val="25"/>
        </w:numPr>
        <w:tabs>
          <w:tab w:val="left" w:pos="993"/>
        </w:tabs>
        <w:ind w:left="0" w:firstLine="709"/>
      </w:pPr>
      <w:r w:rsidRPr="00095CB9">
        <w:lastRenderedPageBreak/>
        <w:t>снятие существующего растительного грунта с использованием его под озеленение</w:t>
      </w:r>
    </w:p>
    <w:p w:rsidR="00AC4952" w:rsidRPr="00095CB9" w:rsidRDefault="00AC4952" w:rsidP="00C84D09">
      <w:pPr>
        <w:pStyle w:val="a9"/>
        <w:numPr>
          <w:ilvl w:val="0"/>
          <w:numId w:val="25"/>
        </w:numPr>
        <w:tabs>
          <w:tab w:val="left" w:pos="993"/>
        </w:tabs>
        <w:ind w:left="0" w:firstLine="709"/>
      </w:pPr>
      <w:r w:rsidRPr="00095CB9">
        <w:t>приспособление рельефа с учетом нормативных уклонов под застройку, транспортную и инженерную инфраструктуры;</w:t>
      </w:r>
    </w:p>
    <w:p w:rsidR="00AC4952" w:rsidRPr="00095CB9" w:rsidRDefault="00AC4952" w:rsidP="00C84D09">
      <w:pPr>
        <w:pStyle w:val="a9"/>
        <w:numPr>
          <w:ilvl w:val="0"/>
          <w:numId w:val="25"/>
        </w:numPr>
        <w:tabs>
          <w:tab w:val="left" w:pos="993"/>
        </w:tabs>
        <w:ind w:left="0" w:firstLine="709"/>
      </w:pPr>
      <w:r w:rsidRPr="00095CB9">
        <w:t>благоустройство территории, решение поверхностного водоотвода;</w:t>
      </w:r>
    </w:p>
    <w:p w:rsidR="00AC4952" w:rsidRPr="00095CB9" w:rsidRDefault="00AC4952" w:rsidP="00C84D09">
      <w:pPr>
        <w:pStyle w:val="a9"/>
        <w:numPr>
          <w:ilvl w:val="0"/>
          <w:numId w:val="25"/>
        </w:numPr>
        <w:tabs>
          <w:tab w:val="left" w:pos="993"/>
        </w:tabs>
        <w:ind w:left="0" w:firstLine="709"/>
      </w:pPr>
      <w:r w:rsidRPr="00095CB9">
        <w:t>мероприятия, связанные с понижением грунтовых вод, водоотведением, строительством очистных сооружений;</w:t>
      </w:r>
    </w:p>
    <w:p w:rsidR="00AC4952" w:rsidRPr="00957A08" w:rsidRDefault="00AC4952" w:rsidP="00C84D09">
      <w:pPr>
        <w:pStyle w:val="a9"/>
        <w:numPr>
          <w:ilvl w:val="0"/>
          <w:numId w:val="25"/>
        </w:numPr>
        <w:tabs>
          <w:tab w:val="left" w:pos="993"/>
        </w:tabs>
        <w:ind w:left="0" w:firstLine="709"/>
      </w:pPr>
      <w:r w:rsidRPr="00095CB9">
        <w:t xml:space="preserve">мероприятия, связанные со строительством на территориях подверженных экзогенным процессам. </w:t>
      </w:r>
    </w:p>
    <w:p w:rsidR="00AC4952" w:rsidRPr="00AC139E" w:rsidRDefault="00AC4952" w:rsidP="00AB3C53">
      <w:pPr>
        <w:pStyle w:val="2"/>
      </w:pPr>
      <w:bookmarkStart w:id="237" w:name="_Toc341769944"/>
      <w:bookmarkStart w:id="238" w:name="_Toc281716375"/>
      <w:r w:rsidRPr="00792515">
        <w:rPr>
          <w:szCs w:val="28"/>
        </w:rPr>
        <w:t>5.8.</w:t>
      </w:r>
      <w:r w:rsidRPr="00792515">
        <w:t xml:space="preserve">  Муниципальная правовая база в сфере градостроительной деятельности и земельно-имущественных отношений</w:t>
      </w:r>
      <w:bookmarkEnd w:id="237"/>
    </w:p>
    <w:p w:rsidR="00AC4952" w:rsidRDefault="00AC4952" w:rsidP="00AC4952">
      <w:pPr>
        <w:pStyle w:val="a9"/>
        <w:rPr>
          <w:rStyle w:val="FontStyle38"/>
        </w:rPr>
      </w:pPr>
      <w:r w:rsidRPr="000837F0">
        <w:t xml:space="preserve">Согласно </w:t>
      </w:r>
      <w:r>
        <w:t xml:space="preserve">п.21 ст.6 </w:t>
      </w:r>
      <w:r w:rsidRPr="000837F0">
        <w:t xml:space="preserve">Устава </w:t>
      </w:r>
      <w:r>
        <w:t>Журинич</w:t>
      </w:r>
      <w:r w:rsidRPr="000837F0">
        <w:t xml:space="preserve">ского сельского поселения к вопросам местного значения сельского поселения </w:t>
      </w:r>
      <w:r w:rsidRPr="00AC139E">
        <w:t>в сфере градостроительной деятельности и земельно-имущественных отношений</w:t>
      </w:r>
      <w:r>
        <w:t xml:space="preserve"> </w:t>
      </w:r>
      <w:r w:rsidRPr="000837F0">
        <w:t>относятся</w:t>
      </w:r>
      <w:r w:rsidRPr="000837F0">
        <w:rPr>
          <w:rStyle w:val="FontStyle38"/>
        </w:rPr>
        <w:t>:</w:t>
      </w:r>
    </w:p>
    <w:p w:rsidR="00AC4952" w:rsidRDefault="00AC4952" w:rsidP="00C84D09">
      <w:pPr>
        <w:pStyle w:val="a9"/>
        <w:numPr>
          <w:ilvl w:val="0"/>
          <w:numId w:val="26"/>
        </w:numPr>
        <w:tabs>
          <w:tab w:val="left" w:pos="993"/>
        </w:tabs>
        <w:ind w:left="0" w:firstLine="709"/>
      </w:pPr>
      <w:r w:rsidRPr="00616A8A">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w:t>
      </w:r>
      <w:r>
        <w:t>использованием земель поселения.</w:t>
      </w:r>
    </w:p>
    <w:p w:rsidR="00AC4952" w:rsidRPr="005E6039" w:rsidRDefault="00AC4952" w:rsidP="00AC4952">
      <w:pPr>
        <w:pStyle w:val="a9"/>
      </w:pPr>
      <w:r w:rsidRPr="005E6039">
        <w:t xml:space="preserve">Сельский Совет народных депутатов </w:t>
      </w:r>
      <w:r>
        <w:t>Журинич</w:t>
      </w:r>
      <w:r w:rsidRPr="005E6039">
        <w:t>ского сельского поселения передал Брянскому муниципальному району Брянской области осуществление полномочий в области градостроительной деятельности.</w:t>
      </w:r>
    </w:p>
    <w:p w:rsidR="00AC4952" w:rsidRPr="00F76AB4" w:rsidRDefault="00AC4952" w:rsidP="00AB3C53">
      <w:pPr>
        <w:pStyle w:val="1"/>
        <w:rPr>
          <w:lang w:eastAsia="ru-RU"/>
        </w:rPr>
      </w:pPr>
      <w:bookmarkStart w:id="239" w:name="_Toc285698641"/>
      <w:bookmarkStart w:id="240" w:name="_Toc298232778"/>
      <w:bookmarkStart w:id="241" w:name="_Toc224550453"/>
      <w:bookmarkStart w:id="242" w:name="_Toc229325457"/>
      <w:bookmarkStart w:id="243" w:name="_Toc231465402"/>
      <w:bookmarkStart w:id="244" w:name="_Toc283996874"/>
      <w:bookmarkStart w:id="245" w:name="_Toc279830035"/>
      <w:bookmarkStart w:id="246" w:name="_Toc281716376"/>
      <w:bookmarkStart w:id="247" w:name="_Toc341769945"/>
      <w:bookmarkEnd w:id="238"/>
      <w:r>
        <w:t>ГЛАВА 6</w:t>
      </w:r>
      <w:r w:rsidRPr="002C7110">
        <w:t xml:space="preserve">. </w:t>
      </w:r>
      <w:bookmarkEnd w:id="239"/>
      <w:bookmarkEnd w:id="240"/>
      <w:bookmarkEnd w:id="241"/>
      <w:bookmarkEnd w:id="242"/>
      <w:bookmarkEnd w:id="243"/>
      <w:bookmarkEnd w:id="244"/>
      <w:r w:rsidR="00AB3C53" w:rsidRPr="00837BBB">
        <w:rPr>
          <w:caps w:val="0"/>
        </w:rPr>
        <w:t>ПРОГНОЗ РАЗВИТИЯ ДЕМОГРАФИЧЕСКОЙ СИТУАЦИИ СЕЛЬСКОГО ПОСЕЛЕНИЯ</w:t>
      </w:r>
      <w:bookmarkEnd w:id="245"/>
      <w:bookmarkEnd w:id="246"/>
      <w:bookmarkEnd w:id="247"/>
    </w:p>
    <w:p w:rsidR="00264401" w:rsidRPr="00995A26" w:rsidRDefault="00264401" w:rsidP="00264401">
      <w:pPr>
        <w:pStyle w:val="a9"/>
      </w:pPr>
      <w:r w:rsidRPr="00995A26">
        <w:t xml:space="preserve">Анализ демографических процессов и прогноз численности населения является одной из базовых составляющих прогноза социально-экономического развития административно-территориальных образований и населенных мест, на которых основываются все последующие расчеты. </w:t>
      </w:r>
    </w:p>
    <w:p w:rsidR="00264401" w:rsidRDefault="00264401" w:rsidP="00264401">
      <w:pPr>
        <w:pStyle w:val="a9"/>
      </w:pPr>
      <w:r w:rsidRPr="00995A26">
        <w:lastRenderedPageBreak/>
        <w:t xml:space="preserve">Прогноз предварительно был выполнен экстраполяционным (инерционный вариант) и инновационным </w:t>
      </w:r>
      <w:r>
        <w:t>методами, затем скорректирован</w:t>
      </w:r>
      <w:r w:rsidRPr="00995A26">
        <w:t xml:space="preserve"> на основе анализа информации о перспективных инвестиционных проектах на территории Брянского муниципального района </w:t>
      </w:r>
      <w:r>
        <w:t>и Журинич</w:t>
      </w:r>
      <w:r w:rsidRPr="00995A26">
        <w:t xml:space="preserve">ского сельского поселения. </w:t>
      </w:r>
    </w:p>
    <w:p w:rsidR="00264401" w:rsidRPr="008F3389" w:rsidRDefault="00264401" w:rsidP="00264401">
      <w:pPr>
        <w:pStyle w:val="a9"/>
      </w:pPr>
      <w:r w:rsidRPr="008F3389">
        <w:rPr>
          <w:b/>
        </w:rPr>
        <w:t>Сценарий сдержанного (инерционного) развития</w:t>
      </w:r>
      <w:r w:rsidRPr="008F3389">
        <w:t xml:space="preserve"> предусматривает развитие территории без кардинального вмешательства. Другими словами, сельское поселение может развиваться на базе уже имеющихся производственных мощностей, социальной инфраструктуры, ресурсного потенциала и жилищных условий и возможностей. Говоря о перспективах обеспеченности поселения трудовыми ресурсами, следует указать на то, что на сегодняшний день в поселении проживает 58,1% людей трудоспособного возраста (для справки в среднем по России – 63,4%), пенсионеров – 23,8% (в среднем по стране 20,6%). Другими словами сдержанный путь развития сельского поселения ведет к снижению трудового потенциала территории. </w:t>
      </w:r>
    </w:p>
    <w:p w:rsidR="00264401" w:rsidRPr="008F3389" w:rsidRDefault="00264401" w:rsidP="00264401">
      <w:pPr>
        <w:pStyle w:val="a9"/>
      </w:pPr>
      <w:r w:rsidRPr="008F3389">
        <w:t xml:space="preserve">Согласно демографическому прогнозу в поселении на срок до 2030 г. сохранится демографическая ситуация с уровнем смертности населения, преобладающим по величине </w:t>
      </w:r>
      <w:r>
        <w:t>над показателем</w:t>
      </w:r>
      <w:r w:rsidRPr="008F3389">
        <w:t xml:space="preserve"> рождаемости и незначительным увеличением механического притока населения в область.</w:t>
      </w:r>
    </w:p>
    <w:p w:rsidR="00264401" w:rsidRPr="008F3389" w:rsidRDefault="00264401" w:rsidP="00264401">
      <w:pPr>
        <w:pStyle w:val="a9"/>
      </w:pPr>
      <w:r w:rsidRPr="008F3389">
        <w:t>Так как перспективная численность населения обусловлена тремя основными параметрами (рождаемость, смертность и механический приток), которые в формировании численности и возрастной структуры населения участвуют как единое целое, для данного прогноза были использованы следующие показатели:</w:t>
      </w:r>
    </w:p>
    <w:p w:rsidR="00264401" w:rsidRPr="008F3389" w:rsidRDefault="00264401" w:rsidP="00C84D09">
      <w:pPr>
        <w:pStyle w:val="a9"/>
        <w:numPr>
          <w:ilvl w:val="0"/>
          <w:numId w:val="54"/>
        </w:numPr>
      </w:pPr>
      <w:r w:rsidRPr="008F3389">
        <w:t>общие коэффициенты рождаемости, смертности и миграции населения города за последние годы;</w:t>
      </w:r>
    </w:p>
    <w:p w:rsidR="00264401" w:rsidRPr="00995A26" w:rsidRDefault="00264401" w:rsidP="00C84D09">
      <w:pPr>
        <w:pStyle w:val="a9"/>
        <w:numPr>
          <w:ilvl w:val="0"/>
          <w:numId w:val="54"/>
        </w:numPr>
      </w:pPr>
      <w:r w:rsidRPr="00995A26">
        <w:t>данные половозрастной структуры населения города (по состоянию на 01.01.2010 г.).</w:t>
      </w:r>
    </w:p>
    <w:p w:rsidR="00264401" w:rsidRPr="00995A26" w:rsidRDefault="00264401" w:rsidP="00264401">
      <w:pPr>
        <w:pStyle w:val="a9"/>
      </w:pPr>
      <w:r w:rsidRPr="00995A26">
        <w:t xml:space="preserve">Расчет численности населения осуществляется с ориентацией на стабилизацию в ближайшие годы социально-экономической ситуации в стране (и соответственно в регионе) и постепенный выход из кризисного состояния. </w:t>
      </w:r>
    </w:p>
    <w:p w:rsidR="00264401" w:rsidRPr="00995A26" w:rsidRDefault="00B30C5A" w:rsidP="00B30C5A">
      <w:pPr>
        <w:pStyle w:val="2"/>
      </w:pPr>
      <w:bookmarkStart w:id="248" w:name="_Toc338233887"/>
      <w:bookmarkStart w:id="249" w:name="_Toc341769946"/>
      <w:r>
        <w:t>6</w:t>
      </w:r>
      <w:r w:rsidR="00264401">
        <w:t>.1.</w:t>
      </w:r>
      <w:r w:rsidR="00264401" w:rsidRPr="007816D7">
        <w:t xml:space="preserve"> </w:t>
      </w:r>
      <w:r w:rsidR="00264401" w:rsidRPr="00995A26">
        <w:t>Расчет ожидаемой численности населения</w:t>
      </w:r>
      <w:r w:rsidR="00264401">
        <w:t xml:space="preserve"> </w:t>
      </w:r>
      <w:r w:rsidR="00264401" w:rsidRPr="00995A26">
        <w:t xml:space="preserve"> </w:t>
      </w:r>
      <w:r>
        <w:t>Журинич</w:t>
      </w:r>
      <w:r w:rsidR="00264401" w:rsidRPr="00995A26">
        <w:t>ского поселения</w:t>
      </w:r>
      <w:bookmarkEnd w:id="248"/>
      <w:bookmarkEnd w:id="249"/>
    </w:p>
    <w:p w:rsidR="00264401" w:rsidRDefault="00B30C5A" w:rsidP="00B30C5A">
      <w:pPr>
        <w:pStyle w:val="3"/>
      </w:pPr>
      <w:bookmarkStart w:id="250" w:name="_Toc341769947"/>
      <w:r>
        <w:t>6.</w:t>
      </w:r>
      <w:r w:rsidR="00915B58">
        <w:t>1</w:t>
      </w:r>
      <w:r w:rsidR="00264401">
        <w:t>.1. Сдержанный</w:t>
      </w:r>
      <w:r w:rsidR="00264401" w:rsidRPr="00995A26">
        <w:t xml:space="preserve"> (и</w:t>
      </w:r>
      <w:r w:rsidR="00264401">
        <w:t>нерционный) сценарий</w:t>
      </w:r>
      <w:r w:rsidR="00264401" w:rsidRPr="00995A26">
        <w:t xml:space="preserve"> развития, чел.</w:t>
      </w:r>
      <w:bookmarkEnd w:id="250"/>
      <w:r w:rsidR="00264401" w:rsidRPr="00995A26">
        <w:t xml:space="preserve"> </w:t>
      </w:r>
    </w:p>
    <w:p w:rsidR="00264401" w:rsidRDefault="00264401" w:rsidP="00264401">
      <w:pPr>
        <w:pStyle w:val="a9"/>
      </w:pPr>
      <w:r>
        <w:t>П</w:t>
      </w:r>
      <w:r w:rsidRPr="00995A26">
        <w:t xml:space="preserve">о сдержанному сценарию развития территории </w:t>
      </w:r>
      <w:r w:rsidR="00B30C5A">
        <w:t>Журинич</w:t>
      </w:r>
      <w:r w:rsidRPr="00995A26">
        <w:t xml:space="preserve">ского поселения не планируется кардинальное расширение имеющихся производств и социальной сферы. Вся затратная часть бюджета </w:t>
      </w:r>
      <w:r w:rsidR="00B30C5A">
        <w:t>Журинич</w:t>
      </w:r>
      <w:r w:rsidRPr="00995A26">
        <w:t xml:space="preserve">ского сельского поселения будет расходоваться на поддержание в надлежащем состоянии имеющейся инфраструктуры. </w:t>
      </w:r>
    </w:p>
    <w:p w:rsidR="00264401" w:rsidRDefault="00264401" w:rsidP="00264401">
      <w:pPr>
        <w:pStyle w:val="12"/>
      </w:pPr>
      <w:r>
        <w:lastRenderedPageBreak/>
        <w:t>Сдержанный (инерционный) прогноз численности населения</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2"/>
        <w:gridCol w:w="917"/>
        <w:gridCol w:w="917"/>
        <w:gridCol w:w="917"/>
        <w:gridCol w:w="917"/>
        <w:gridCol w:w="917"/>
        <w:gridCol w:w="917"/>
        <w:gridCol w:w="918"/>
        <w:gridCol w:w="918"/>
      </w:tblGrid>
      <w:tr w:rsidR="00AF4E39" w:rsidRPr="00AF4E39" w:rsidTr="00D614CD">
        <w:trPr>
          <w:trHeight w:val="429"/>
        </w:trPr>
        <w:tc>
          <w:tcPr>
            <w:tcW w:w="2142" w:type="dxa"/>
            <w:shd w:val="clear" w:color="auto" w:fill="D9D9D9" w:themeFill="background1" w:themeFillShade="D9"/>
            <w:vAlign w:val="center"/>
            <w:hideMark/>
          </w:tcPr>
          <w:p w:rsidR="00AF4E39" w:rsidRPr="00AF4E39" w:rsidRDefault="00AF4E39" w:rsidP="00AF4E39">
            <w:pPr>
              <w:pStyle w:val="a7"/>
            </w:pPr>
            <w:r w:rsidRPr="00AF4E39">
              <w:t>Наименование населенного пункта</w:t>
            </w:r>
          </w:p>
        </w:tc>
        <w:tc>
          <w:tcPr>
            <w:tcW w:w="917" w:type="dxa"/>
            <w:shd w:val="clear" w:color="auto" w:fill="D9D9D9" w:themeFill="background1" w:themeFillShade="D9"/>
            <w:vAlign w:val="center"/>
          </w:tcPr>
          <w:p w:rsidR="00AF4E39" w:rsidRPr="00AF4E39" w:rsidRDefault="00AF4E39" w:rsidP="00AF4E39">
            <w:pPr>
              <w:pStyle w:val="a7"/>
            </w:pPr>
            <w:r w:rsidRPr="00AF4E39">
              <w:t>2006</w:t>
            </w:r>
          </w:p>
        </w:tc>
        <w:tc>
          <w:tcPr>
            <w:tcW w:w="917" w:type="dxa"/>
            <w:shd w:val="clear" w:color="auto" w:fill="D9D9D9" w:themeFill="background1" w:themeFillShade="D9"/>
            <w:vAlign w:val="center"/>
          </w:tcPr>
          <w:p w:rsidR="00AF4E39" w:rsidRPr="00AF4E39" w:rsidRDefault="00AF4E39" w:rsidP="00AF4E39">
            <w:pPr>
              <w:pStyle w:val="a7"/>
            </w:pPr>
            <w:r w:rsidRPr="00AF4E39">
              <w:t>2007</w:t>
            </w:r>
          </w:p>
        </w:tc>
        <w:tc>
          <w:tcPr>
            <w:tcW w:w="917" w:type="dxa"/>
            <w:shd w:val="clear" w:color="auto" w:fill="D9D9D9" w:themeFill="background1" w:themeFillShade="D9"/>
            <w:vAlign w:val="center"/>
          </w:tcPr>
          <w:p w:rsidR="00AF4E39" w:rsidRPr="00AF4E39" w:rsidRDefault="00AF4E39" w:rsidP="00AF4E39">
            <w:pPr>
              <w:pStyle w:val="a7"/>
            </w:pPr>
            <w:r w:rsidRPr="00AF4E39">
              <w:t>2008</w:t>
            </w:r>
          </w:p>
        </w:tc>
        <w:tc>
          <w:tcPr>
            <w:tcW w:w="917" w:type="dxa"/>
            <w:shd w:val="clear" w:color="auto" w:fill="D9D9D9" w:themeFill="background1" w:themeFillShade="D9"/>
            <w:vAlign w:val="center"/>
          </w:tcPr>
          <w:p w:rsidR="00AF4E39" w:rsidRPr="00AF4E39" w:rsidRDefault="00AF4E39" w:rsidP="00AF4E39">
            <w:pPr>
              <w:pStyle w:val="a7"/>
            </w:pPr>
            <w:r w:rsidRPr="00AF4E39">
              <w:t>2009</w:t>
            </w:r>
          </w:p>
        </w:tc>
        <w:tc>
          <w:tcPr>
            <w:tcW w:w="917" w:type="dxa"/>
            <w:shd w:val="clear" w:color="auto" w:fill="D9D9D9" w:themeFill="background1" w:themeFillShade="D9"/>
            <w:vAlign w:val="center"/>
          </w:tcPr>
          <w:p w:rsidR="00AF4E39" w:rsidRPr="00AF4E39" w:rsidRDefault="00AF4E39" w:rsidP="00AF4E39">
            <w:pPr>
              <w:pStyle w:val="a7"/>
            </w:pPr>
            <w:r w:rsidRPr="00AF4E39">
              <w:t>2010</w:t>
            </w:r>
          </w:p>
        </w:tc>
        <w:tc>
          <w:tcPr>
            <w:tcW w:w="917" w:type="dxa"/>
            <w:shd w:val="clear" w:color="auto" w:fill="D9D9D9" w:themeFill="background1" w:themeFillShade="D9"/>
            <w:noWrap/>
            <w:vAlign w:val="center"/>
            <w:hideMark/>
          </w:tcPr>
          <w:p w:rsidR="00AF4E39" w:rsidRPr="00AF4E39" w:rsidRDefault="00AF4E39" w:rsidP="00AF4E39">
            <w:pPr>
              <w:pStyle w:val="a7"/>
            </w:pPr>
            <w:r w:rsidRPr="00AF4E39">
              <w:t>2012</w:t>
            </w:r>
          </w:p>
        </w:tc>
        <w:tc>
          <w:tcPr>
            <w:tcW w:w="918" w:type="dxa"/>
            <w:shd w:val="clear" w:color="auto" w:fill="D9D9D9" w:themeFill="background1" w:themeFillShade="D9"/>
            <w:vAlign w:val="center"/>
            <w:hideMark/>
          </w:tcPr>
          <w:p w:rsidR="00AF4E39" w:rsidRPr="00AF4E39" w:rsidRDefault="00AF4E39" w:rsidP="00AF4E39">
            <w:pPr>
              <w:pStyle w:val="a7"/>
            </w:pPr>
            <w:r>
              <w:t>2020</w:t>
            </w:r>
            <w:r w:rsidRPr="00AF4E39">
              <w:t xml:space="preserve"> прогноз</w:t>
            </w:r>
          </w:p>
        </w:tc>
        <w:tc>
          <w:tcPr>
            <w:tcW w:w="918" w:type="dxa"/>
            <w:shd w:val="clear" w:color="auto" w:fill="D9D9D9" w:themeFill="background1" w:themeFillShade="D9"/>
            <w:vAlign w:val="center"/>
            <w:hideMark/>
          </w:tcPr>
          <w:p w:rsidR="00AF4E39" w:rsidRPr="00AF4E39" w:rsidRDefault="00AF4E39" w:rsidP="00AF4E39">
            <w:pPr>
              <w:pStyle w:val="a7"/>
            </w:pPr>
            <w:r w:rsidRPr="00AF4E39">
              <w:t>2030 прогноз</w:t>
            </w:r>
          </w:p>
        </w:tc>
      </w:tr>
      <w:tr w:rsidR="00AF4E39" w:rsidRPr="00AF4E39" w:rsidTr="00D614CD">
        <w:trPr>
          <w:trHeight w:val="20"/>
        </w:trPr>
        <w:tc>
          <w:tcPr>
            <w:tcW w:w="2142" w:type="dxa"/>
            <w:shd w:val="clear" w:color="auto" w:fill="auto"/>
            <w:hideMark/>
          </w:tcPr>
          <w:p w:rsidR="00AF4E39" w:rsidRPr="00AF4E39" w:rsidRDefault="00AF4E39" w:rsidP="00AF4E39">
            <w:pPr>
              <w:pStyle w:val="a7"/>
              <w:rPr>
                <w:iCs w:val="0"/>
              </w:rPr>
            </w:pPr>
            <w:r w:rsidRPr="00AF4E39">
              <w:rPr>
                <w:iCs w:val="0"/>
              </w:rPr>
              <w:t>с. Журиничи</w:t>
            </w:r>
          </w:p>
        </w:tc>
        <w:tc>
          <w:tcPr>
            <w:tcW w:w="917" w:type="dxa"/>
          </w:tcPr>
          <w:p w:rsidR="00AF4E39" w:rsidRPr="00AF4E39" w:rsidRDefault="00AF4E39" w:rsidP="00AF4E39">
            <w:pPr>
              <w:pStyle w:val="a7"/>
              <w:rPr>
                <w:iCs w:val="0"/>
              </w:rPr>
            </w:pPr>
            <w:r w:rsidRPr="00AF4E39">
              <w:rPr>
                <w:iCs w:val="0"/>
              </w:rPr>
              <w:t>379</w:t>
            </w:r>
          </w:p>
        </w:tc>
        <w:tc>
          <w:tcPr>
            <w:tcW w:w="917" w:type="dxa"/>
          </w:tcPr>
          <w:p w:rsidR="00AF4E39" w:rsidRPr="00AF4E39" w:rsidRDefault="00AF4E39" w:rsidP="00AF4E39">
            <w:pPr>
              <w:pStyle w:val="a7"/>
              <w:rPr>
                <w:iCs w:val="0"/>
              </w:rPr>
            </w:pPr>
            <w:r w:rsidRPr="00AF4E39">
              <w:rPr>
                <w:iCs w:val="0"/>
              </w:rPr>
              <w:t>334</w:t>
            </w:r>
          </w:p>
        </w:tc>
        <w:tc>
          <w:tcPr>
            <w:tcW w:w="917" w:type="dxa"/>
          </w:tcPr>
          <w:p w:rsidR="00AF4E39" w:rsidRPr="00AF4E39" w:rsidRDefault="00AF4E39" w:rsidP="00AF4E39">
            <w:pPr>
              <w:pStyle w:val="a7"/>
              <w:rPr>
                <w:iCs w:val="0"/>
              </w:rPr>
            </w:pPr>
            <w:r w:rsidRPr="00AF4E39">
              <w:rPr>
                <w:iCs w:val="0"/>
              </w:rPr>
              <w:t>329</w:t>
            </w:r>
          </w:p>
        </w:tc>
        <w:tc>
          <w:tcPr>
            <w:tcW w:w="917" w:type="dxa"/>
          </w:tcPr>
          <w:p w:rsidR="00AF4E39" w:rsidRPr="00AF4E39" w:rsidRDefault="00AF4E39" w:rsidP="00AF4E39">
            <w:pPr>
              <w:pStyle w:val="a7"/>
              <w:rPr>
                <w:iCs w:val="0"/>
              </w:rPr>
            </w:pPr>
            <w:r w:rsidRPr="00AF4E39">
              <w:rPr>
                <w:iCs w:val="0"/>
              </w:rPr>
              <w:t>342</w:t>
            </w:r>
          </w:p>
        </w:tc>
        <w:tc>
          <w:tcPr>
            <w:tcW w:w="917" w:type="dxa"/>
            <w:vAlign w:val="center"/>
          </w:tcPr>
          <w:p w:rsidR="00AF4E39" w:rsidRPr="00AF4E39" w:rsidRDefault="00AF4E39" w:rsidP="00AF4E39">
            <w:pPr>
              <w:pStyle w:val="a7"/>
              <w:rPr>
                <w:iCs w:val="0"/>
              </w:rPr>
            </w:pPr>
            <w:r w:rsidRPr="00AF4E39">
              <w:rPr>
                <w:iCs w:val="0"/>
              </w:rPr>
              <w:t>330</w:t>
            </w:r>
          </w:p>
        </w:tc>
        <w:tc>
          <w:tcPr>
            <w:tcW w:w="917" w:type="dxa"/>
            <w:shd w:val="clear" w:color="auto" w:fill="auto"/>
            <w:noWrap/>
            <w:hideMark/>
          </w:tcPr>
          <w:p w:rsidR="00AF4E39" w:rsidRPr="00AF4E39" w:rsidRDefault="00AF4E39" w:rsidP="00AF4E39">
            <w:pPr>
              <w:pStyle w:val="a7"/>
              <w:rPr>
                <w:iCs w:val="0"/>
              </w:rPr>
            </w:pPr>
            <w:r>
              <w:rPr>
                <w:iCs w:val="0"/>
              </w:rPr>
              <w:t>343</w:t>
            </w:r>
          </w:p>
        </w:tc>
        <w:tc>
          <w:tcPr>
            <w:tcW w:w="918" w:type="dxa"/>
            <w:shd w:val="clear" w:color="auto" w:fill="auto"/>
            <w:noWrap/>
            <w:hideMark/>
          </w:tcPr>
          <w:p w:rsidR="00AF4E39" w:rsidRPr="00D614CD" w:rsidRDefault="00D614CD" w:rsidP="00AF4E39">
            <w:pPr>
              <w:pStyle w:val="a7"/>
              <w:rPr>
                <w:iCs w:val="0"/>
              </w:rPr>
            </w:pPr>
            <w:r>
              <w:rPr>
                <w:iCs w:val="0"/>
              </w:rPr>
              <w:t>350</w:t>
            </w:r>
          </w:p>
        </w:tc>
        <w:tc>
          <w:tcPr>
            <w:tcW w:w="918" w:type="dxa"/>
            <w:shd w:val="clear" w:color="auto" w:fill="auto"/>
            <w:noWrap/>
            <w:hideMark/>
          </w:tcPr>
          <w:p w:rsidR="00AF4E39" w:rsidRPr="00D614CD" w:rsidRDefault="00F2232D" w:rsidP="00AF4E39">
            <w:pPr>
              <w:pStyle w:val="a7"/>
              <w:rPr>
                <w:iCs w:val="0"/>
              </w:rPr>
            </w:pPr>
            <w:r>
              <w:rPr>
                <w:iCs w:val="0"/>
              </w:rPr>
              <w:t>36</w:t>
            </w:r>
            <w:r w:rsidR="00D614CD">
              <w:rPr>
                <w:iCs w:val="0"/>
              </w:rPr>
              <w:t>0</w:t>
            </w:r>
          </w:p>
        </w:tc>
      </w:tr>
      <w:tr w:rsidR="00AF4E39" w:rsidRPr="00AF4E39" w:rsidTr="00D614CD">
        <w:trPr>
          <w:trHeight w:val="20"/>
        </w:trPr>
        <w:tc>
          <w:tcPr>
            <w:tcW w:w="2142" w:type="dxa"/>
            <w:shd w:val="clear" w:color="auto" w:fill="auto"/>
            <w:hideMark/>
          </w:tcPr>
          <w:p w:rsidR="00AF4E39" w:rsidRPr="00AF4E39" w:rsidRDefault="00AF4E39" w:rsidP="00AF4E39">
            <w:pPr>
              <w:pStyle w:val="a7"/>
            </w:pPr>
            <w:r w:rsidRPr="00AF4E39">
              <w:t>п. Чистяково</w:t>
            </w:r>
          </w:p>
        </w:tc>
        <w:tc>
          <w:tcPr>
            <w:tcW w:w="917" w:type="dxa"/>
          </w:tcPr>
          <w:p w:rsidR="00AF4E39" w:rsidRPr="00AF4E39" w:rsidRDefault="00AF4E39" w:rsidP="00AF4E39">
            <w:pPr>
              <w:pStyle w:val="a7"/>
            </w:pPr>
            <w:r w:rsidRPr="00AF4E39">
              <w:t>0</w:t>
            </w:r>
          </w:p>
        </w:tc>
        <w:tc>
          <w:tcPr>
            <w:tcW w:w="917" w:type="dxa"/>
          </w:tcPr>
          <w:p w:rsidR="00AF4E39" w:rsidRPr="00AF4E39" w:rsidRDefault="00AF4E39" w:rsidP="00AF4E39">
            <w:pPr>
              <w:pStyle w:val="a7"/>
            </w:pPr>
            <w:r w:rsidRPr="00AF4E39">
              <w:t>0</w:t>
            </w:r>
          </w:p>
        </w:tc>
        <w:tc>
          <w:tcPr>
            <w:tcW w:w="917" w:type="dxa"/>
          </w:tcPr>
          <w:p w:rsidR="00AF4E39" w:rsidRPr="00AF4E39" w:rsidRDefault="00AF4E39" w:rsidP="00AF4E39">
            <w:pPr>
              <w:pStyle w:val="a7"/>
            </w:pPr>
            <w:r w:rsidRPr="00AF4E39">
              <w:t>4</w:t>
            </w:r>
          </w:p>
        </w:tc>
        <w:tc>
          <w:tcPr>
            <w:tcW w:w="917" w:type="dxa"/>
          </w:tcPr>
          <w:p w:rsidR="00AF4E39" w:rsidRPr="00AF4E39" w:rsidRDefault="00AF4E39" w:rsidP="00AF4E39">
            <w:pPr>
              <w:pStyle w:val="a7"/>
            </w:pPr>
            <w:r w:rsidRPr="00AF4E39">
              <w:t>3</w:t>
            </w:r>
          </w:p>
        </w:tc>
        <w:tc>
          <w:tcPr>
            <w:tcW w:w="917" w:type="dxa"/>
            <w:vAlign w:val="center"/>
          </w:tcPr>
          <w:p w:rsidR="00AF4E39" w:rsidRPr="00AF4E39" w:rsidRDefault="00AF4E39" w:rsidP="00AF4E39">
            <w:pPr>
              <w:pStyle w:val="a7"/>
            </w:pPr>
            <w:r w:rsidRPr="00AF4E39">
              <w:t>2</w:t>
            </w:r>
          </w:p>
        </w:tc>
        <w:tc>
          <w:tcPr>
            <w:tcW w:w="917" w:type="dxa"/>
            <w:shd w:val="clear" w:color="auto" w:fill="auto"/>
            <w:noWrap/>
            <w:hideMark/>
          </w:tcPr>
          <w:p w:rsidR="00AF4E39" w:rsidRPr="00AF4E39" w:rsidRDefault="00AF4E39" w:rsidP="00AF4E39">
            <w:pPr>
              <w:pStyle w:val="a7"/>
            </w:pPr>
            <w:r>
              <w:t>3</w:t>
            </w:r>
          </w:p>
        </w:tc>
        <w:tc>
          <w:tcPr>
            <w:tcW w:w="918" w:type="dxa"/>
            <w:shd w:val="clear" w:color="auto" w:fill="auto"/>
            <w:noWrap/>
            <w:hideMark/>
          </w:tcPr>
          <w:p w:rsidR="00AF4E39" w:rsidRPr="00D614CD" w:rsidRDefault="00AF4E39" w:rsidP="00AF4E39">
            <w:pPr>
              <w:pStyle w:val="a7"/>
            </w:pPr>
            <w:r w:rsidRPr="00D614CD">
              <w:t>1</w:t>
            </w:r>
          </w:p>
        </w:tc>
        <w:tc>
          <w:tcPr>
            <w:tcW w:w="918" w:type="dxa"/>
            <w:shd w:val="clear" w:color="auto" w:fill="auto"/>
            <w:noWrap/>
            <w:hideMark/>
          </w:tcPr>
          <w:p w:rsidR="00AF4E39" w:rsidRPr="00D614CD" w:rsidRDefault="00AF4E39" w:rsidP="00AF4E39">
            <w:pPr>
              <w:pStyle w:val="a7"/>
            </w:pPr>
            <w:r w:rsidRPr="00D614CD">
              <w:t>0</w:t>
            </w:r>
          </w:p>
        </w:tc>
      </w:tr>
      <w:tr w:rsidR="00AF4E39" w:rsidRPr="00AF4E39" w:rsidTr="00D614CD">
        <w:trPr>
          <w:trHeight w:val="20"/>
        </w:trPr>
        <w:tc>
          <w:tcPr>
            <w:tcW w:w="2142" w:type="dxa"/>
            <w:shd w:val="clear" w:color="auto" w:fill="auto"/>
            <w:hideMark/>
          </w:tcPr>
          <w:p w:rsidR="00AF4E39" w:rsidRPr="00AF4E39" w:rsidRDefault="00AF4E39" w:rsidP="00AF4E39">
            <w:pPr>
              <w:pStyle w:val="a7"/>
            </w:pPr>
            <w:r w:rsidRPr="00AF4E39">
              <w:t>п. Михайловка</w:t>
            </w:r>
          </w:p>
        </w:tc>
        <w:tc>
          <w:tcPr>
            <w:tcW w:w="917" w:type="dxa"/>
          </w:tcPr>
          <w:p w:rsidR="00AF4E39" w:rsidRPr="00AF4E39" w:rsidRDefault="00AF4E39" w:rsidP="00AF4E39">
            <w:pPr>
              <w:pStyle w:val="a7"/>
            </w:pPr>
            <w:r w:rsidRPr="00AF4E39">
              <w:t>5</w:t>
            </w:r>
          </w:p>
        </w:tc>
        <w:tc>
          <w:tcPr>
            <w:tcW w:w="917" w:type="dxa"/>
          </w:tcPr>
          <w:p w:rsidR="00AF4E39" w:rsidRPr="00AF4E39" w:rsidRDefault="00AF4E39" w:rsidP="00AF4E39">
            <w:pPr>
              <w:pStyle w:val="a7"/>
            </w:pPr>
            <w:r w:rsidRPr="00AF4E39">
              <w:t>5</w:t>
            </w:r>
          </w:p>
        </w:tc>
        <w:tc>
          <w:tcPr>
            <w:tcW w:w="917" w:type="dxa"/>
          </w:tcPr>
          <w:p w:rsidR="00AF4E39" w:rsidRPr="00AF4E39" w:rsidRDefault="00AF4E39" w:rsidP="00AF4E39">
            <w:pPr>
              <w:pStyle w:val="a7"/>
            </w:pPr>
            <w:r w:rsidRPr="00AF4E39">
              <w:t>6</w:t>
            </w:r>
          </w:p>
        </w:tc>
        <w:tc>
          <w:tcPr>
            <w:tcW w:w="917" w:type="dxa"/>
          </w:tcPr>
          <w:p w:rsidR="00AF4E39" w:rsidRPr="00AF4E39" w:rsidRDefault="00AF4E39" w:rsidP="00AF4E39">
            <w:pPr>
              <w:pStyle w:val="a7"/>
            </w:pPr>
            <w:r w:rsidRPr="00AF4E39">
              <w:t>4</w:t>
            </w:r>
          </w:p>
        </w:tc>
        <w:tc>
          <w:tcPr>
            <w:tcW w:w="917" w:type="dxa"/>
            <w:vAlign w:val="center"/>
          </w:tcPr>
          <w:p w:rsidR="00AF4E39" w:rsidRPr="00AF4E39" w:rsidRDefault="00AF4E39" w:rsidP="00AF4E39">
            <w:pPr>
              <w:pStyle w:val="a7"/>
            </w:pPr>
            <w:r w:rsidRPr="00AF4E39">
              <w:t>4</w:t>
            </w:r>
          </w:p>
        </w:tc>
        <w:tc>
          <w:tcPr>
            <w:tcW w:w="917" w:type="dxa"/>
            <w:shd w:val="clear" w:color="auto" w:fill="auto"/>
            <w:noWrap/>
            <w:hideMark/>
          </w:tcPr>
          <w:p w:rsidR="00AF4E39" w:rsidRPr="00AF4E39" w:rsidRDefault="00AF4E39" w:rsidP="00AF4E39">
            <w:pPr>
              <w:pStyle w:val="a7"/>
            </w:pPr>
            <w:r>
              <w:t>3</w:t>
            </w:r>
          </w:p>
        </w:tc>
        <w:tc>
          <w:tcPr>
            <w:tcW w:w="918" w:type="dxa"/>
            <w:shd w:val="clear" w:color="auto" w:fill="auto"/>
            <w:noWrap/>
            <w:hideMark/>
          </w:tcPr>
          <w:p w:rsidR="00AF4E39" w:rsidRPr="00D614CD" w:rsidRDefault="00D614CD" w:rsidP="00AF4E39">
            <w:pPr>
              <w:pStyle w:val="a7"/>
            </w:pPr>
            <w:r>
              <w:t>2</w:t>
            </w:r>
          </w:p>
        </w:tc>
        <w:tc>
          <w:tcPr>
            <w:tcW w:w="918" w:type="dxa"/>
            <w:shd w:val="clear" w:color="auto" w:fill="auto"/>
            <w:noWrap/>
            <w:hideMark/>
          </w:tcPr>
          <w:p w:rsidR="00AF4E39" w:rsidRPr="00D614CD" w:rsidRDefault="00D614CD" w:rsidP="00AF4E39">
            <w:pPr>
              <w:pStyle w:val="a7"/>
            </w:pPr>
            <w:r>
              <w:t>0</w:t>
            </w:r>
          </w:p>
        </w:tc>
      </w:tr>
      <w:tr w:rsidR="00AF4E39" w:rsidRPr="00AF4E39" w:rsidTr="00D614CD">
        <w:trPr>
          <w:trHeight w:val="20"/>
        </w:trPr>
        <w:tc>
          <w:tcPr>
            <w:tcW w:w="2142" w:type="dxa"/>
            <w:shd w:val="clear" w:color="auto" w:fill="auto"/>
            <w:hideMark/>
          </w:tcPr>
          <w:p w:rsidR="00AF4E39" w:rsidRPr="00AF4E39" w:rsidRDefault="00AF4E39" w:rsidP="00AF4E39">
            <w:pPr>
              <w:pStyle w:val="a7"/>
            </w:pPr>
            <w:r w:rsidRPr="00AF4E39">
              <w:t>п. Бежань</w:t>
            </w:r>
          </w:p>
        </w:tc>
        <w:tc>
          <w:tcPr>
            <w:tcW w:w="917" w:type="dxa"/>
          </w:tcPr>
          <w:p w:rsidR="00AF4E39" w:rsidRPr="00AF4E39" w:rsidRDefault="00AF4E39" w:rsidP="00AF4E39">
            <w:pPr>
              <w:pStyle w:val="a7"/>
            </w:pPr>
            <w:r w:rsidRPr="00AF4E39">
              <w:t>16</w:t>
            </w:r>
          </w:p>
        </w:tc>
        <w:tc>
          <w:tcPr>
            <w:tcW w:w="917" w:type="dxa"/>
          </w:tcPr>
          <w:p w:rsidR="00AF4E39" w:rsidRPr="00AF4E39" w:rsidRDefault="00AF4E39" w:rsidP="00AF4E39">
            <w:pPr>
              <w:pStyle w:val="a7"/>
            </w:pPr>
            <w:r w:rsidRPr="00AF4E39">
              <w:t>16</w:t>
            </w:r>
          </w:p>
        </w:tc>
        <w:tc>
          <w:tcPr>
            <w:tcW w:w="917" w:type="dxa"/>
          </w:tcPr>
          <w:p w:rsidR="00AF4E39" w:rsidRPr="00AF4E39" w:rsidRDefault="00AF4E39" w:rsidP="00AF4E39">
            <w:pPr>
              <w:pStyle w:val="a7"/>
            </w:pPr>
            <w:r w:rsidRPr="00AF4E39">
              <w:t>10</w:t>
            </w:r>
          </w:p>
        </w:tc>
        <w:tc>
          <w:tcPr>
            <w:tcW w:w="917" w:type="dxa"/>
          </w:tcPr>
          <w:p w:rsidR="00AF4E39" w:rsidRPr="00AF4E39" w:rsidRDefault="00AF4E39" w:rsidP="00AF4E39">
            <w:pPr>
              <w:pStyle w:val="a7"/>
            </w:pPr>
            <w:r w:rsidRPr="00AF4E39">
              <w:t>9</w:t>
            </w:r>
          </w:p>
        </w:tc>
        <w:tc>
          <w:tcPr>
            <w:tcW w:w="917" w:type="dxa"/>
            <w:vAlign w:val="center"/>
          </w:tcPr>
          <w:p w:rsidR="00AF4E39" w:rsidRPr="00AF4E39" w:rsidRDefault="00AF4E39" w:rsidP="00AF4E39">
            <w:pPr>
              <w:pStyle w:val="a7"/>
            </w:pPr>
            <w:r w:rsidRPr="00AF4E39">
              <w:t>8</w:t>
            </w:r>
          </w:p>
        </w:tc>
        <w:tc>
          <w:tcPr>
            <w:tcW w:w="917" w:type="dxa"/>
            <w:shd w:val="clear" w:color="auto" w:fill="auto"/>
            <w:noWrap/>
            <w:hideMark/>
          </w:tcPr>
          <w:p w:rsidR="00AF4E39" w:rsidRPr="00AF4E39" w:rsidRDefault="00AF4E39" w:rsidP="00AF4E39">
            <w:pPr>
              <w:pStyle w:val="a7"/>
            </w:pPr>
            <w:r>
              <w:t>7</w:t>
            </w:r>
          </w:p>
        </w:tc>
        <w:tc>
          <w:tcPr>
            <w:tcW w:w="918" w:type="dxa"/>
            <w:shd w:val="clear" w:color="auto" w:fill="auto"/>
            <w:noWrap/>
            <w:hideMark/>
          </w:tcPr>
          <w:p w:rsidR="00AF4E39" w:rsidRPr="00D614CD" w:rsidRDefault="00D614CD" w:rsidP="00AF4E39">
            <w:pPr>
              <w:pStyle w:val="a7"/>
            </w:pPr>
            <w:r>
              <w:t>4</w:t>
            </w:r>
          </w:p>
        </w:tc>
        <w:tc>
          <w:tcPr>
            <w:tcW w:w="918" w:type="dxa"/>
            <w:shd w:val="clear" w:color="auto" w:fill="auto"/>
            <w:noWrap/>
            <w:hideMark/>
          </w:tcPr>
          <w:p w:rsidR="00AF4E39" w:rsidRPr="00D614CD" w:rsidRDefault="00AF4E39" w:rsidP="00AF4E39">
            <w:pPr>
              <w:pStyle w:val="a7"/>
            </w:pPr>
            <w:r w:rsidRPr="00D614CD">
              <w:t>0</w:t>
            </w:r>
          </w:p>
        </w:tc>
      </w:tr>
      <w:tr w:rsidR="00AF4E39" w:rsidRPr="00AF4E39" w:rsidTr="00D614CD">
        <w:trPr>
          <w:trHeight w:val="20"/>
        </w:trPr>
        <w:tc>
          <w:tcPr>
            <w:tcW w:w="2142" w:type="dxa"/>
            <w:shd w:val="clear" w:color="auto" w:fill="auto"/>
            <w:hideMark/>
          </w:tcPr>
          <w:p w:rsidR="00AF4E39" w:rsidRPr="00AF4E39" w:rsidRDefault="00AF4E39" w:rsidP="00AF4E39">
            <w:pPr>
              <w:pStyle w:val="a7"/>
            </w:pPr>
            <w:r w:rsidRPr="00AF4E39">
              <w:t>п. Розново</w:t>
            </w:r>
          </w:p>
        </w:tc>
        <w:tc>
          <w:tcPr>
            <w:tcW w:w="917" w:type="dxa"/>
          </w:tcPr>
          <w:p w:rsidR="00AF4E39" w:rsidRPr="00AF4E39" w:rsidRDefault="00AF4E39" w:rsidP="00AF4E39">
            <w:pPr>
              <w:pStyle w:val="a7"/>
            </w:pPr>
            <w:r w:rsidRPr="00AF4E39">
              <w:t>1</w:t>
            </w:r>
          </w:p>
        </w:tc>
        <w:tc>
          <w:tcPr>
            <w:tcW w:w="917" w:type="dxa"/>
          </w:tcPr>
          <w:p w:rsidR="00AF4E39" w:rsidRPr="00AF4E39" w:rsidRDefault="00AF4E39" w:rsidP="00AF4E39">
            <w:pPr>
              <w:pStyle w:val="a7"/>
            </w:pPr>
            <w:r w:rsidRPr="00AF4E39">
              <w:t>1</w:t>
            </w:r>
          </w:p>
        </w:tc>
        <w:tc>
          <w:tcPr>
            <w:tcW w:w="917" w:type="dxa"/>
          </w:tcPr>
          <w:p w:rsidR="00AF4E39" w:rsidRPr="00AF4E39" w:rsidRDefault="00AF4E39" w:rsidP="00AF4E39">
            <w:pPr>
              <w:pStyle w:val="a7"/>
            </w:pPr>
            <w:r w:rsidRPr="00AF4E39">
              <w:t>1</w:t>
            </w:r>
          </w:p>
        </w:tc>
        <w:tc>
          <w:tcPr>
            <w:tcW w:w="917" w:type="dxa"/>
          </w:tcPr>
          <w:p w:rsidR="00AF4E39" w:rsidRPr="00AF4E39" w:rsidRDefault="00AF4E39" w:rsidP="00AF4E39">
            <w:pPr>
              <w:pStyle w:val="a7"/>
            </w:pPr>
            <w:r w:rsidRPr="00AF4E39">
              <w:t>0</w:t>
            </w:r>
          </w:p>
        </w:tc>
        <w:tc>
          <w:tcPr>
            <w:tcW w:w="917" w:type="dxa"/>
            <w:vAlign w:val="center"/>
          </w:tcPr>
          <w:p w:rsidR="00AF4E39" w:rsidRPr="00AF4E39" w:rsidRDefault="00AF4E39" w:rsidP="00AF4E39">
            <w:pPr>
              <w:pStyle w:val="a7"/>
            </w:pPr>
            <w:r w:rsidRPr="00AF4E39">
              <w:t>2</w:t>
            </w:r>
          </w:p>
        </w:tc>
        <w:tc>
          <w:tcPr>
            <w:tcW w:w="917" w:type="dxa"/>
            <w:shd w:val="clear" w:color="auto" w:fill="auto"/>
            <w:noWrap/>
            <w:hideMark/>
          </w:tcPr>
          <w:p w:rsidR="00AF4E39" w:rsidRPr="00AF4E39" w:rsidRDefault="00AF4E39" w:rsidP="00AF4E39">
            <w:pPr>
              <w:pStyle w:val="a7"/>
            </w:pPr>
            <w:r>
              <w:t>2</w:t>
            </w:r>
          </w:p>
        </w:tc>
        <w:tc>
          <w:tcPr>
            <w:tcW w:w="918" w:type="dxa"/>
            <w:shd w:val="clear" w:color="auto" w:fill="auto"/>
            <w:noWrap/>
            <w:hideMark/>
          </w:tcPr>
          <w:p w:rsidR="00AF4E39" w:rsidRPr="00D614CD" w:rsidRDefault="00AF4E39" w:rsidP="00AF4E39">
            <w:pPr>
              <w:pStyle w:val="a7"/>
            </w:pPr>
            <w:r w:rsidRPr="00D614CD">
              <w:t>0</w:t>
            </w:r>
          </w:p>
        </w:tc>
        <w:tc>
          <w:tcPr>
            <w:tcW w:w="918" w:type="dxa"/>
            <w:shd w:val="clear" w:color="auto" w:fill="auto"/>
            <w:noWrap/>
            <w:hideMark/>
          </w:tcPr>
          <w:p w:rsidR="00AF4E39" w:rsidRPr="00D614CD" w:rsidRDefault="00AF4E39" w:rsidP="00AF4E39">
            <w:pPr>
              <w:pStyle w:val="a7"/>
            </w:pPr>
            <w:r w:rsidRPr="00D614CD">
              <w:t>0</w:t>
            </w:r>
          </w:p>
        </w:tc>
      </w:tr>
      <w:tr w:rsidR="00AF4E39" w:rsidRPr="00AF4E39" w:rsidTr="00D614CD">
        <w:trPr>
          <w:trHeight w:val="20"/>
        </w:trPr>
        <w:tc>
          <w:tcPr>
            <w:tcW w:w="2142" w:type="dxa"/>
            <w:shd w:val="clear" w:color="auto" w:fill="auto"/>
            <w:hideMark/>
          </w:tcPr>
          <w:p w:rsidR="00AF4E39" w:rsidRPr="00AF4E39" w:rsidRDefault="00AF4E39" w:rsidP="00AF4E39">
            <w:pPr>
              <w:pStyle w:val="a7"/>
            </w:pPr>
            <w:r w:rsidRPr="00AF4E39">
              <w:t>п. Хотомиричи</w:t>
            </w:r>
          </w:p>
        </w:tc>
        <w:tc>
          <w:tcPr>
            <w:tcW w:w="917" w:type="dxa"/>
          </w:tcPr>
          <w:p w:rsidR="00AF4E39" w:rsidRPr="00AF4E39" w:rsidRDefault="00AF4E39" w:rsidP="00AF4E39">
            <w:pPr>
              <w:pStyle w:val="a7"/>
            </w:pPr>
            <w:r w:rsidRPr="00AF4E39">
              <w:t>0</w:t>
            </w:r>
          </w:p>
        </w:tc>
        <w:tc>
          <w:tcPr>
            <w:tcW w:w="917" w:type="dxa"/>
          </w:tcPr>
          <w:p w:rsidR="00AF4E39" w:rsidRPr="00AF4E39" w:rsidRDefault="00AF4E39" w:rsidP="00AF4E39">
            <w:pPr>
              <w:pStyle w:val="a7"/>
            </w:pPr>
            <w:r w:rsidRPr="00AF4E39">
              <w:t>0</w:t>
            </w:r>
          </w:p>
        </w:tc>
        <w:tc>
          <w:tcPr>
            <w:tcW w:w="917" w:type="dxa"/>
          </w:tcPr>
          <w:p w:rsidR="00AF4E39" w:rsidRPr="00AF4E39" w:rsidRDefault="00AF4E39" w:rsidP="00AF4E39">
            <w:pPr>
              <w:pStyle w:val="a7"/>
            </w:pPr>
            <w:r w:rsidRPr="00AF4E39">
              <w:t>1</w:t>
            </w:r>
          </w:p>
        </w:tc>
        <w:tc>
          <w:tcPr>
            <w:tcW w:w="917" w:type="dxa"/>
          </w:tcPr>
          <w:p w:rsidR="00AF4E39" w:rsidRPr="00AF4E39" w:rsidRDefault="00AF4E39" w:rsidP="00AF4E39">
            <w:pPr>
              <w:pStyle w:val="a7"/>
            </w:pPr>
            <w:r w:rsidRPr="00AF4E39">
              <w:t>1</w:t>
            </w:r>
          </w:p>
        </w:tc>
        <w:tc>
          <w:tcPr>
            <w:tcW w:w="917" w:type="dxa"/>
            <w:vAlign w:val="center"/>
          </w:tcPr>
          <w:p w:rsidR="00AF4E39" w:rsidRPr="00AF4E39" w:rsidRDefault="00AF4E39" w:rsidP="00AF4E39">
            <w:pPr>
              <w:pStyle w:val="a7"/>
            </w:pPr>
            <w:r w:rsidRPr="00AF4E39">
              <w:t>1</w:t>
            </w:r>
          </w:p>
        </w:tc>
        <w:tc>
          <w:tcPr>
            <w:tcW w:w="917" w:type="dxa"/>
            <w:shd w:val="clear" w:color="auto" w:fill="auto"/>
            <w:noWrap/>
            <w:hideMark/>
          </w:tcPr>
          <w:p w:rsidR="00AF4E39" w:rsidRPr="00AF4E39" w:rsidRDefault="00AF4E39" w:rsidP="00AF4E39">
            <w:pPr>
              <w:pStyle w:val="a7"/>
            </w:pPr>
            <w:r>
              <w:t>1</w:t>
            </w:r>
          </w:p>
        </w:tc>
        <w:tc>
          <w:tcPr>
            <w:tcW w:w="918" w:type="dxa"/>
            <w:shd w:val="clear" w:color="auto" w:fill="auto"/>
            <w:noWrap/>
            <w:hideMark/>
          </w:tcPr>
          <w:p w:rsidR="00AF4E39" w:rsidRPr="00D614CD" w:rsidRDefault="00AF4E39" w:rsidP="00AF4E39">
            <w:pPr>
              <w:pStyle w:val="a7"/>
            </w:pPr>
            <w:r w:rsidRPr="00D614CD">
              <w:t>0</w:t>
            </w:r>
          </w:p>
        </w:tc>
        <w:tc>
          <w:tcPr>
            <w:tcW w:w="918" w:type="dxa"/>
            <w:shd w:val="clear" w:color="auto" w:fill="auto"/>
            <w:noWrap/>
            <w:hideMark/>
          </w:tcPr>
          <w:p w:rsidR="00AF4E39" w:rsidRPr="00D614CD" w:rsidRDefault="00AF4E39" w:rsidP="00AF4E39">
            <w:pPr>
              <w:pStyle w:val="a7"/>
            </w:pPr>
            <w:r w:rsidRPr="00D614CD">
              <w:t>0</w:t>
            </w:r>
          </w:p>
        </w:tc>
      </w:tr>
      <w:tr w:rsidR="00AF4E39" w:rsidRPr="00AF4E39" w:rsidTr="00D614CD">
        <w:trPr>
          <w:trHeight w:val="20"/>
        </w:trPr>
        <w:tc>
          <w:tcPr>
            <w:tcW w:w="2142" w:type="dxa"/>
            <w:shd w:val="clear" w:color="auto" w:fill="auto"/>
            <w:hideMark/>
          </w:tcPr>
          <w:p w:rsidR="00AF4E39" w:rsidRPr="00AF4E39" w:rsidRDefault="00AF4E39" w:rsidP="00AF4E39">
            <w:pPr>
              <w:pStyle w:val="a7"/>
            </w:pPr>
            <w:r w:rsidRPr="00AF4E39">
              <w:t>д. Николаевка</w:t>
            </w:r>
          </w:p>
        </w:tc>
        <w:tc>
          <w:tcPr>
            <w:tcW w:w="917" w:type="dxa"/>
          </w:tcPr>
          <w:p w:rsidR="00AF4E39" w:rsidRPr="00AF4E39" w:rsidRDefault="00AF4E39" w:rsidP="00AF4E39">
            <w:pPr>
              <w:pStyle w:val="a7"/>
            </w:pPr>
            <w:r w:rsidRPr="00AF4E39">
              <w:t>37</w:t>
            </w:r>
          </w:p>
        </w:tc>
        <w:tc>
          <w:tcPr>
            <w:tcW w:w="917" w:type="dxa"/>
          </w:tcPr>
          <w:p w:rsidR="00AF4E39" w:rsidRPr="00AF4E39" w:rsidRDefault="00AF4E39" w:rsidP="00AF4E39">
            <w:pPr>
              <w:pStyle w:val="a7"/>
            </w:pPr>
            <w:r w:rsidRPr="00AF4E39">
              <w:t>35</w:t>
            </w:r>
          </w:p>
        </w:tc>
        <w:tc>
          <w:tcPr>
            <w:tcW w:w="917" w:type="dxa"/>
          </w:tcPr>
          <w:p w:rsidR="00AF4E39" w:rsidRPr="00AF4E39" w:rsidRDefault="00AF4E39" w:rsidP="00AF4E39">
            <w:pPr>
              <w:pStyle w:val="a7"/>
            </w:pPr>
            <w:r w:rsidRPr="00AF4E39">
              <w:t>30</w:t>
            </w:r>
          </w:p>
        </w:tc>
        <w:tc>
          <w:tcPr>
            <w:tcW w:w="917" w:type="dxa"/>
          </w:tcPr>
          <w:p w:rsidR="00AF4E39" w:rsidRPr="00AF4E39" w:rsidRDefault="00AF4E39" w:rsidP="00AF4E39">
            <w:pPr>
              <w:pStyle w:val="a7"/>
            </w:pPr>
            <w:r w:rsidRPr="00AF4E39">
              <w:t>25</w:t>
            </w:r>
          </w:p>
        </w:tc>
        <w:tc>
          <w:tcPr>
            <w:tcW w:w="917" w:type="dxa"/>
            <w:vAlign w:val="center"/>
          </w:tcPr>
          <w:p w:rsidR="00AF4E39" w:rsidRPr="00AF4E39" w:rsidRDefault="00AF4E39" w:rsidP="00AF4E39">
            <w:pPr>
              <w:pStyle w:val="a7"/>
            </w:pPr>
            <w:r w:rsidRPr="00AF4E39">
              <w:t>25</w:t>
            </w:r>
          </w:p>
        </w:tc>
        <w:tc>
          <w:tcPr>
            <w:tcW w:w="917" w:type="dxa"/>
            <w:shd w:val="clear" w:color="auto" w:fill="auto"/>
            <w:noWrap/>
            <w:hideMark/>
          </w:tcPr>
          <w:p w:rsidR="00AF4E39" w:rsidRPr="00AF4E39" w:rsidRDefault="00AF4E39" w:rsidP="00AF4E39">
            <w:pPr>
              <w:pStyle w:val="a7"/>
            </w:pPr>
            <w:r>
              <w:t>24</w:t>
            </w:r>
          </w:p>
        </w:tc>
        <w:tc>
          <w:tcPr>
            <w:tcW w:w="918" w:type="dxa"/>
            <w:shd w:val="clear" w:color="auto" w:fill="auto"/>
            <w:noWrap/>
            <w:hideMark/>
          </w:tcPr>
          <w:p w:rsidR="00AF4E39" w:rsidRPr="00D614CD" w:rsidRDefault="008D4CCB" w:rsidP="00AF4E39">
            <w:pPr>
              <w:pStyle w:val="a7"/>
            </w:pPr>
            <w:r>
              <w:t>20</w:t>
            </w:r>
          </w:p>
        </w:tc>
        <w:tc>
          <w:tcPr>
            <w:tcW w:w="918" w:type="dxa"/>
            <w:shd w:val="clear" w:color="auto" w:fill="auto"/>
            <w:noWrap/>
            <w:hideMark/>
          </w:tcPr>
          <w:p w:rsidR="00AF4E39" w:rsidRPr="00D614CD" w:rsidRDefault="008D4CCB" w:rsidP="00AF4E39">
            <w:pPr>
              <w:pStyle w:val="a7"/>
            </w:pPr>
            <w:r>
              <w:t>10</w:t>
            </w:r>
          </w:p>
        </w:tc>
      </w:tr>
      <w:tr w:rsidR="00AF4E39" w:rsidRPr="00AF4E39" w:rsidTr="00D614CD">
        <w:trPr>
          <w:trHeight w:val="20"/>
        </w:trPr>
        <w:tc>
          <w:tcPr>
            <w:tcW w:w="2142" w:type="dxa"/>
            <w:shd w:val="clear" w:color="auto" w:fill="auto"/>
            <w:hideMark/>
          </w:tcPr>
          <w:p w:rsidR="00AF4E39" w:rsidRPr="00AF4E39" w:rsidRDefault="00AF4E39" w:rsidP="00AF4E39">
            <w:pPr>
              <w:pStyle w:val="a7"/>
            </w:pPr>
            <w:r w:rsidRPr="00AF4E39">
              <w:t>с. Малое Полпино</w:t>
            </w:r>
          </w:p>
        </w:tc>
        <w:tc>
          <w:tcPr>
            <w:tcW w:w="917" w:type="dxa"/>
          </w:tcPr>
          <w:p w:rsidR="00AF4E39" w:rsidRPr="00AF4E39" w:rsidRDefault="00AF4E39" w:rsidP="00AF4E39">
            <w:pPr>
              <w:pStyle w:val="a7"/>
            </w:pPr>
            <w:r w:rsidRPr="00AF4E39">
              <w:t>870</w:t>
            </w:r>
          </w:p>
        </w:tc>
        <w:tc>
          <w:tcPr>
            <w:tcW w:w="917" w:type="dxa"/>
          </w:tcPr>
          <w:p w:rsidR="00AF4E39" w:rsidRPr="00AF4E39" w:rsidRDefault="00AF4E39" w:rsidP="00AF4E39">
            <w:pPr>
              <w:pStyle w:val="a7"/>
            </w:pPr>
            <w:r w:rsidRPr="00AF4E39">
              <w:t>890</w:t>
            </w:r>
          </w:p>
        </w:tc>
        <w:tc>
          <w:tcPr>
            <w:tcW w:w="917" w:type="dxa"/>
          </w:tcPr>
          <w:p w:rsidR="00AF4E39" w:rsidRPr="00AF4E39" w:rsidRDefault="00AF4E39" w:rsidP="00AF4E39">
            <w:pPr>
              <w:pStyle w:val="a7"/>
            </w:pPr>
            <w:r w:rsidRPr="00AF4E39">
              <w:t>878</w:t>
            </w:r>
          </w:p>
        </w:tc>
        <w:tc>
          <w:tcPr>
            <w:tcW w:w="917" w:type="dxa"/>
          </w:tcPr>
          <w:p w:rsidR="00AF4E39" w:rsidRPr="00AF4E39" w:rsidRDefault="00AF4E39" w:rsidP="00AF4E39">
            <w:pPr>
              <w:pStyle w:val="a7"/>
            </w:pPr>
            <w:r w:rsidRPr="00AF4E39">
              <w:t>927</w:t>
            </w:r>
          </w:p>
        </w:tc>
        <w:tc>
          <w:tcPr>
            <w:tcW w:w="917" w:type="dxa"/>
            <w:vAlign w:val="center"/>
          </w:tcPr>
          <w:p w:rsidR="00AF4E39" w:rsidRPr="00AF4E39" w:rsidRDefault="00AF4E39" w:rsidP="00AF4E39">
            <w:pPr>
              <w:pStyle w:val="a7"/>
            </w:pPr>
            <w:r w:rsidRPr="00AF4E39">
              <w:t>926</w:t>
            </w:r>
          </w:p>
        </w:tc>
        <w:tc>
          <w:tcPr>
            <w:tcW w:w="917" w:type="dxa"/>
            <w:shd w:val="clear" w:color="auto" w:fill="auto"/>
            <w:noWrap/>
            <w:hideMark/>
          </w:tcPr>
          <w:p w:rsidR="00AF4E39" w:rsidRPr="00AF4E39" w:rsidRDefault="00AF4E39" w:rsidP="00AF4E39">
            <w:pPr>
              <w:pStyle w:val="a7"/>
            </w:pPr>
            <w:r>
              <w:t>932</w:t>
            </w:r>
          </w:p>
        </w:tc>
        <w:tc>
          <w:tcPr>
            <w:tcW w:w="918" w:type="dxa"/>
            <w:shd w:val="clear" w:color="auto" w:fill="auto"/>
            <w:noWrap/>
            <w:hideMark/>
          </w:tcPr>
          <w:p w:rsidR="00AF4E39" w:rsidRPr="00D614CD" w:rsidRDefault="00AF4E39" w:rsidP="00AF4E39">
            <w:pPr>
              <w:pStyle w:val="a7"/>
            </w:pPr>
            <w:r w:rsidRPr="00D614CD">
              <w:t>955</w:t>
            </w:r>
          </w:p>
        </w:tc>
        <w:tc>
          <w:tcPr>
            <w:tcW w:w="918" w:type="dxa"/>
            <w:shd w:val="clear" w:color="auto" w:fill="auto"/>
            <w:noWrap/>
            <w:hideMark/>
          </w:tcPr>
          <w:p w:rsidR="00AF4E39" w:rsidRPr="00D614CD" w:rsidRDefault="00F2232D" w:rsidP="00AF4E39">
            <w:pPr>
              <w:pStyle w:val="a7"/>
            </w:pPr>
            <w:r>
              <w:t>9</w:t>
            </w:r>
            <w:r w:rsidR="00AF4E39" w:rsidRPr="00D614CD">
              <w:t>76</w:t>
            </w:r>
          </w:p>
        </w:tc>
      </w:tr>
      <w:tr w:rsidR="00AF4E39" w:rsidRPr="00AF4E39" w:rsidTr="00D614CD">
        <w:trPr>
          <w:trHeight w:val="20"/>
        </w:trPr>
        <w:tc>
          <w:tcPr>
            <w:tcW w:w="2142" w:type="dxa"/>
            <w:shd w:val="clear" w:color="auto" w:fill="auto"/>
            <w:hideMark/>
          </w:tcPr>
          <w:p w:rsidR="00AF4E39" w:rsidRPr="00AF4E39" w:rsidRDefault="00AF4E39" w:rsidP="00AF4E39">
            <w:pPr>
              <w:pStyle w:val="a7"/>
            </w:pPr>
            <w:r w:rsidRPr="00AF4E39">
              <w:t>п. Октябрьский</w:t>
            </w:r>
          </w:p>
        </w:tc>
        <w:tc>
          <w:tcPr>
            <w:tcW w:w="917" w:type="dxa"/>
          </w:tcPr>
          <w:p w:rsidR="00AF4E39" w:rsidRPr="00AF4E39" w:rsidRDefault="00AF4E39" w:rsidP="00AF4E39">
            <w:pPr>
              <w:pStyle w:val="a7"/>
            </w:pPr>
            <w:r w:rsidRPr="00AF4E39">
              <w:t>15</w:t>
            </w:r>
          </w:p>
        </w:tc>
        <w:tc>
          <w:tcPr>
            <w:tcW w:w="917" w:type="dxa"/>
          </w:tcPr>
          <w:p w:rsidR="00AF4E39" w:rsidRPr="00AF4E39" w:rsidRDefault="00AF4E39" w:rsidP="00AF4E39">
            <w:pPr>
              <w:pStyle w:val="a7"/>
            </w:pPr>
            <w:r w:rsidRPr="00AF4E39">
              <w:t>15</w:t>
            </w:r>
          </w:p>
        </w:tc>
        <w:tc>
          <w:tcPr>
            <w:tcW w:w="917" w:type="dxa"/>
          </w:tcPr>
          <w:p w:rsidR="00AF4E39" w:rsidRPr="00AF4E39" w:rsidRDefault="00AF4E39" w:rsidP="00AF4E39">
            <w:pPr>
              <w:pStyle w:val="a7"/>
            </w:pPr>
            <w:r w:rsidRPr="00AF4E39">
              <w:t>16</w:t>
            </w:r>
          </w:p>
        </w:tc>
        <w:tc>
          <w:tcPr>
            <w:tcW w:w="917" w:type="dxa"/>
          </w:tcPr>
          <w:p w:rsidR="00AF4E39" w:rsidRPr="00AF4E39" w:rsidRDefault="00AF4E39" w:rsidP="00AF4E39">
            <w:pPr>
              <w:pStyle w:val="a7"/>
            </w:pPr>
            <w:r w:rsidRPr="00AF4E39">
              <w:t>18</w:t>
            </w:r>
          </w:p>
        </w:tc>
        <w:tc>
          <w:tcPr>
            <w:tcW w:w="917" w:type="dxa"/>
            <w:vAlign w:val="center"/>
          </w:tcPr>
          <w:p w:rsidR="00AF4E39" w:rsidRPr="00AF4E39" w:rsidRDefault="00AF4E39" w:rsidP="00AF4E39">
            <w:pPr>
              <w:pStyle w:val="a7"/>
            </w:pPr>
            <w:r w:rsidRPr="00AF4E39">
              <w:t>16</w:t>
            </w:r>
          </w:p>
        </w:tc>
        <w:tc>
          <w:tcPr>
            <w:tcW w:w="917" w:type="dxa"/>
            <w:shd w:val="clear" w:color="auto" w:fill="auto"/>
            <w:noWrap/>
            <w:hideMark/>
          </w:tcPr>
          <w:p w:rsidR="00AF4E39" w:rsidRPr="00AF4E39" w:rsidRDefault="00AF4E39" w:rsidP="00AF4E39">
            <w:pPr>
              <w:pStyle w:val="a7"/>
            </w:pPr>
            <w:r>
              <w:t>13</w:t>
            </w:r>
          </w:p>
        </w:tc>
        <w:tc>
          <w:tcPr>
            <w:tcW w:w="918" w:type="dxa"/>
            <w:shd w:val="clear" w:color="auto" w:fill="auto"/>
            <w:noWrap/>
            <w:hideMark/>
          </w:tcPr>
          <w:p w:rsidR="00AF4E39" w:rsidRPr="00D614CD" w:rsidRDefault="008D4CCB" w:rsidP="00AF4E39">
            <w:pPr>
              <w:pStyle w:val="a7"/>
            </w:pPr>
            <w:r>
              <w:t>10</w:t>
            </w:r>
          </w:p>
        </w:tc>
        <w:tc>
          <w:tcPr>
            <w:tcW w:w="918" w:type="dxa"/>
            <w:shd w:val="clear" w:color="auto" w:fill="auto"/>
            <w:noWrap/>
            <w:hideMark/>
          </w:tcPr>
          <w:p w:rsidR="00AF4E39" w:rsidRPr="00D614CD" w:rsidRDefault="008D4CCB" w:rsidP="00AF4E39">
            <w:pPr>
              <w:pStyle w:val="a7"/>
            </w:pPr>
            <w:r>
              <w:t>10</w:t>
            </w:r>
          </w:p>
        </w:tc>
      </w:tr>
      <w:tr w:rsidR="00AF4E39" w:rsidRPr="00AF4E39" w:rsidTr="00D614CD">
        <w:trPr>
          <w:trHeight w:val="20"/>
        </w:trPr>
        <w:tc>
          <w:tcPr>
            <w:tcW w:w="2142" w:type="dxa"/>
            <w:shd w:val="clear" w:color="auto" w:fill="auto"/>
            <w:hideMark/>
          </w:tcPr>
          <w:p w:rsidR="00AF4E39" w:rsidRPr="00AF4E39" w:rsidRDefault="00AF4E39" w:rsidP="00AF4E39">
            <w:pPr>
              <w:pStyle w:val="a7"/>
            </w:pPr>
            <w:r w:rsidRPr="00AF4E39">
              <w:t>ж-д разъезд 34-й км</w:t>
            </w:r>
          </w:p>
        </w:tc>
        <w:tc>
          <w:tcPr>
            <w:tcW w:w="917" w:type="dxa"/>
          </w:tcPr>
          <w:p w:rsidR="00AF4E39" w:rsidRPr="00AF4E39" w:rsidRDefault="00AF4E39" w:rsidP="00AF4E39">
            <w:pPr>
              <w:pStyle w:val="a7"/>
            </w:pPr>
            <w:r w:rsidRPr="00AF4E39">
              <w:t>4</w:t>
            </w:r>
          </w:p>
        </w:tc>
        <w:tc>
          <w:tcPr>
            <w:tcW w:w="917" w:type="dxa"/>
          </w:tcPr>
          <w:p w:rsidR="00AF4E39" w:rsidRPr="00AF4E39" w:rsidRDefault="00AF4E39" w:rsidP="00AF4E39">
            <w:pPr>
              <w:pStyle w:val="a7"/>
            </w:pPr>
            <w:r w:rsidRPr="00AF4E39">
              <w:t>4</w:t>
            </w:r>
          </w:p>
        </w:tc>
        <w:tc>
          <w:tcPr>
            <w:tcW w:w="917" w:type="dxa"/>
          </w:tcPr>
          <w:p w:rsidR="00AF4E39" w:rsidRPr="00AF4E39" w:rsidRDefault="00AF4E39" w:rsidP="00AF4E39">
            <w:pPr>
              <w:pStyle w:val="a7"/>
            </w:pPr>
            <w:r w:rsidRPr="00AF4E39">
              <w:t>2</w:t>
            </w:r>
          </w:p>
        </w:tc>
        <w:tc>
          <w:tcPr>
            <w:tcW w:w="917" w:type="dxa"/>
          </w:tcPr>
          <w:p w:rsidR="00AF4E39" w:rsidRPr="00AF4E39" w:rsidRDefault="00AF4E39" w:rsidP="00AF4E39">
            <w:pPr>
              <w:pStyle w:val="a7"/>
            </w:pPr>
            <w:r w:rsidRPr="00AF4E39">
              <w:t>2</w:t>
            </w:r>
          </w:p>
        </w:tc>
        <w:tc>
          <w:tcPr>
            <w:tcW w:w="917" w:type="dxa"/>
            <w:vAlign w:val="center"/>
          </w:tcPr>
          <w:p w:rsidR="00AF4E39" w:rsidRPr="00AF4E39" w:rsidRDefault="00AF4E39" w:rsidP="00AF4E39">
            <w:pPr>
              <w:pStyle w:val="a7"/>
            </w:pPr>
            <w:r w:rsidRPr="00AF4E39">
              <w:t>3</w:t>
            </w:r>
          </w:p>
        </w:tc>
        <w:tc>
          <w:tcPr>
            <w:tcW w:w="917" w:type="dxa"/>
            <w:shd w:val="clear" w:color="auto" w:fill="auto"/>
            <w:noWrap/>
            <w:hideMark/>
          </w:tcPr>
          <w:p w:rsidR="00AF4E39" w:rsidRPr="00AF4E39" w:rsidRDefault="00AF4E39" w:rsidP="00AF4E39">
            <w:pPr>
              <w:pStyle w:val="a7"/>
            </w:pPr>
            <w:r>
              <w:t>1</w:t>
            </w:r>
          </w:p>
        </w:tc>
        <w:tc>
          <w:tcPr>
            <w:tcW w:w="918" w:type="dxa"/>
            <w:shd w:val="clear" w:color="auto" w:fill="auto"/>
            <w:noWrap/>
            <w:hideMark/>
          </w:tcPr>
          <w:p w:rsidR="00AF4E39" w:rsidRPr="00D614CD" w:rsidRDefault="008D4CCB" w:rsidP="00AF4E39">
            <w:pPr>
              <w:pStyle w:val="a7"/>
            </w:pPr>
            <w:r>
              <w:t>1</w:t>
            </w:r>
          </w:p>
        </w:tc>
        <w:tc>
          <w:tcPr>
            <w:tcW w:w="918" w:type="dxa"/>
            <w:shd w:val="clear" w:color="auto" w:fill="auto"/>
            <w:noWrap/>
            <w:hideMark/>
          </w:tcPr>
          <w:p w:rsidR="00AF4E39" w:rsidRPr="00D614CD" w:rsidRDefault="008D4CCB" w:rsidP="00AF4E39">
            <w:pPr>
              <w:pStyle w:val="a7"/>
            </w:pPr>
            <w:r>
              <w:t>1</w:t>
            </w:r>
          </w:p>
        </w:tc>
      </w:tr>
      <w:tr w:rsidR="00AF4E39" w:rsidRPr="00AF4E39" w:rsidTr="00D614CD">
        <w:trPr>
          <w:trHeight w:val="20"/>
        </w:trPr>
        <w:tc>
          <w:tcPr>
            <w:tcW w:w="2142" w:type="dxa"/>
            <w:shd w:val="clear" w:color="auto" w:fill="auto"/>
            <w:hideMark/>
          </w:tcPr>
          <w:p w:rsidR="00AF4E39" w:rsidRPr="00AF4E39" w:rsidRDefault="00AF4E39" w:rsidP="00AF4E39">
            <w:pPr>
              <w:pStyle w:val="a7"/>
            </w:pPr>
            <w:r w:rsidRPr="00AF4E39">
              <w:t>п. Мирный</w:t>
            </w:r>
          </w:p>
        </w:tc>
        <w:tc>
          <w:tcPr>
            <w:tcW w:w="917" w:type="dxa"/>
          </w:tcPr>
          <w:p w:rsidR="00AF4E39" w:rsidRPr="00AF4E39" w:rsidRDefault="00AF4E39" w:rsidP="00AF4E39">
            <w:pPr>
              <w:pStyle w:val="a7"/>
            </w:pPr>
            <w:r w:rsidRPr="00AF4E39">
              <w:t>223</w:t>
            </w:r>
          </w:p>
        </w:tc>
        <w:tc>
          <w:tcPr>
            <w:tcW w:w="917" w:type="dxa"/>
          </w:tcPr>
          <w:p w:rsidR="00AF4E39" w:rsidRPr="00AF4E39" w:rsidRDefault="00AF4E39" w:rsidP="00AF4E39">
            <w:pPr>
              <w:pStyle w:val="a7"/>
            </w:pPr>
            <w:r w:rsidRPr="00AF4E39">
              <w:t>227</w:t>
            </w:r>
          </w:p>
        </w:tc>
        <w:tc>
          <w:tcPr>
            <w:tcW w:w="917" w:type="dxa"/>
          </w:tcPr>
          <w:p w:rsidR="00AF4E39" w:rsidRPr="00AF4E39" w:rsidRDefault="00AF4E39" w:rsidP="00AF4E39">
            <w:pPr>
              <w:pStyle w:val="a7"/>
            </w:pPr>
            <w:r w:rsidRPr="00AF4E39">
              <w:t>236</w:t>
            </w:r>
          </w:p>
        </w:tc>
        <w:tc>
          <w:tcPr>
            <w:tcW w:w="917" w:type="dxa"/>
          </w:tcPr>
          <w:p w:rsidR="00AF4E39" w:rsidRPr="00AF4E39" w:rsidRDefault="00AF4E39" w:rsidP="00AF4E39">
            <w:pPr>
              <w:pStyle w:val="a7"/>
            </w:pPr>
            <w:r w:rsidRPr="00AF4E39">
              <w:t>231</w:t>
            </w:r>
          </w:p>
        </w:tc>
        <w:tc>
          <w:tcPr>
            <w:tcW w:w="917" w:type="dxa"/>
            <w:vAlign w:val="center"/>
          </w:tcPr>
          <w:p w:rsidR="00AF4E39" w:rsidRPr="00AF4E39" w:rsidRDefault="00AF4E39" w:rsidP="00AF4E39">
            <w:pPr>
              <w:pStyle w:val="a7"/>
            </w:pPr>
            <w:r w:rsidRPr="00AF4E39">
              <w:t>234</w:t>
            </w:r>
          </w:p>
        </w:tc>
        <w:tc>
          <w:tcPr>
            <w:tcW w:w="917" w:type="dxa"/>
            <w:shd w:val="clear" w:color="auto" w:fill="auto"/>
            <w:noWrap/>
            <w:hideMark/>
          </w:tcPr>
          <w:p w:rsidR="00AF4E39" w:rsidRPr="00AF4E39" w:rsidRDefault="00AF4E39" w:rsidP="00AF4E39">
            <w:pPr>
              <w:pStyle w:val="a7"/>
            </w:pPr>
            <w:r>
              <w:t>230</w:t>
            </w:r>
          </w:p>
        </w:tc>
        <w:tc>
          <w:tcPr>
            <w:tcW w:w="918" w:type="dxa"/>
            <w:shd w:val="clear" w:color="auto" w:fill="auto"/>
            <w:noWrap/>
            <w:hideMark/>
          </w:tcPr>
          <w:p w:rsidR="00AF4E39" w:rsidRPr="00D614CD" w:rsidRDefault="00AF4E39" w:rsidP="00AF4E39">
            <w:pPr>
              <w:pStyle w:val="a7"/>
            </w:pPr>
            <w:r w:rsidRPr="00D614CD">
              <w:t>221</w:t>
            </w:r>
          </w:p>
        </w:tc>
        <w:tc>
          <w:tcPr>
            <w:tcW w:w="918" w:type="dxa"/>
            <w:shd w:val="clear" w:color="auto" w:fill="auto"/>
            <w:noWrap/>
            <w:hideMark/>
          </w:tcPr>
          <w:p w:rsidR="00AF4E39" w:rsidRPr="00D614CD" w:rsidRDefault="00AF4E39" w:rsidP="00AF4E39">
            <w:pPr>
              <w:pStyle w:val="a7"/>
            </w:pPr>
            <w:r w:rsidRPr="00D614CD">
              <w:t>203</w:t>
            </w:r>
          </w:p>
        </w:tc>
      </w:tr>
      <w:tr w:rsidR="00AF4E39" w:rsidRPr="00AF4E39" w:rsidTr="00D614CD">
        <w:trPr>
          <w:trHeight w:val="20"/>
        </w:trPr>
        <w:tc>
          <w:tcPr>
            <w:tcW w:w="2142" w:type="dxa"/>
            <w:shd w:val="clear" w:color="auto" w:fill="auto"/>
            <w:hideMark/>
          </w:tcPr>
          <w:p w:rsidR="00AF4E39" w:rsidRPr="00AF4E39" w:rsidRDefault="00AF4E39" w:rsidP="00AF4E39">
            <w:pPr>
              <w:pStyle w:val="a7"/>
            </w:pPr>
            <w:r w:rsidRPr="00AF4E39">
              <w:t>п. Зайцев Двор</w:t>
            </w:r>
          </w:p>
        </w:tc>
        <w:tc>
          <w:tcPr>
            <w:tcW w:w="917" w:type="dxa"/>
          </w:tcPr>
          <w:p w:rsidR="00AF4E39" w:rsidRPr="00AF4E39" w:rsidRDefault="00AF4E39" w:rsidP="00AF4E39">
            <w:pPr>
              <w:pStyle w:val="a7"/>
            </w:pPr>
            <w:r w:rsidRPr="00AF4E39">
              <w:t>12</w:t>
            </w:r>
          </w:p>
        </w:tc>
        <w:tc>
          <w:tcPr>
            <w:tcW w:w="917" w:type="dxa"/>
          </w:tcPr>
          <w:p w:rsidR="00AF4E39" w:rsidRPr="00AF4E39" w:rsidRDefault="00AF4E39" w:rsidP="00AF4E39">
            <w:pPr>
              <w:pStyle w:val="a7"/>
            </w:pPr>
            <w:r w:rsidRPr="00AF4E39">
              <w:t>12</w:t>
            </w:r>
          </w:p>
        </w:tc>
        <w:tc>
          <w:tcPr>
            <w:tcW w:w="917" w:type="dxa"/>
          </w:tcPr>
          <w:p w:rsidR="00AF4E39" w:rsidRPr="00AF4E39" w:rsidRDefault="00AF4E39" w:rsidP="00AF4E39">
            <w:pPr>
              <w:pStyle w:val="a7"/>
            </w:pPr>
            <w:r w:rsidRPr="00AF4E39">
              <w:t>8</w:t>
            </w:r>
          </w:p>
        </w:tc>
        <w:tc>
          <w:tcPr>
            <w:tcW w:w="917" w:type="dxa"/>
          </w:tcPr>
          <w:p w:rsidR="00AF4E39" w:rsidRPr="00AF4E39" w:rsidRDefault="00AF4E39" w:rsidP="00AF4E39">
            <w:pPr>
              <w:pStyle w:val="a7"/>
            </w:pPr>
            <w:r w:rsidRPr="00AF4E39">
              <w:t>7</w:t>
            </w:r>
          </w:p>
        </w:tc>
        <w:tc>
          <w:tcPr>
            <w:tcW w:w="917" w:type="dxa"/>
            <w:vAlign w:val="center"/>
          </w:tcPr>
          <w:p w:rsidR="00AF4E39" w:rsidRPr="00AF4E39" w:rsidRDefault="00AF4E39" w:rsidP="00AF4E39">
            <w:pPr>
              <w:pStyle w:val="a7"/>
            </w:pPr>
            <w:r w:rsidRPr="00AF4E39">
              <w:t>8</w:t>
            </w:r>
          </w:p>
        </w:tc>
        <w:tc>
          <w:tcPr>
            <w:tcW w:w="917" w:type="dxa"/>
            <w:shd w:val="clear" w:color="auto" w:fill="auto"/>
            <w:noWrap/>
            <w:hideMark/>
          </w:tcPr>
          <w:p w:rsidR="00AF4E39" w:rsidRPr="00AF4E39" w:rsidRDefault="00AF4E39" w:rsidP="00AF4E39">
            <w:pPr>
              <w:pStyle w:val="a7"/>
            </w:pPr>
            <w:r>
              <w:t>7</w:t>
            </w:r>
          </w:p>
        </w:tc>
        <w:tc>
          <w:tcPr>
            <w:tcW w:w="918" w:type="dxa"/>
            <w:shd w:val="clear" w:color="auto" w:fill="auto"/>
            <w:noWrap/>
            <w:hideMark/>
          </w:tcPr>
          <w:p w:rsidR="00AF4E39" w:rsidRPr="00D614CD" w:rsidRDefault="00AF4E39" w:rsidP="00AF4E39">
            <w:pPr>
              <w:pStyle w:val="a7"/>
            </w:pPr>
            <w:r w:rsidRPr="00D614CD">
              <w:t>2</w:t>
            </w:r>
          </w:p>
        </w:tc>
        <w:tc>
          <w:tcPr>
            <w:tcW w:w="918" w:type="dxa"/>
            <w:shd w:val="clear" w:color="auto" w:fill="auto"/>
            <w:noWrap/>
            <w:hideMark/>
          </w:tcPr>
          <w:p w:rsidR="00AF4E39" w:rsidRPr="00D614CD" w:rsidRDefault="00AF4E39" w:rsidP="00AF4E39">
            <w:pPr>
              <w:pStyle w:val="a7"/>
            </w:pPr>
            <w:r w:rsidRPr="00D614CD">
              <w:t>0</w:t>
            </w:r>
          </w:p>
        </w:tc>
      </w:tr>
      <w:tr w:rsidR="00AF4E39" w:rsidRPr="00AF4E39" w:rsidTr="00AF4E39">
        <w:trPr>
          <w:trHeight w:val="20"/>
        </w:trPr>
        <w:tc>
          <w:tcPr>
            <w:tcW w:w="2142" w:type="dxa"/>
            <w:shd w:val="clear" w:color="auto" w:fill="auto"/>
            <w:hideMark/>
          </w:tcPr>
          <w:p w:rsidR="00AF4E39" w:rsidRPr="00AF4E39" w:rsidRDefault="00AF4E39" w:rsidP="00AF4E39">
            <w:pPr>
              <w:pStyle w:val="a7"/>
            </w:pPr>
            <w:r w:rsidRPr="00AF4E39">
              <w:t>п. Белобережский санаторий, турбаза</w:t>
            </w:r>
          </w:p>
        </w:tc>
        <w:tc>
          <w:tcPr>
            <w:tcW w:w="917" w:type="dxa"/>
          </w:tcPr>
          <w:p w:rsidR="00AF4E39" w:rsidRPr="00AF4E39" w:rsidRDefault="00AF4E39" w:rsidP="00AF4E39">
            <w:pPr>
              <w:pStyle w:val="a7"/>
            </w:pPr>
            <w:r w:rsidRPr="00AF4E39">
              <w:t> </w:t>
            </w:r>
          </w:p>
        </w:tc>
        <w:tc>
          <w:tcPr>
            <w:tcW w:w="917" w:type="dxa"/>
          </w:tcPr>
          <w:p w:rsidR="00AF4E39" w:rsidRPr="00AF4E39" w:rsidRDefault="00AF4E39" w:rsidP="00AF4E39">
            <w:pPr>
              <w:pStyle w:val="a7"/>
            </w:pPr>
            <w:r w:rsidRPr="00AF4E39">
              <w:t> </w:t>
            </w:r>
          </w:p>
        </w:tc>
        <w:tc>
          <w:tcPr>
            <w:tcW w:w="917" w:type="dxa"/>
          </w:tcPr>
          <w:p w:rsidR="00AF4E39" w:rsidRPr="00AF4E39" w:rsidRDefault="00AF4E39" w:rsidP="00AF4E39">
            <w:pPr>
              <w:pStyle w:val="a7"/>
            </w:pPr>
            <w:r w:rsidRPr="00AF4E39">
              <w:t> </w:t>
            </w:r>
          </w:p>
        </w:tc>
        <w:tc>
          <w:tcPr>
            <w:tcW w:w="917" w:type="dxa"/>
            <w:vAlign w:val="center"/>
          </w:tcPr>
          <w:p w:rsidR="00AF4E39" w:rsidRPr="00AF4E39" w:rsidRDefault="00AF4E39" w:rsidP="00AF4E39">
            <w:pPr>
              <w:pStyle w:val="a7"/>
            </w:pPr>
            <w:r w:rsidRPr="00AF4E39">
              <w:t>94</w:t>
            </w:r>
          </w:p>
        </w:tc>
        <w:tc>
          <w:tcPr>
            <w:tcW w:w="917" w:type="dxa"/>
            <w:vAlign w:val="center"/>
          </w:tcPr>
          <w:p w:rsidR="00AF4E39" w:rsidRPr="00AF4E39" w:rsidRDefault="00AF4E39" w:rsidP="00AF4E39">
            <w:pPr>
              <w:pStyle w:val="a7"/>
            </w:pPr>
            <w:r w:rsidRPr="00AF4E39">
              <w:t>279</w:t>
            </w:r>
          </w:p>
        </w:tc>
        <w:tc>
          <w:tcPr>
            <w:tcW w:w="917" w:type="dxa"/>
            <w:shd w:val="clear" w:color="auto" w:fill="auto"/>
            <w:noWrap/>
            <w:vAlign w:val="center"/>
            <w:hideMark/>
          </w:tcPr>
          <w:p w:rsidR="00AF4E39" w:rsidRPr="00AF4E39" w:rsidRDefault="00AF4E39" w:rsidP="00AF4E39">
            <w:pPr>
              <w:pStyle w:val="a7"/>
            </w:pPr>
            <w:r>
              <w:t>355</w:t>
            </w:r>
          </w:p>
        </w:tc>
        <w:tc>
          <w:tcPr>
            <w:tcW w:w="918" w:type="dxa"/>
            <w:shd w:val="clear" w:color="auto" w:fill="auto"/>
            <w:noWrap/>
            <w:vAlign w:val="center"/>
            <w:hideMark/>
          </w:tcPr>
          <w:p w:rsidR="00AF4E39" w:rsidRPr="00D614CD" w:rsidRDefault="00F2232D" w:rsidP="00AF4E39">
            <w:pPr>
              <w:pStyle w:val="a7"/>
            </w:pPr>
            <w:r>
              <w:t>36</w:t>
            </w:r>
            <w:r w:rsidR="008D4CCB">
              <w:t>0</w:t>
            </w:r>
          </w:p>
        </w:tc>
        <w:tc>
          <w:tcPr>
            <w:tcW w:w="918" w:type="dxa"/>
            <w:shd w:val="clear" w:color="auto" w:fill="auto"/>
            <w:noWrap/>
            <w:vAlign w:val="center"/>
            <w:hideMark/>
          </w:tcPr>
          <w:p w:rsidR="00AF4E39" w:rsidRPr="00D614CD" w:rsidRDefault="00F2232D" w:rsidP="00AF4E39">
            <w:pPr>
              <w:pStyle w:val="a7"/>
            </w:pPr>
            <w:r>
              <w:t>37</w:t>
            </w:r>
            <w:r w:rsidR="008D4CCB">
              <w:t>0</w:t>
            </w:r>
          </w:p>
        </w:tc>
      </w:tr>
      <w:tr w:rsidR="00AF4E39" w:rsidRPr="0067686B" w:rsidTr="00D614CD">
        <w:trPr>
          <w:trHeight w:val="20"/>
        </w:trPr>
        <w:tc>
          <w:tcPr>
            <w:tcW w:w="2142" w:type="dxa"/>
            <w:shd w:val="clear" w:color="auto" w:fill="auto"/>
            <w:hideMark/>
          </w:tcPr>
          <w:p w:rsidR="00AF4E39" w:rsidRPr="00AF4E39" w:rsidRDefault="00AF4E39" w:rsidP="00AF4E39">
            <w:pPr>
              <w:pStyle w:val="a7"/>
            </w:pPr>
            <w:r w:rsidRPr="00AF4E39">
              <w:t>По поселению</w:t>
            </w:r>
          </w:p>
        </w:tc>
        <w:tc>
          <w:tcPr>
            <w:tcW w:w="917" w:type="dxa"/>
          </w:tcPr>
          <w:p w:rsidR="00AF4E39" w:rsidRPr="00AF4E39" w:rsidRDefault="00AF4E39" w:rsidP="00AF4E39">
            <w:pPr>
              <w:pStyle w:val="a7"/>
            </w:pPr>
            <w:r w:rsidRPr="00AF4E39">
              <w:t>1562</w:t>
            </w:r>
          </w:p>
        </w:tc>
        <w:tc>
          <w:tcPr>
            <w:tcW w:w="917" w:type="dxa"/>
          </w:tcPr>
          <w:p w:rsidR="00AF4E39" w:rsidRPr="00AF4E39" w:rsidRDefault="00AF4E39" w:rsidP="00AF4E39">
            <w:pPr>
              <w:pStyle w:val="a7"/>
            </w:pPr>
            <w:r w:rsidRPr="00AF4E39">
              <w:t>1539</w:t>
            </w:r>
          </w:p>
        </w:tc>
        <w:tc>
          <w:tcPr>
            <w:tcW w:w="917" w:type="dxa"/>
          </w:tcPr>
          <w:p w:rsidR="00AF4E39" w:rsidRPr="00AF4E39" w:rsidRDefault="00AF4E39" w:rsidP="00AF4E39">
            <w:pPr>
              <w:pStyle w:val="a7"/>
            </w:pPr>
            <w:r w:rsidRPr="00AF4E39">
              <w:t>1521</w:t>
            </w:r>
          </w:p>
        </w:tc>
        <w:tc>
          <w:tcPr>
            <w:tcW w:w="917" w:type="dxa"/>
          </w:tcPr>
          <w:p w:rsidR="00AF4E39" w:rsidRPr="00AF4E39" w:rsidRDefault="00AF4E39" w:rsidP="00AF4E39">
            <w:pPr>
              <w:pStyle w:val="a7"/>
            </w:pPr>
            <w:r w:rsidRPr="00AF4E39">
              <w:t>1663</w:t>
            </w:r>
          </w:p>
        </w:tc>
        <w:tc>
          <w:tcPr>
            <w:tcW w:w="917" w:type="dxa"/>
            <w:vAlign w:val="center"/>
          </w:tcPr>
          <w:p w:rsidR="00AF4E39" w:rsidRPr="00AF4E39" w:rsidRDefault="00AF4E39" w:rsidP="00AF4E39">
            <w:pPr>
              <w:pStyle w:val="a7"/>
            </w:pPr>
            <w:r w:rsidRPr="00AF4E39">
              <w:t>1838</w:t>
            </w:r>
          </w:p>
        </w:tc>
        <w:tc>
          <w:tcPr>
            <w:tcW w:w="917" w:type="dxa"/>
            <w:shd w:val="clear" w:color="auto" w:fill="auto"/>
            <w:noWrap/>
            <w:hideMark/>
          </w:tcPr>
          <w:p w:rsidR="00AF4E39" w:rsidRPr="00AF4E39" w:rsidRDefault="00AF4E39" w:rsidP="00AF4E39">
            <w:pPr>
              <w:pStyle w:val="a7"/>
            </w:pPr>
            <w:r>
              <w:t>1 921</w:t>
            </w:r>
          </w:p>
        </w:tc>
        <w:tc>
          <w:tcPr>
            <w:tcW w:w="918" w:type="dxa"/>
            <w:shd w:val="clear" w:color="auto" w:fill="auto"/>
            <w:noWrap/>
            <w:hideMark/>
          </w:tcPr>
          <w:p w:rsidR="00AF4E39" w:rsidRPr="00D614CD" w:rsidRDefault="00AF4E39" w:rsidP="008D4CCB">
            <w:pPr>
              <w:pStyle w:val="a7"/>
            </w:pPr>
            <w:r w:rsidRPr="00D614CD">
              <w:t>1</w:t>
            </w:r>
            <w:r w:rsidR="00F2232D">
              <w:t>92</w:t>
            </w:r>
            <w:r w:rsidRPr="00D614CD">
              <w:t>6</w:t>
            </w:r>
          </w:p>
        </w:tc>
        <w:tc>
          <w:tcPr>
            <w:tcW w:w="918" w:type="dxa"/>
            <w:shd w:val="clear" w:color="auto" w:fill="auto"/>
            <w:noWrap/>
            <w:hideMark/>
          </w:tcPr>
          <w:p w:rsidR="00AF4E39" w:rsidRPr="00D614CD" w:rsidRDefault="00853617" w:rsidP="00AF4E39">
            <w:pPr>
              <w:pStyle w:val="a7"/>
            </w:pPr>
            <w:r>
              <w:t>1930</w:t>
            </w:r>
          </w:p>
        </w:tc>
      </w:tr>
    </w:tbl>
    <w:p w:rsidR="008D4CCB" w:rsidRDefault="00D614CD" w:rsidP="00D614CD">
      <w:pPr>
        <w:pStyle w:val="a9"/>
      </w:pPr>
      <w:r>
        <w:t xml:space="preserve">Если считать население поселения без недавно образованного поселка Белобережского санатория, то оно колеблется </w:t>
      </w:r>
      <w:r w:rsidR="008D4CCB">
        <w:t xml:space="preserve">по годам </w:t>
      </w:r>
      <w:r>
        <w:t>в пределах одного десятка человек.</w:t>
      </w:r>
      <w:r w:rsidR="008D4CCB">
        <w:t xml:space="preserve"> </w:t>
      </w:r>
    </w:p>
    <w:p w:rsidR="00B30C5A" w:rsidRDefault="008D4CCB" w:rsidP="00D614CD">
      <w:pPr>
        <w:pStyle w:val="a9"/>
      </w:pPr>
      <w:r>
        <w:t>При данном развитии сельского поселения без постоянного населения к 2030 году могут остаться н.п. Чистяково, Михайловка, Бежань, Розново, Хотомиричи, Зайцев Двор.</w:t>
      </w:r>
    </w:p>
    <w:p w:rsidR="008D4CCB" w:rsidRDefault="008D4CCB" w:rsidP="00D614CD">
      <w:pPr>
        <w:pStyle w:val="a9"/>
      </w:pPr>
      <w:r>
        <w:t>Население увеличится только в двух населенных пунктах – в Малом Полпине и Белобережском санатории.</w:t>
      </w:r>
    </w:p>
    <w:p w:rsidR="00264401" w:rsidRDefault="00B30C5A" w:rsidP="00915B58">
      <w:pPr>
        <w:pStyle w:val="3"/>
      </w:pPr>
      <w:bookmarkStart w:id="251" w:name="_Toc341769948"/>
      <w:r>
        <w:t>6</w:t>
      </w:r>
      <w:r w:rsidR="00915B58">
        <w:t>.1</w:t>
      </w:r>
      <w:r w:rsidR="00264401">
        <w:t xml:space="preserve">.2. </w:t>
      </w:r>
      <w:r w:rsidR="00264401" w:rsidRPr="00995A26">
        <w:t>Инвестиционный (инновационный) сценарий развития</w:t>
      </w:r>
      <w:r w:rsidR="00264401">
        <w:t>, чел.</w:t>
      </w:r>
      <w:bookmarkEnd w:id="251"/>
    </w:p>
    <w:p w:rsidR="00264401" w:rsidRDefault="00264401" w:rsidP="00264401">
      <w:pPr>
        <w:pStyle w:val="a9"/>
      </w:pPr>
      <w:r w:rsidRPr="005F4EA3">
        <w:t>Согласно Концепции демографического развит</w:t>
      </w:r>
      <w:r>
        <w:t xml:space="preserve">ия Центрального </w:t>
      </w:r>
      <w:r w:rsidRPr="005F4EA3">
        <w:t>федерального округа, разработанной в 2007 году, ожидается стабилизация численности</w:t>
      </w:r>
      <w:r>
        <w:t xml:space="preserve"> населения Брянской области уже через 5 - 10 лет, а к концу </w:t>
      </w:r>
      <w:r w:rsidRPr="005F4EA3">
        <w:t xml:space="preserve">действия настоящей Стратегии численность населения достигнет  той, </w:t>
      </w:r>
      <w:r w:rsidRPr="005F4EA3">
        <w:br/>
        <w:t>которая была в начале 90</w:t>
      </w:r>
      <w:r>
        <w:t xml:space="preserve"> </w:t>
      </w:r>
      <w:r w:rsidRPr="005F4EA3">
        <w:t>-</w:t>
      </w:r>
      <w:r>
        <w:t xml:space="preserve"> </w:t>
      </w:r>
      <w:r w:rsidRPr="005F4EA3">
        <w:t>х годов прошл</w:t>
      </w:r>
      <w:r>
        <w:t xml:space="preserve">ого века, т.е. примерно 1456 - </w:t>
      </w:r>
      <w:r w:rsidRPr="005F4EA3">
        <w:t xml:space="preserve">1458 тыс. человек. </w:t>
      </w:r>
    </w:p>
    <w:p w:rsidR="00264401" w:rsidRDefault="00264401" w:rsidP="00264401">
      <w:pPr>
        <w:pStyle w:val="a9"/>
      </w:pPr>
      <w:r w:rsidRPr="005F4EA3">
        <w:t xml:space="preserve">Таким образом, по сравнению с уровнем  2007 года к концу 2025 года, по данной Концепции, в Брянской области будет проживать на 138,4 тыс. человек больше. </w:t>
      </w:r>
    </w:p>
    <w:p w:rsidR="00D614CD" w:rsidRDefault="00264401" w:rsidP="00915B58">
      <w:pPr>
        <w:pStyle w:val="a9"/>
      </w:pPr>
      <w:r>
        <w:t xml:space="preserve">Аналогичные процессы ожидаются и в </w:t>
      </w:r>
      <w:r w:rsidR="00B30C5A">
        <w:t>Журинич</w:t>
      </w:r>
      <w:r>
        <w:t>ском поселении.</w:t>
      </w:r>
      <w:r w:rsidRPr="005F4EA3">
        <w:t xml:space="preserve">    </w:t>
      </w:r>
    </w:p>
    <w:p w:rsidR="00F2232D" w:rsidRDefault="00F2232D" w:rsidP="00264401">
      <w:pPr>
        <w:pStyle w:val="12"/>
      </w:pPr>
    </w:p>
    <w:p w:rsidR="00264401" w:rsidRDefault="00264401" w:rsidP="00264401">
      <w:pPr>
        <w:pStyle w:val="12"/>
      </w:pPr>
      <w:r w:rsidRPr="008A676F">
        <w:lastRenderedPageBreak/>
        <w:t>Инвестиционный (инновационный) прогноз численности населения</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2"/>
        <w:gridCol w:w="917"/>
        <w:gridCol w:w="917"/>
        <w:gridCol w:w="917"/>
        <w:gridCol w:w="917"/>
        <w:gridCol w:w="917"/>
        <w:gridCol w:w="917"/>
        <w:gridCol w:w="918"/>
        <w:gridCol w:w="918"/>
      </w:tblGrid>
      <w:tr w:rsidR="00D614CD" w:rsidRPr="00AF4E39" w:rsidTr="00D614CD">
        <w:trPr>
          <w:trHeight w:val="429"/>
        </w:trPr>
        <w:tc>
          <w:tcPr>
            <w:tcW w:w="2142" w:type="dxa"/>
            <w:shd w:val="clear" w:color="auto" w:fill="D9D9D9" w:themeFill="background1" w:themeFillShade="D9"/>
            <w:vAlign w:val="center"/>
            <w:hideMark/>
          </w:tcPr>
          <w:p w:rsidR="00D614CD" w:rsidRPr="00AF4E39" w:rsidRDefault="00D614CD" w:rsidP="00D614CD">
            <w:pPr>
              <w:pStyle w:val="a7"/>
            </w:pPr>
            <w:r w:rsidRPr="00AF4E39">
              <w:t>Наименование населенного пункта</w:t>
            </w:r>
          </w:p>
        </w:tc>
        <w:tc>
          <w:tcPr>
            <w:tcW w:w="917" w:type="dxa"/>
            <w:shd w:val="clear" w:color="auto" w:fill="D9D9D9" w:themeFill="background1" w:themeFillShade="D9"/>
            <w:vAlign w:val="center"/>
          </w:tcPr>
          <w:p w:rsidR="00D614CD" w:rsidRPr="00AF4E39" w:rsidRDefault="00D614CD" w:rsidP="00D614CD">
            <w:pPr>
              <w:pStyle w:val="a7"/>
            </w:pPr>
            <w:r w:rsidRPr="00AF4E39">
              <w:t>2006</w:t>
            </w:r>
          </w:p>
        </w:tc>
        <w:tc>
          <w:tcPr>
            <w:tcW w:w="917" w:type="dxa"/>
            <w:shd w:val="clear" w:color="auto" w:fill="D9D9D9" w:themeFill="background1" w:themeFillShade="D9"/>
            <w:vAlign w:val="center"/>
          </w:tcPr>
          <w:p w:rsidR="00D614CD" w:rsidRPr="00AF4E39" w:rsidRDefault="00D614CD" w:rsidP="00D614CD">
            <w:pPr>
              <w:pStyle w:val="a7"/>
            </w:pPr>
            <w:r w:rsidRPr="00AF4E39">
              <w:t>2007</w:t>
            </w:r>
          </w:p>
        </w:tc>
        <w:tc>
          <w:tcPr>
            <w:tcW w:w="917" w:type="dxa"/>
            <w:shd w:val="clear" w:color="auto" w:fill="D9D9D9" w:themeFill="background1" w:themeFillShade="D9"/>
            <w:vAlign w:val="center"/>
          </w:tcPr>
          <w:p w:rsidR="00D614CD" w:rsidRPr="00AF4E39" w:rsidRDefault="00D614CD" w:rsidP="00D614CD">
            <w:pPr>
              <w:pStyle w:val="a7"/>
            </w:pPr>
            <w:r w:rsidRPr="00AF4E39">
              <w:t>2008</w:t>
            </w:r>
          </w:p>
        </w:tc>
        <w:tc>
          <w:tcPr>
            <w:tcW w:w="917" w:type="dxa"/>
            <w:shd w:val="clear" w:color="auto" w:fill="D9D9D9" w:themeFill="background1" w:themeFillShade="D9"/>
            <w:vAlign w:val="center"/>
          </w:tcPr>
          <w:p w:rsidR="00D614CD" w:rsidRPr="00AF4E39" w:rsidRDefault="00D614CD" w:rsidP="00D614CD">
            <w:pPr>
              <w:pStyle w:val="a7"/>
            </w:pPr>
            <w:r w:rsidRPr="00AF4E39">
              <w:t>2009</w:t>
            </w:r>
          </w:p>
        </w:tc>
        <w:tc>
          <w:tcPr>
            <w:tcW w:w="917" w:type="dxa"/>
            <w:shd w:val="clear" w:color="auto" w:fill="D9D9D9" w:themeFill="background1" w:themeFillShade="D9"/>
            <w:vAlign w:val="center"/>
          </w:tcPr>
          <w:p w:rsidR="00D614CD" w:rsidRPr="00AF4E39" w:rsidRDefault="00D614CD" w:rsidP="00D614CD">
            <w:pPr>
              <w:pStyle w:val="a7"/>
            </w:pPr>
            <w:r w:rsidRPr="00AF4E39">
              <w:t>2010</w:t>
            </w:r>
          </w:p>
        </w:tc>
        <w:tc>
          <w:tcPr>
            <w:tcW w:w="917" w:type="dxa"/>
            <w:shd w:val="clear" w:color="auto" w:fill="D9D9D9" w:themeFill="background1" w:themeFillShade="D9"/>
            <w:noWrap/>
            <w:vAlign w:val="center"/>
            <w:hideMark/>
          </w:tcPr>
          <w:p w:rsidR="00D614CD" w:rsidRPr="00AF4E39" w:rsidRDefault="00D614CD" w:rsidP="00D614CD">
            <w:pPr>
              <w:pStyle w:val="a7"/>
            </w:pPr>
            <w:r w:rsidRPr="00AF4E39">
              <w:t>2012</w:t>
            </w:r>
          </w:p>
        </w:tc>
        <w:tc>
          <w:tcPr>
            <w:tcW w:w="918" w:type="dxa"/>
            <w:shd w:val="clear" w:color="auto" w:fill="D9D9D9" w:themeFill="background1" w:themeFillShade="D9"/>
            <w:vAlign w:val="center"/>
            <w:hideMark/>
          </w:tcPr>
          <w:p w:rsidR="00D614CD" w:rsidRPr="00AF4E39" w:rsidRDefault="00D614CD" w:rsidP="00D614CD">
            <w:pPr>
              <w:pStyle w:val="a7"/>
            </w:pPr>
            <w:r>
              <w:t>2020</w:t>
            </w:r>
            <w:r w:rsidRPr="00AF4E39">
              <w:t xml:space="preserve"> прогноз</w:t>
            </w:r>
          </w:p>
        </w:tc>
        <w:tc>
          <w:tcPr>
            <w:tcW w:w="918" w:type="dxa"/>
            <w:shd w:val="clear" w:color="auto" w:fill="D9D9D9" w:themeFill="background1" w:themeFillShade="D9"/>
            <w:vAlign w:val="center"/>
            <w:hideMark/>
          </w:tcPr>
          <w:p w:rsidR="00D614CD" w:rsidRPr="00AF4E39" w:rsidRDefault="00D614CD" w:rsidP="00D614CD">
            <w:pPr>
              <w:pStyle w:val="a7"/>
            </w:pPr>
            <w:r w:rsidRPr="00AF4E39">
              <w:t>2030 прогноз</w:t>
            </w:r>
          </w:p>
        </w:tc>
      </w:tr>
      <w:tr w:rsidR="00D614CD" w:rsidRPr="00AF4E39" w:rsidTr="00D614CD">
        <w:trPr>
          <w:trHeight w:val="20"/>
        </w:trPr>
        <w:tc>
          <w:tcPr>
            <w:tcW w:w="2142" w:type="dxa"/>
            <w:shd w:val="clear" w:color="auto" w:fill="auto"/>
            <w:hideMark/>
          </w:tcPr>
          <w:p w:rsidR="00D614CD" w:rsidRPr="00AF4E39" w:rsidRDefault="00D614CD" w:rsidP="00D614CD">
            <w:pPr>
              <w:pStyle w:val="a7"/>
              <w:rPr>
                <w:iCs w:val="0"/>
              </w:rPr>
            </w:pPr>
            <w:r w:rsidRPr="00AF4E39">
              <w:rPr>
                <w:iCs w:val="0"/>
              </w:rPr>
              <w:t>с. Журиничи</w:t>
            </w:r>
          </w:p>
        </w:tc>
        <w:tc>
          <w:tcPr>
            <w:tcW w:w="917" w:type="dxa"/>
          </w:tcPr>
          <w:p w:rsidR="00D614CD" w:rsidRPr="00AF4E39" w:rsidRDefault="00D614CD" w:rsidP="00D614CD">
            <w:pPr>
              <w:pStyle w:val="a7"/>
              <w:rPr>
                <w:iCs w:val="0"/>
              </w:rPr>
            </w:pPr>
            <w:r w:rsidRPr="00AF4E39">
              <w:rPr>
                <w:iCs w:val="0"/>
              </w:rPr>
              <w:t>379</w:t>
            </w:r>
          </w:p>
        </w:tc>
        <w:tc>
          <w:tcPr>
            <w:tcW w:w="917" w:type="dxa"/>
          </w:tcPr>
          <w:p w:rsidR="00D614CD" w:rsidRPr="00AF4E39" w:rsidRDefault="00D614CD" w:rsidP="00D614CD">
            <w:pPr>
              <w:pStyle w:val="a7"/>
              <w:rPr>
                <w:iCs w:val="0"/>
              </w:rPr>
            </w:pPr>
            <w:r w:rsidRPr="00AF4E39">
              <w:rPr>
                <w:iCs w:val="0"/>
              </w:rPr>
              <w:t>334</w:t>
            </w:r>
          </w:p>
        </w:tc>
        <w:tc>
          <w:tcPr>
            <w:tcW w:w="917" w:type="dxa"/>
          </w:tcPr>
          <w:p w:rsidR="00D614CD" w:rsidRPr="00AF4E39" w:rsidRDefault="00D614CD" w:rsidP="00D614CD">
            <w:pPr>
              <w:pStyle w:val="a7"/>
              <w:rPr>
                <w:iCs w:val="0"/>
              </w:rPr>
            </w:pPr>
            <w:r w:rsidRPr="00AF4E39">
              <w:rPr>
                <w:iCs w:val="0"/>
              </w:rPr>
              <w:t>329</w:t>
            </w:r>
          </w:p>
        </w:tc>
        <w:tc>
          <w:tcPr>
            <w:tcW w:w="917" w:type="dxa"/>
          </w:tcPr>
          <w:p w:rsidR="00D614CD" w:rsidRPr="00AF4E39" w:rsidRDefault="00D614CD" w:rsidP="00D614CD">
            <w:pPr>
              <w:pStyle w:val="a7"/>
              <w:rPr>
                <w:iCs w:val="0"/>
              </w:rPr>
            </w:pPr>
            <w:r w:rsidRPr="00AF4E39">
              <w:rPr>
                <w:iCs w:val="0"/>
              </w:rPr>
              <w:t>342</w:t>
            </w:r>
          </w:p>
        </w:tc>
        <w:tc>
          <w:tcPr>
            <w:tcW w:w="917" w:type="dxa"/>
            <w:vAlign w:val="center"/>
          </w:tcPr>
          <w:p w:rsidR="00D614CD" w:rsidRPr="00AF4E39" w:rsidRDefault="00D614CD" w:rsidP="00D614CD">
            <w:pPr>
              <w:pStyle w:val="a7"/>
              <w:rPr>
                <w:iCs w:val="0"/>
              </w:rPr>
            </w:pPr>
            <w:r w:rsidRPr="00AF4E39">
              <w:rPr>
                <w:iCs w:val="0"/>
              </w:rPr>
              <w:t>330</w:t>
            </w:r>
          </w:p>
        </w:tc>
        <w:tc>
          <w:tcPr>
            <w:tcW w:w="917" w:type="dxa"/>
            <w:shd w:val="clear" w:color="auto" w:fill="auto"/>
            <w:noWrap/>
            <w:hideMark/>
          </w:tcPr>
          <w:p w:rsidR="00D614CD" w:rsidRPr="00AF4E39" w:rsidRDefault="00D614CD" w:rsidP="00D614CD">
            <w:pPr>
              <w:pStyle w:val="a7"/>
              <w:rPr>
                <w:iCs w:val="0"/>
              </w:rPr>
            </w:pPr>
            <w:r>
              <w:rPr>
                <w:iCs w:val="0"/>
              </w:rPr>
              <w:t>343</w:t>
            </w:r>
          </w:p>
        </w:tc>
        <w:tc>
          <w:tcPr>
            <w:tcW w:w="918" w:type="dxa"/>
            <w:shd w:val="clear" w:color="auto" w:fill="auto"/>
            <w:noWrap/>
            <w:hideMark/>
          </w:tcPr>
          <w:p w:rsidR="00D614CD" w:rsidRPr="00696F66" w:rsidRDefault="00696F66" w:rsidP="00D614CD">
            <w:pPr>
              <w:pStyle w:val="a7"/>
              <w:rPr>
                <w:iCs w:val="0"/>
              </w:rPr>
            </w:pPr>
            <w:r w:rsidRPr="00696F66">
              <w:rPr>
                <w:iCs w:val="0"/>
              </w:rPr>
              <w:t>350</w:t>
            </w:r>
          </w:p>
        </w:tc>
        <w:tc>
          <w:tcPr>
            <w:tcW w:w="918" w:type="dxa"/>
            <w:shd w:val="clear" w:color="auto" w:fill="auto"/>
            <w:noWrap/>
            <w:hideMark/>
          </w:tcPr>
          <w:p w:rsidR="00D614CD" w:rsidRPr="00696F66" w:rsidRDefault="00696F66" w:rsidP="00D614CD">
            <w:pPr>
              <w:pStyle w:val="a7"/>
              <w:rPr>
                <w:iCs w:val="0"/>
              </w:rPr>
            </w:pPr>
            <w:r>
              <w:rPr>
                <w:iCs w:val="0"/>
              </w:rPr>
              <w:t>356</w:t>
            </w:r>
          </w:p>
        </w:tc>
      </w:tr>
      <w:tr w:rsidR="00D614CD" w:rsidRPr="00AF4E39" w:rsidTr="00D614CD">
        <w:trPr>
          <w:trHeight w:val="20"/>
        </w:trPr>
        <w:tc>
          <w:tcPr>
            <w:tcW w:w="2142" w:type="dxa"/>
            <w:shd w:val="clear" w:color="auto" w:fill="auto"/>
            <w:hideMark/>
          </w:tcPr>
          <w:p w:rsidR="00D614CD" w:rsidRPr="00AF4E39" w:rsidRDefault="00D614CD" w:rsidP="00D614CD">
            <w:pPr>
              <w:pStyle w:val="a7"/>
            </w:pPr>
            <w:r w:rsidRPr="00AF4E39">
              <w:t>п. Чистяково</w:t>
            </w:r>
          </w:p>
        </w:tc>
        <w:tc>
          <w:tcPr>
            <w:tcW w:w="917" w:type="dxa"/>
          </w:tcPr>
          <w:p w:rsidR="00D614CD" w:rsidRPr="00AF4E39" w:rsidRDefault="00D614CD" w:rsidP="00D614CD">
            <w:pPr>
              <w:pStyle w:val="a7"/>
            </w:pPr>
            <w:r w:rsidRPr="00AF4E39">
              <w:t>0</w:t>
            </w:r>
          </w:p>
        </w:tc>
        <w:tc>
          <w:tcPr>
            <w:tcW w:w="917" w:type="dxa"/>
          </w:tcPr>
          <w:p w:rsidR="00D614CD" w:rsidRPr="00AF4E39" w:rsidRDefault="00D614CD" w:rsidP="00D614CD">
            <w:pPr>
              <w:pStyle w:val="a7"/>
            </w:pPr>
            <w:r w:rsidRPr="00AF4E39">
              <w:t>0</w:t>
            </w:r>
          </w:p>
        </w:tc>
        <w:tc>
          <w:tcPr>
            <w:tcW w:w="917" w:type="dxa"/>
          </w:tcPr>
          <w:p w:rsidR="00D614CD" w:rsidRPr="00AF4E39" w:rsidRDefault="00D614CD" w:rsidP="00D614CD">
            <w:pPr>
              <w:pStyle w:val="a7"/>
            </w:pPr>
            <w:r w:rsidRPr="00AF4E39">
              <w:t>4</w:t>
            </w:r>
          </w:p>
        </w:tc>
        <w:tc>
          <w:tcPr>
            <w:tcW w:w="917" w:type="dxa"/>
          </w:tcPr>
          <w:p w:rsidR="00D614CD" w:rsidRPr="00AF4E39" w:rsidRDefault="00D614CD" w:rsidP="00D614CD">
            <w:pPr>
              <w:pStyle w:val="a7"/>
            </w:pPr>
            <w:r w:rsidRPr="00AF4E39">
              <w:t>3</w:t>
            </w:r>
          </w:p>
        </w:tc>
        <w:tc>
          <w:tcPr>
            <w:tcW w:w="917" w:type="dxa"/>
            <w:vAlign w:val="center"/>
          </w:tcPr>
          <w:p w:rsidR="00D614CD" w:rsidRPr="00AF4E39" w:rsidRDefault="00D614CD" w:rsidP="00D614CD">
            <w:pPr>
              <w:pStyle w:val="a7"/>
            </w:pPr>
            <w:r w:rsidRPr="00AF4E39">
              <w:t>2</w:t>
            </w:r>
          </w:p>
        </w:tc>
        <w:tc>
          <w:tcPr>
            <w:tcW w:w="917" w:type="dxa"/>
            <w:shd w:val="clear" w:color="auto" w:fill="auto"/>
            <w:noWrap/>
            <w:hideMark/>
          </w:tcPr>
          <w:p w:rsidR="00D614CD" w:rsidRPr="00AF4E39" w:rsidRDefault="00D614CD" w:rsidP="00D614CD">
            <w:pPr>
              <w:pStyle w:val="a7"/>
            </w:pPr>
            <w:r>
              <w:t>3</w:t>
            </w:r>
          </w:p>
        </w:tc>
        <w:tc>
          <w:tcPr>
            <w:tcW w:w="918" w:type="dxa"/>
            <w:shd w:val="clear" w:color="auto" w:fill="auto"/>
            <w:noWrap/>
            <w:hideMark/>
          </w:tcPr>
          <w:p w:rsidR="00D614CD" w:rsidRPr="00696F66" w:rsidRDefault="00696F66" w:rsidP="00D614CD">
            <w:pPr>
              <w:pStyle w:val="a7"/>
            </w:pPr>
            <w:r>
              <w:t>4</w:t>
            </w:r>
          </w:p>
        </w:tc>
        <w:tc>
          <w:tcPr>
            <w:tcW w:w="918" w:type="dxa"/>
            <w:shd w:val="clear" w:color="auto" w:fill="auto"/>
            <w:noWrap/>
            <w:hideMark/>
          </w:tcPr>
          <w:p w:rsidR="00D614CD" w:rsidRPr="00696F66" w:rsidRDefault="00696F66" w:rsidP="00D614CD">
            <w:pPr>
              <w:pStyle w:val="a7"/>
            </w:pPr>
            <w:r>
              <w:t>5</w:t>
            </w:r>
          </w:p>
        </w:tc>
      </w:tr>
      <w:tr w:rsidR="00D614CD" w:rsidRPr="00AF4E39" w:rsidTr="00D614CD">
        <w:trPr>
          <w:trHeight w:val="20"/>
        </w:trPr>
        <w:tc>
          <w:tcPr>
            <w:tcW w:w="2142" w:type="dxa"/>
            <w:shd w:val="clear" w:color="auto" w:fill="auto"/>
            <w:hideMark/>
          </w:tcPr>
          <w:p w:rsidR="00D614CD" w:rsidRPr="00AF4E39" w:rsidRDefault="00D614CD" w:rsidP="00D614CD">
            <w:pPr>
              <w:pStyle w:val="a7"/>
            </w:pPr>
            <w:r w:rsidRPr="00AF4E39">
              <w:t>п. Михайловка</w:t>
            </w:r>
          </w:p>
        </w:tc>
        <w:tc>
          <w:tcPr>
            <w:tcW w:w="917" w:type="dxa"/>
          </w:tcPr>
          <w:p w:rsidR="00D614CD" w:rsidRPr="00AF4E39" w:rsidRDefault="00D614CD" w:rsidP="00D614CD">
            <w:pPr>
              <w:pStyle w:val="a7"/>
            </w:pPr>
            <w:r w:rsidRPr="00AF4E39">
              <w:t>5</w:t>
            </w:r>
          </w:p>
        </w:tc>
        <w:tc>
          <w:tcPr>
            <w:tcW w:w="917" w:type="dxa"/>
          </w:tcPr>
          <w:p w:rsidR="00D614CD" w:rsidRPr="00AF4E39" w:rsidRDefault="00D614CD" w:rsidP="00D614CD">
            <w:pPr>
              <w:pStyle w:val="a7"/>
            </w:pPr>
            <w:r w:rsidRPr="00AF4E39">
              <w:t>5</w:t>
            </w:r>
          </w:p>
        </w:tc>
        <w:tc>
          <w:tcPr>
            <w:tcW w:w="917" w:type="dxa"/>
          </w:tcPr>
          <w:p w:rsidR="00D614CD" w:rsidRPr="00AF4E39" w:rsidRDefault="00D614CD" w:rsidP="00D614CD">
            <w:pPr>
              <w:pStyle w:val="a7"/>
            </w:pPr>
            <w:r w:rsidRPr="00AF4E39">
              <w:t>6</w:t>
            </w:r>
          </w:p>
        </w:tc>
        <w:tc>
          <w:tcPr>
            <w:tcW w:w="917" w:type="dxa"/>
          </w:tcPr>
          <w:p w:rsidR="00D614CD" w:rsidRPr="00AF4E39" w:rsidRDefault="00D614CD" w:rsidP="00D614CD">
            <w:pPr>
              <w:pStyle w:val="a7"/>
            </w:pPr>
            <w:r w:rsidRPr="00AF4E39">
              <w:t>4</w:t>
            </w:r>
          </w:p>
        </w:tc>
        <w:tc>
          <w:tcPr>
            <w:tcW w:w="917" w:type="dxa"/>
            <w:vAlign w:val="center"/>
          </w:tcPr>
          <w:p w:rsidR="00D614CD" w:rsidRPr="00AF4E39" w:rsidRDefault="00D614CD" w:rsidP="00D614CD">
            <w:pPr>
              <w:pStyle w:val="a7"/>
            </w:pPr>
            <w:r w:rsidRPr="00AF4E39">
              <w:t>4</w:t>
            </w:r>
          </w:p>
        </w:tc>
        <w:tc>
          <w:tcPr>
            <w:tcW w:w="917" w:type="dxa"/>
            <w:shd w:val="clear" w:color="auto" w:fill="auto"/>
            <w:noWrap/>
            <w:hideMark/>
          </w:tcPr>
          <w:p w:rsidR="00D614CD" w:rsidRPr="00AF4E39" w:rsidRDefault="00D614CD" w:rsidP="00D614CD">
            <w:pPr>
              <w:pStyle w:val="a7"/>
            </w:pPr>
            <w:r>
              <w:t>3</w:t>
            </w:r>
          </w:p>
        </w:tc>
        <w:tc>
          <w:tcPr>
            <w:tcW w:w="918" w:type="dxa"/>
            <w:shd w:val="clear" w:color="auto" w:fill="auto"/>
            <w:noWrap/>
            <w:hideMark/>
          </w:tcPr>
          <w:p w:rsidR="00D614CD" w:rsidRPr="00696F66" w:rsidRDefault="00696F66" w:rsidP="00D614CD">
            <w:pPr>
              <w:pStyle w:val="a7"/>
            </w:pPr>
            <w:r>
              <w:t>4</w:t>
            </w:r>
          </w:p>
        </w:tc>
        <w:tc>
          <w:tcPr>
            <w:tcW w:w="918" w:type="dxa"/>
            <w:shd w:val="clear" w:color="auto" w:fill="auto"/>
            <w:noWrap/>
            <w:hideMark/>
          </w:tcPr>
          <w:p w:rsidR="00D614CD" w:rsidRPr="00696F66" w:rsidRDefault="00696F66" w:rsidP="00D614CD">
            <w:pPr>
              <w:pStyle w:val="a7"/>
            </w:pPr>
            <w:r>
              <w:t>5</w:t>
            </w:r>
          </w:p>
        </w:tc>
      </w:tr>
      <w:tr w:rsidR="00D614CD" w:rsidRPr="00AF4E39" w:rsidTr="00D614CD">
        <w:trPr>
          <w:trHeight w:val="20"/>
        </w:trPr>
        <w:tc>
          <w:tcPr>
            <w:tcW w:w="2142" w:type="dxa"/>
            <w:shd w:val="clear" w:color="auto" w:fill="auto"/>
            <w:hideMark/>
          </w:tcPr>
          <w:p w:rsidR="00D614CD" w:rsidRPr="00AF4E39" w:rsidRDefault="00D614CD" w:rsidP="00D614CD">
            <w:pPr>
              <w:pStyle w:val="a7"/>
            </w:pPr>
            <w:r w:rsidRPr="00AF4E39">
              <w:t>п. Бежань</w:t>
            </w:r>
          </w:p>
        </w:tc>
        <w:tc>
          <w:tcPr>
            <w:tcW w:w="917" w:type="dxa"/>
          </w:tcPr>
          <w:p w:rsidR="00D614CD" w:rsidRPr="00AF4E39" w:rsidRDefault="00D614CD" w:rsidP="00D614CD">
            <w:pPr>
              <w:pStyle w:val="a7"/>
            </w:pPr>
            <w:r w:rsidRPr="00AF4E39">
              <w:t>16</w:t>
            </w:r>
          </w:p>
        </w:tc>
        <w:tc>
          <w:tcPr>
            <w:tcW w:w="917" w:type="dxa"/>
          </w:tcPr>
          <w:p w:rsidR="00D614CD" w:rsidRPr="00AF4E39" w:rsidRDefault="00D614CD" w:rsidP="00D614CD">
            <w:pPr>
              <w:pStyle w:val="a7"/>
            </w:pPr>
            <w:r w:rsidRPr="00AF4E39">
              <w:t>16</w:t>
            </w:r>
          </w:p>
        </w:tc>
        <w:tc>
          <w:tcPr>
            <w:tcW w:w="917" w:type="dxa"/>
          </w:tcPr>
          <w:p w:rsidR="00D614CD" w:rsidRPr="00AF4E39" w:rsidRDefault="00D614CD" w:rsidP="00D614CD">
            <w:pPr>
              <w:pStyle w:val="a7"/>
            </w:pPr>
            <w:r w:rsidRPr="00AF4E39">
              <w:t>10</w:t>
            </w:r>
          </w:p>
        </w:tc>
        <w:tc>
          <w:tcPr>
            <w:tcW w:w="917" w:type="dxa"/>
          </w:tcPr>
          <w:p w:rsidR="00D614CD" w:rsidRPr="00AF4E39" w:rsidRDefault="00D614CD" w:rsidP="00D614CD">
            <w:pPr>
              <w:pStyle w:val="a7"/>
            </w:pPr>
            <w:r w:rsidRPr="00AF4E39">
              <w:t>9</w:t>
            </w:r>
          </w:p>
        </w:tc>
        <w:tc>
          <w:tcPr>
            <w:tcW w:w="917" w:type="dxa"/>
            <w:vAlign w:val="center"/>
          </w:tcPr>
          <w:p w:rsidR="00D614CD" w:rsidRPr="00AF4E39" w:rsidRDefault="00D614CD" w:rsidP="00D614CD">
            <w:pPr>
              <w:pStyle w:val="a7"/>
            </w:pPr>
            <w:r w:rsidRPr="00AF4E39">
              <w:t>8</w:t>
            </w:r>
          </w:p>
        </w:tc>
        <w:tc>
          <w:tcPr>
            <w:tcW w:w="917" w:type="dxa"/>
            <w:shd w:val="clear" w:color="auto" w:fill="auto"/>
            <w:noWrap/>
            <w:hideMark/>
          </w:tcPr>
          <w:p w:rsidR="00D614CD" w:rsidRPr="00AF4E39" w:rsidRDefault="00D614CD" w:rsidP="00D614CD">
            <w:pPr>
              <w:pStyle w:val="a7"/>
            </w:pPr>
            <w:r>
              <w:t>7</w:t>
            </w:r>
          </w:p>
        </w:tc>
        <w:tc>
          <w:tcPr>
            <w:tcW w:w="918" w:type="dxa"/>
            <w:shd w:val="clear" w:color="auto" w:fill="auto"/>
            <w:noWrap/>
            <w:hideMark/>
          </w:tcPr>
          <w:p w:rsidR="00D614CD" w:rsidRPr="00696F66" w:rsidRDefault="00696F66" w:rsidP="00D614CD">
            <w:pPr>
              <w:pStyle w:val="a7"/>
            </w:pPr>
            <w:r>
              <w:t>8</w:t>
            </w:r>
          </w:p>
        </w:tc>
        <w:tc>
          <w:tcPr>
            <w:tcW w:w="918" w:type="dxa"/>
            <w:shd w:val="clear" w:color="auto" w:fill="auto"/>
            <w:noWrap/>
            <w:hideMark/>
          </w:tcPr>
          <w:p w:rsidR="00D614CD" w:rsidRPr="00696F66" w:rsidRDefault="00696F66" w:rsidP="00D614CD">
            <w:pPr>
              <w:pStyle w:val="a7"/>
            </w:pPr>
            <w:r>
              <w:t>9</w:t>
            </w:r>
          </w:p>
        </w:tc>
      </w:tr>
      <w:tr w:rsidR="00D614CD" w:rsidRPr="00AF4E39" w:rsidTr="00D614CD">
        <w:trPr>
          <w:trHeight w:val="20"/>
        </w:trPr>
        <w:tc>
          <w:tcPr>
            <w:tcW w:w="2142" w:type="dxa"/>
            <w:shd w:val="clear" w:color="auto" w:fill="auto"/>
            <w:hideMark/>
          </w:tcPr>
          <w:p w:rsidR="00D614CD" w:rsidRPr="00AF4E39" w:rsidRDefault="00D614CD" w:rsidP="00D614CD">
            <w:pPr>
              <w:pStyle w:val="a7"/>
            </w:pPr>
            <w:r w:rsidRPr="00AF4E39">
              <w:t>п. Розново</w:t>
            </w:r>
          </w:p>
        </w:tc>
        <w:tc>
          <w:tcPr>
            <w:tcW w:w="917" w:type="dxa"/>
          </w:tcPr>
          <w:p w:rsidR="00D614CD" w:rsidRPr="00AF4E39" w:rsidRDefault="00D614CD" w:rsidP="00D614CD">
            <w:pPr>
              <w:pStyle w:val="a7"/>
            </w:pPr>
            <w:r w:rsidRPr="00AF4E39">
              <w:t>1</w:t>
            </w:r>
          </w:p>
        </w:tc>
        <w:tc>
          <w:tcPr>
            <w:tcW w:w="917" w:type="dxa"/>
          </w:tcPr>
          <w:p w:rsidR="00D614CD" w:rsidRPr="00AF4E39" w:rsidRDefault="00D614CD" w:rsidP="00D614CD">
            <w:pPr>
              <w:pStyle w:val="a7"/>
            </w:pPr>
            <w:r w:rsidRPr="00AF4E39">
              <w:t>1</w:t>
            </w:r>
          </w:p>
        </w:tc>
        <w:tc>
          <w:tcPr>
            <w:tcW w:w="917" w:type="dxa"/>
          </w:tcPr>
          <w:p w:rsidR="00D614CD" w:rsidRPr="00AF4E39" w:rsidRDefault="00D614CD" w:rsidP="00D614CD">
            <w:pPr>
              <w:pStyle w:val="a7"/>
            </w:pPr>
            <w:r w:rsidRPr="00AF4E39">
              <w:t>1</w:t>
            </w:r>
          </w:p>
        </w:tc>
        <w:tc>
          <w:tcPr>
            <w:tcW w:w="917" w:type="dxa"/>
          </w:tcPr>
          <w:p w:rsidR="00D614CD" w:rsidRPr="00AF4E39" w:rsidRDefault="00D614CD" w:rsidP="00D614CD">
            <w:pPr>
              <w:pStyle w:val="a7"/>
            </w:pPr>
            <w:r w:rsidRPr="00AF4E39">
              <w:t>0</w:t>
            </w:r>
          </w:p>
        </w:tc>
        <w:tc>
          <w:tcPr>
            <w:tcW w:w="917" w:type="dxa"/>
            <w:vAlign w:val="center"/>
          </w:tcPr>
          <w:p w:rsidR="00D614CD" w:rsidRPr="00AF4E39" w:rsidRDefault="00D614CD" w:rsidP="00D614CD">
            <w:pPr>
              <w:pStyle w:val="a7"/>
            </w:pPr>
            <w:r w:rsidRPr="00AF4E39">
              <w:t>2</w:t>
            </w:r>
          </w:p>
        </w:tc>
        <w:tc>
          <w:tcPr>
            <w:tcW w:w="917" w:type="dxa"/>
            <w:shd w:val="clear" w:color="auto" w:fill="auto"/>
            <w:noWrap/>
            <w:hideMark/>
          </w:tcPr>
          <w:p w:rsidR="00D614CD" w:rsidRPr="00AF4E39" w:rsidRDefault="00D614CD" w:rsidP="00D614CD">
            <w:pPr>
              <w:pStyle w:val="a7"/>
            </w:pPr>
            <w:r>
              <w:t>2</w:t>
            </w:r>
          </w:p>
        </w:tc>
        <w:tc>
          <w:tcPr>
            <w:tcW w:w="918" w:type="dxa"/>
            <w:shd w:val="clear" w:color="auto" w:fill="auto"/>
            <w:noWrap/>
            <w:hideMark/>
          </w:tcPr>
          <w:p w:rsidR="00D614CD" w:rsidRPr="00696F66" w:rsidRDefault="00696F66" w:rsidP="00D614CD">
            <w:pPr>
              <w:pStyle w:val="a7"/>
            </w:pPr>
            <w:r>
              <w:t>3</w:t>
            </w:r>
          </w:p>
        </w:tc>
        <w:tc>
          <w:tcPr>
            <w:tcW w:w="918" w:type="dxa"/>
            <w:shd w:val="clear" w:color="auto" w:fill="auto"/>
            <w:noWrap/>
            <w:hideMark/>
          </w:tcPr>
          <w:p w:rsidR="00D614CD" w:rsidRPr="00696F66" w:rsidRDefault="00696F66" w:rsidP="00D614CD">
            <w:pPr>
              <w:pStyle w:val="a7"/>
            </w:pPr>
            <w:r>
              <w:t>3</w:t>
            </w:r>
          </w:p>
        </w:tc>
      </w:tr>
      <w:tr w:rsidR="00D614CD" w:rsidRPr="00AF4E39" w:rsidTr="00D614CD">
        <w:trPr>
          <w:trHeight w:val="20"/>
        </w:trPr>
        <w:tc>
          <w:tcPr>
            <w:tcW w:w="2142" w:type="dxa"/>
            <w:shd w:val="clear" w:color="auto" w:fill="auto"/>
            <w:hideMark/>
          </w:tcPr>
          <w:p w:rsidR="00D614CD" w:rsidRPr="00AF4E39" w:rsidRDefault="00D614CD" w:rsidP="00D614CD">
            <w:pPr>
              <w:pStyle w:val="a7"/>
            </w:pPr>
            <w:r w:rsidRPr="00AF4E39">
              <w:t>п. Хотомиричи</w:t>
            </w:r>
          </w:p>
        </w:tc>
        <w:tc>
          <w:tcPr>
            <w:tcW w:w="917" w:type="dxa"/>
          </w:tcPr>
          <w:p w:rsidR="00D614CD" w:rsidRPr="00AF4E39" w:rsidRDefault="00D614CD" w:rsidP="00D614CD">
            <w:pPr>
              <w:pStyle w:val="a7"/>
            </w:pPr>
            <w:r w:rsidRPr="00AF4E39">
              <w:t>0</w:t>
            </w:r>
          </w:p>
        </w:tc>
        <w:tc>
          <w:tcPr>
            <w:tcW w:w="917" w:type="dxa"/>
          </w:tcPr>
          <w:p w:rsidR="00D614CD" w:rsidRPr="00AF4E39" w:rsidRDefault="00D614CD" w:rsidP="00D614CD">
            <w:pPr>
              <w:pStyle w:val="a7"/>
            </w:pPr>
            <w:r w:rsidRPr="00AF4E39">
              <w:t>0</w:t>
            </w:r>
          </w:p>
        </w:tc>
        <w:tc>
          <w:tcPr>
            <w:tcW w:w="917" w:type="dxa"/>
          </w:tcPr>
          <w:p w:rsidR="00D614CD" w:rsidRPr="00AF4E39" w:rsidRDefault="00D614CD" w:rsidP="00D614CD">
            <w:pPr>
              <w:pStyle w:val="a7"/>
            </w:pPr>
            <w:r w:rsidRPr="00AF4E39">
              <w:t>1</w:t>
            </w:r>
          </w:p>
        </w:tc>
        <w:tc>
          <w:tcPr>
            <w:tcW w:w="917" w:type="dxa"/>
          </w:tcPr>
          <w:p w:rsidR="00D614CD" w:rsidRPr="00AF4E39" w:rsidRDefault="00D614CD" w:rsidP="00D614CD">
            <w:pPr>
              <w:pStyle w:val="a7"/>
            </w:pPr>
            <w:r w:rsidRPr="00AF4E39">
              <w:t>1</w:t>
            </w:r>
          </w:p>
        </w:tc>
        <w:tc>
          <w:tcPr>
            <w:tcW w:w="917" w:type="dxa"/>
            <w:vAlign w:val="center"/>
          </w:tcPr>
          <w:p w:rsidR="00D614CD" w:rsidRPr="00AF4E39" w:rsidRDefault="00D614CD" w:rsidP="00D614CD">
            <w:pPr>
              <w:pStyle w:val="a7"/>
            </w:pPr>
            <w:r w:rsidRPr="00AF4E39">
              <w:t>1</w:t>
            </w:r>
          </w:p>
        </w:tc>
        <w:tc>
          <w:tcPr>
            <w:tcW w:w="917" w:type="dxa"/>
            <w:shd w:val="clear" w:color="auto" w:fill="auto"/>
            <w:noWrap/>
            <w:hideMark/>
          </w:tcPr>
          <w:p w:rsidR="00D614CD" w:rsidRPr="00AF4E39" w:rsidRDefault="00D614CD" w:rsidP="00D614CD">
            <w:pPr>
              <w:pStyle w:val="a7"/>
            </w:pPr>
            <w:r>
              <w:t>1</w:t>
            </w:r>
          </w:p>
        </w:tc>
        <w:tc>
          <w:tcPr>
            <w:tcW w:w="918" w:type="dxa"/>
            <w:shd w:val="clear" w:color="auto" w:fill="auto"/>
            <w:noWrap/>
            <w:hideMark/>
          </w:tcPr>
          <w:p w:rsidR="00D614CD" w:rsidRPr="00696F66" w:rsidRDefault="00696F66" w:rsidP="00D614CD">
            <w:pPr>
              <w:pStyle w:val="a7"/>
            </w:pPr>
            <w:r>
              <w:t>2</w:t>
            </w:r>
          </w:p>
        </w:tc>
        <w:tc>
          <w:tcPr>
            <w:tcW w:w="918" w:type="dxa"/>
            <w:shd w:val="clear" w:color="auto" w:fill="auto"/>
            <w:noWrap/>
            <w:hideMark/>
          </w:tcPr>
          <w:p w:rsidR="00D614CD" w:rsidRPr="00696F66" w:rsidRDefault="00696F66" w:rsidP="00D614CD">
            <w:pPr>
              <w:pStyle w:val="a7"/>
            </w:pPr>
            <w:r>
              <w:t>3</w:t>
            </w:r>
          </w:p>
        </w:tc>
      </w:tr>
      <w:tr w:rsidR="00D614CD" w:rsidRPr="00AF4E39" w:rsidTr="00D614CD">
        <w:trPr>
          <w:trHeight w:val="20"/>
        </w:trPr>
        <w:tc>
          <w:tcPr>
            <w:tcW w:w="2142" w:type="dxa"/>
            <w:shd w:val="clear" w:color="auto" w:fill="auto"/>
            <w:hideMark/>
          </w:tcPr>
          <w:p w:rsidR="00D614CD" w:rsidRPr="00AF4E39" w:rsidRDefault="00D614CD" w:rsidP="00D614CD">
            <w:pPr>
              <w:pStyle w:val="a7"/>
            </w:pPr>
            <w:r w:rsidRPr="00AF4E39">
              <w:t>д. Николаевка</w:t>
            </w:r>
          </w:p>
        </w:tc>
        <w:tc>
          <w:tcPr>
            <w:tcW w:w="917" w:type="dxa"/>
          </w:tcPr>
          <w:p w:rsidR="00D614CD" w:rsidRPr="00AF4E39" w:rsidRDefault="00D614CD" w:rsidP="00D614CD">
            <w:pPr>
              <w:pStyle w:val="a7"/>
            </w:pPr>
            <w:r w:rsidRPr="00AF4E39">
              <w:t>37</w:t>
            </w:r>
          </w:p>
        </w:tc>
        <w:tc>
          <w:tcPr>
            <w:tcW w:w="917" w:type="dxa"/>
          </w:tcPr>
          <w:p w:rsidR="00D614CD" w:rsidRPr="00AF4E39" w:rsidRDefault="00D614CD" w:rsidP="00D614CD">
            <w:pPr>
              <w:pStyle w:val="a7"/>
            </w:pPr>
            <w:r w:rsidRPr="00AF4E39">
              <w:t>35</w:t>
            </w:r>
          </w:p>
        </w:tc>
        <w:tc>
          <w:tcPr>
            <w:tcW w:w="917" w:type="dxa"/>
          </w:tcPr>
          <w:p w:rsidR="00D614CD" w:rsidRPr="00AF4E39" w:rsidRDefault="00D614CD" w:rsidP="00D614CD">
            <w:pPr>
              <w:pStyle w:val="a7"/>
            </w:pPr>
            <w:r w:rsidRPr="00AF4E39">
              <w:t>30</w:t>
            </w:r>
          </w:p>
        </w:tc>
        <w:tc>
          <w:tcPr>
            <w:tcW w:w="917" w:type="dxa"/>
          </w:tcPr>
          <w:p w:rsidR="00D614CD" w:rsidRPr="00AF4E39" w:rsidRDefault="00D614CD" w:rsidP="00D614CD">
            <w:pPr>
              <w:pStyle w:val="a7"/>
            </w:pPr>
            <w:r w:rsidRPr="00AF4E39">
              <w:t>25</w:t>
            </w:r>
          </w:p>
        </w:tc>
        <w:tc>
          <w:tcPr>
            <w:tcW w:w="917" w:type="dxa"/>
            <w:vAlign w:val="center"/>
          </w:tcPr>
          <w:p w:rsidR="00D614CD" w:rsidRPr="00AF4E39" w:rsidRDefault="00D614CD" w:rsidP="00D614CD">
            <w:pPr>
              <w:pStyle w:val="a7"/>
            </w:pPr>
            <w:r w:rsidRPr="00AF4E39">
              <w:t>25</w:t>
            </w:r>
          </w:p>
        </w:tc>
        <w:tc>
          <w:tcPr>
            <w:tcW w:w="917" w:type="dxa"/>
            <w:shd w:val="clear" w:color="auto" w:fill="auto"/>
            <w:noWrap/>
            <w:hideMark/>
          </w:tcPr>
          <w:p w:rsidR="00D614CD" w:rsidRPr="00AF4E39" w:rsidRDefault="00D614CD" w:rsidP="00D614CD">
            <w:pPr>
              <w:pStyle w:val="a7"/>
            </w:pPr>
            <w:r>
              <w:t>24</w:t>
            </w:r>
          </w:p>
        </w:tc>
        <w:tc>
          <w:tcPr>
            <w:tcW w:w="918" w:type="dxa"/>
            <w:shd w:val="clear" w:color="auto" w:fill="auto"/>
            <w:noWrap/>
            <w:hideMark/>
          </w:tcPr>
          <w:p w:rsidR="00D614CD" w:rsidRPr="00696F66" w:rsidRDefault="00696F66" w:rsidP="00D614CD">
            <w:pPr>
              <w:pStyle w:val="a7"/>
            </w:pPr>
            <w:r>
              <w:t>25</w:t>
            </w:r>
          </w:p>
        </w:tc>
        <w:tc>
          <w:tcPr>
            <w:tcW w:w="918" w:type="dxa"/>
            <w:shd w:val="clear" w:color="auto" w:fill="auto"/>
            <w:noWrap/>
            <w:hideMark/>
          </w:tcPr>
          <w:p w:rsidR="00D614CD" w:rsidRPr="00696F66" w:rsidRDefault="00696F66" w:rsidP="00D614CD">
            <w:pPr>
              <w:pStyle w:val="a7"/>
            </w:pPr>
            <w:r>
              <w:t>26</w:t>
            </w:r>
          </w:p>
        </w:tc>
      </w:tr>
      <w:tr w:rsidR="00D614CD" w:rsidRPr="00AF4E39" w:rsidTr="00D614CD">
        <w:trPr>
          <w:trHeight w:val="20"/>
        </w:trPr>
        <w:tc>
          <w:tcPr>
            <w:tcW w:w="2142" w:type="dxa"/>
            <w:shd w:val="clear" w:color="auto" w:fill="auto"/>
            <w:hideMark/>
          </w:tcPr>
          <w:p w:rsidR="00D614CD" w:rsidRPr="00AF4E39" w:rsidRDefault="00D614CD" w:rsidP="00D614CD">
            <w:pPr>
              <w:pStyle w:val="a7"/>
            </w:pPr>
            <w:r w:rsidRPr="00AF4E39">
              <w:t>с. Малое Полпино</w:t>
            </w:r>
          </w:p>
        </w:tc>
        <w:tc>
          <w:tcPr>
            <w:tcW w:w="917" w:type="dxa"/>
          </w:tcPr>
          <w:p w:rsidR="00D614CD" w:rsidRPr="00AF4E39" w:rsidRDefault="00D614CD" w:rsidP="00D614CD">
            <w:pPr>
              <w:pStyle w:val="a7"/>
            </w:pPr>
            <w:r w:rsidRPr="00AF4E39">
              <w:t>870</w:t>
            </w:r>
          </w:p>
        </w:tc>
        <w:tc>
          <w:tcPr>
            <w:tcW w:w="917" w:type="dxa"/>
          </w:tcPr>
          <w:p w:rsidR="00D614CD" w:rsidRPr="00AF4E39" w:rsidRDefault="00D614CD" w:rsidP="00D614CD">
            <w:pPr>
              <w:pStyle w:val="a7"/>
            </w:pPr>
            <w:r w:rsidRPr="00AF4E39">
              <w:t>890</w:t>
            </w:r>
          </w:p>
        </w:tc>
        <w:tc>
          <w:tcPr>
            <w:tcW w:w="917" w:type="dxa"/>
          </w:tcPr>
          <w:p w:rsidR="00D614CD" w:rsidRPr="00AF4E39" w:rsidRDefault="00D614CD" w:rsidP="00D614CD">
            <w:pPr>
              <w:pStyle w:val="a7"/>
            </w:pPr>
            <w:r w:rsidRPr="00AF4E39">
              <w:t>878</w:t>
            </w:r>
          </w:p>
        </w:tc>
        <w:tc>
          <w:tcPr>
            <w:tcW w:w="917" w:type="dxa"/>
          </w:tcPr>
          <w:p w:rsidR="00D614CD" w:rsidRPr="00AF4E39" w:rsidRDefault="00D614CD" w:rsidP="00D614CD">
            <w:pPr>
              <w:pStyle w:val="a7"/>
            </w:pPr>
            <w:r w:rsidRPr="00AF4E39">
              <w:t>927</w:t>
            </w:r>
          </w:p>
        </w:tc>
        <w:tc>
          <w:tcPr>
            <w:tcW w:w="917" w:type="dxa"/>
            <w:vAlign w:val="center"/>
          </w:tcPr>
          <w:p w:rsidR="00D614CD" w:rsidRPr="00AF4E39" w:rsidRDefault="00D614CD" w:rsidP="00D614CD">
            <w:pPr>
              <w:pStyle w:val="a7"/>
            </w:pPr>
            <w:r w:rsidRPr="00AF4E39">
              <w:t>926</w:t>
            </w:r>
          </w:p>
        </w:tc>
        <w:tc>
          <w:tcPr>
            <w:tcW w:w="917" w:type="dxa"/>
            <w:shd w:val="clear" w:color="auto" w:fill="auto"/>
            <w:noWrap/>
            <w:hideMark/>
          </w:tcPr>
          <w:p w:rsidR="00D614CD" w:rsidRPr="00AF4E39" w:rsidRDefault="00D614CD" w:rsidP="00D614CD">
            <w:pPr>
              <w:pStyle w:val="a7"/>
            </w:pPr>
            <w:r>
              <w:t>932</w:t>
            </w:r>
          </w:p>
        </w:tc>
        <w:tc>
          <w:tcPr>
            <w:tcW w:w="918" w:type="dxa"/>
            <w:shd w:val="clear" w:color="auto" w:fill="auto"/>
            <w:noWrap/>
            <w:hideMark/>
          </w:tcPr>
          <w:p w:rsidR="00D614CD" w:rsidRPr="00696F66" w:rsidRDefault="00696F66" w:rsidP="00D614CD">
            <w:pPr>
              <w:pStyle w:val="a7"/>
            </w:pPr>
            <w:r>
              <w:t>953</w:t>
            </w:r>
          </w:p>
        </w:tc>
        <w:tc>
          <w:tcPr>
            <w:tcW w:w="918" w:type="dxa"/>
            <w:shd w:val="clear" w:color="auto" w:fill="auto"/>
            <w:noWrap/>
            <w:hideMark/>
          </w:tcPr>
          <w:p w:rsidR="00D614CD" w:rsidRPr="00696F66" w:rsidRDefault="00696F66" w:rsidP="00D614CD">
            <w:pPr>
              <w:pStyle w:val="a7"/>
            </w:pPr>
            <w:r>
              <w:t>967</w:t>
            </w:r>
          </w:p>
        </w:tc>
      </w:tr>
      <w:tr w:rsidR="00D614CD" w:rsidRPr="00AF4E39" w:rsidTr="00D614CD">
        <w:trPr>
          <w:trHeight w:val="20"/>
        </w:trPr>
        <w:tc>
          <w:tcPr>
            <w:tcW w:w="2142" w:type="dxa"/>
            <w:shd w:val="clear" w:color="auto" w:fill="auto"/>
            <w:hideMark/>
          </w:tcPr>
          <w:p w:rsidR="00D614CD" w:rsidRPr="00AF4E39" w:rsidRDefault="00D614CD" w:rsidP="00D614CD">
            <w:pPr>
              <w:pStyle w:val="a7"/>
            </w:pPr>
            <w:r w:rsidRPr="00AF4E39">
              <w:t>п. Октябрьский</w:t>
            </w:r>
          </w:p>
        </w:tc>
        <w:tc>
          <w:tcPr>
            <w:tcW w:w="917" w:type="dxa"/>
          </w:tcPr>
          <w:p w:rsidR="00D614CD" w:rsidRPr="00AF4E39" w:rsidRDefault="00D614CD" w:rsidP="00D614CD">
            <w:pPr>
              <w:pStyle w:val="a7"/>
            </w:pPr>
            <w:r w:rsidRPr="00AF4E39">
              <w:t>15</w:t>
            </w:r>
          </w:p>
        </w:tc>
        <w:tc>
          <w:tcPr>
            <w:tcW w:w="917" w:type="dxa"/>
          </w:tcPr>
          <w:p w:rsidR="00D614CD" w:rsidRPr="00AF4E39" w:rsidRDefault="00D614CD" w:rsidP="00D614CD">
            <w:pPr>
              <w:pStyle w:val="a7"/>
            </w:pPr>
            <w:r w:rsidRPr="00AF4E39">
              <w:t>15</w:t>
            </w:r>
          </w:p>
        </w:tc>
        <w:tc>
          <w:tcPr>
            <w:tcW w:w="917" w:type="dxa"/>
          </w:tcPr>
          <w:p w:rsidR="00D614CD" w:rsidRPr="00AF4E39" w:rsidRDefault="00D614CD" w:rsidP="00D614CD">
            <w:pPr>
              <w:pStyle w:val="a7"/>
            </w:pPr>
            <w:r w:rsidRPr="00AF4E39">
              <w:t>16</w:t>
            </w:r>
          </w:p>
        </w:tc>
        <w:tc>
          <w:tcPr>
            <w:tcW w:w="917" w:type="dxa"/>
          </w:tcPr>
          <w:p w:rsidR="00D614CD" w:rsidRPr="00AF4E39" w:rsidRDefault="00D614CD" w:rsidP="00D614CD">
            <w:pPr>
              <w:pStyle w:val="a7"/>
            </w:pPr>
            <w:r w:rsidRPr="00AF4E39">
              <w:t>18</w:t>
            </w:r>
          </w:p>
        </w:tc>
        <w:tc>
          <w:tcPr>
            <w:tcW w:w="917" w:type="dxa"/>
            <w:vAlign w:val="center"/>
          </w:tcPr>
          <w:p w:rsidR="00D614CD" w:rsidRPr="00AF4E39" w:rsidRDefault="00D614CD" w:rsidP="00D614CD">
            <w:pPr>
              <w:pStyle w:val="a7"/>
            </w:pPr>
            <w:r w:rsidRPr="00AF4E39">
              <w:t>16</w:t>
            </w:r>
          </w:p>
        </w:tc>
        <w:tc>
          <w:tcPr>
            <w:tcW w:w="917" w:type="dxa"/>
            <w:shd w:val="clear" w:color="auto" w:fill="auto"/>
            <w:noWrap/>
            <w:hideMark/>
          </w:tcPr>
          <w:p w:rsidR="00D614CD" w:rsidRPr="00AF4E39" w:rsidRDefault="00D614CD" w:rsidP="00D614CD">
            <w:pPr>
              <w:pStyle w:val="a7"/>
            </w:pPr>
            <w:r>
              <w:t>13</w:t>
            </w:r>
          </w:p>
        </w:tc>
        <w:tc>
          <w:tcPr>
            <w:tcW w:w="918" w:type="dxa"/>
            <w:shd w:val="clear" w:color="auto" w:fill="auto"/>
            <w:noWrap/>
            <w:hideMark/>
          </w:tcPr>
          <w:p w:rsidR="00D614CD" w:rsidRPr="00696F66" w:rsidRDefault="00696F66" w:rsidP="00D614CD">
            <w:pPr>
              <w:pStyle w:val="a7"/>
            </w:pPr>
            <w:r>
              <w:t>14</w:t>
            </w:r>
          </w:p>
        </w:tc>
        <w:tc>
          <w:tcPr>
            <w:tcW w:w="918" w:type="dxa"/>
            <w:shd w:val="clear" w:color="auto" w:fill="auto"/>
            <w:noWrap/>
            <w:hideMark/>
          </w:tcPr>
          <w:p w:rsidR="00D614CD" w:rsidRPr="00696F66" w:rsidRDefault="00696F66" w:rsidP="00D614CD">
            <w:pPr>
              <w:pStyle w:val="a7"/>
            </w:pPr>
            <w:r>
              <w:t>16</w:t>
            </w:r>
          </w:p>
        </w:tc>
      </w:tr>
      <w:tr w:rsidR="00D614CD" w:rsidRPr="00AF4E39" w:rsidTr="00D614CD">
        <w:trPr>
          <w:trHeight w:val="20"/>
        </w:trPr>
        <w:tc>
          <w:tcPr>
            <w:tcW w:w="2142" w:type="dxa"/>
            <w:shd w:val="clear" w:color="auto" w:fill="auto"/>
            <w:hideMark/>
          </w:tcPr>
          <w:p w:rsidR="00D614CD" w:rsidRPr="00AF4E39" w:rsidRDefault="00D614CD" w:rsidP="00D614CD">
            <w:pPr>
              <w:pStyle w:val="a7"/>
            </w:pPr>
            <w:r w:rsidRPr="00AF4E39">
              <w:t>ж-д разъезд 34-й км</w:t>
            </w:r>
          </w:p>
        </w:tc>
        <w:tc>
          <w:tcPr>
            <w:tcW w:w="917" w:type="dxa"/>
          </w:tcPr>
          <w:p w:rsidR="00D614CD" w:rsidRPr="00AF4E39" w:rsidRDefault="00D614CD" w:rsidP="00D614CD">
            <w:pPr>
              <w:pStyle w:val="a7"/>
            </w:pPr>
            <w:r w:rsidRPr="00AF4E39">
              <w:t>4</w:t>
            </w:r>
          </w:p>
        </w:tc>
        <w:tc>
          <w:tcPr>
            <w:tcW w:w="917" w:type="dxa"/>
          </w:tcPr>
          <w:p w:rsidR="00D614CD" w:rsidRPr="00AF4E39" w:rsidRDefault="00D614CD" w:rsidP="00D614CD">
            <w:pPr>
              <w:pStyle w:val="a7"/>
            </w:pPr>
            <w:r w:rsidRPr="00AF4E39">
              <w:t>4</w:t>
            </w:r>
          </w:p>
        </w:tc>
        <w:tc>
          <w:tcPr>
            <w:tcW w:w="917" w:type="dxa"/>
          </w:tcPr>
          <w:p w:rsidR="00D614CD" w:rsidRPr="00AF4E39" w:rsidRDefault="00D614CD" w:rsidP="00D614CD">
            <w:pPr>
              <w:pStyle w:val="a7"/>
            </w:pPr>
            <w:r w:rsidRPr="00AF4E39">
              <w:t>2</w:t>
            </w:r>
          </w:p>
        </w:tc>
        <w:tc>
          <w:tcPr>
            <w:tcW w:w="917" w:type="dxa"/>
          </w:tcPr>
          <w:p w:rsidR="00D614CD" w:rsidRPr="00AF4E39" w:rsidRDefault="00D614CD" w:rsidP="00D614CD">
            <w:pPr>
              <w:pStyle w:val="a7"/>
            </w:pPr>
            <w:r w:rsidRPr="00AF4E39">
              <w:t>2</w:t>
            </w:r>
          </w:p>
        </w:tc>
        <w:tc>
          <w:tcPr>
            <w:tcW w:w="917" w:type="dxa"/>
            <w:vAlign w:val="center"/>
          </w:tcPr>
          <w:p w:rsidR="00D614CD" w:rsidRPr="00AF4E39" w:rsidRDefault="00D614CD" w:rsidP="00D614CD">
            <w:pPr>
              <w:pStyle w:val="a7"/>
            </w:pPr>
            <w:r w:rsidRPr="00AF4E39">
              <w:t>3</w:t>
            </w:r>
          </w:p>
        </w:tc>
        <w:tc>
          <w:tcPr>
            <w:tcW w:w="917" w:type="dxa"/>
            <w:shd w:val="clear" w:color="auto" w:fill="auto"/>
            <w:noWrap/>
            <w:hideMark/>
          </w:tcPr>
          <w:p w:rsidR="00D614CD" w:rsidRPr="00AF4E39" w:rsidRDefault="00D614CD" w:rsidP="00D614CD">
            <w:pPr>
              <w:pStyle w:val="a7"/>
            </w:pPr>
            <w:r>
              <w:t>1</w:t>
            </w:r>
          </w:p>
        </w:tc>
        <w:tc>
          <w:tcPr>
            <w:tcW w:w="918" w:type="dxa"/>
            <w:shd w:val="clear" w:color="auto" w:fill="auto"/>
            <w:noWrap/>
            <w:hideMark/>
          </w:tcPr>
          <w:p w:rsidR="00D614CD" w:rsidRPr="00696F66" w:rsidRDefault="00696F66" w:rsidP="00D614CD">
            <w:pPr>
              <w:pStyle w:val="a7"/>
            </w:pPr>
            <w:r>
              <w:t>2</w:t>
            </w:r>
          </w:p>
        </w:tc>
        <w:tc>
          <w:tcPr>
            <w:tcW w:w="918" w:type="dxa"/>
            <w:shd w:val="clear" w:color="auto" w:fill="auto"/>
            <w:noWrap/>
            <w:hideMark/>
          </w:tcPr>
          <w:p w:rsidR="00D614CD" w:rsidRPr="00696F66" w:rsidRDefault="00696F66" w:rsidP="00D614CD">
            <w:pPr>
              <w:pStyle w:val="a7"/>
            </w:pPr>
            <w:r>
              <w:t>2</w:t>
            </w:r>
          </w:p>
        </w:tc>
      </w:tr>
      <w:tr w:rsidR="00D614CD" w:rsidRPr="00AF4E39" w:rsidTr="00D614CD">
        <w:trPr>
          <w:trHeight w:val="20"/>
        </w:trPr>
        <w:tc>
          <w:tcPr>
            <w:tcW w:w="2142" w:type="dxa"/>
            <w:shd w:val="clear" w:color="auto" w:fill="auto"/>
            <w:hideMark/>
          </w:tcPr>
          <w:p w:rsidR="00D614CD" w:rsidRPr="00AF4E39" w:rsidRDefault="00D614CD" w:rsidP="00D614CD">
            <w:pPr>
              <w:pStyle w:val="a7"/>
            </w:pPr>
            <w:r w:rsidRPr="00AF4E39">
              <w:t>п. Мирный</w:t>
            </w:r>
          </w:p>
        </w:tc>
        <w:tc>
          <w:tcPr>
            <w:tcW w:w="917" w:type="dxa"/>
          </w:tcPr>
          <w:p w:rsidR="00D614CD" w:rsidRPr="00AF4E39" w:rsidRDefault="00D614CD" w:rsidP="00D614CD">
            <w:pPr>
              <w:pStyle w:val="a7"/>
            </w:pPr>
            <w:r w:rsidRPr="00AF4E39">
              <w:t>223</w:t>
            </w:r>
          </w:p>
        </w:tc>
        <w:tc>
          <w:tcPr>
            <w:tcW w:w="917" w:type="dxa"/>
          </w:tcPr>
          <w:p w:rsidR="00D614CD" w:rsidRPr="00AF4E39" w:rsidRDefault="00D614CD" w:rsidP="00D614CD">
            <w:pPr>
              <w:pStyle w:val="a7"/>
            </w:pPr>
            <w:r w:rsidRPr="00AF4E39">
              <w:t>227</w:t>
            </w:r>
          </w:p>
        </w:tc>
        <w:tc>
          <w:tcPr>
            <w:tcW w:w="917" w:type="dxa"/>
          </w:tcPr>
          <w:p w:rsidR="00D614CD" w:rsidRPr="00AF4E39" w:rsidRDefault="00D614CD" w:rsidP="00D614CD">
            <w:pPr>
              <w:pStyle w:val="a7"/>
            </w:pPr>
            <w:r w:rsidRPr="00AF4E39">
              <w:t>236</w:t>
            </w:r>
          </w:p>
        </w:tc>
        <w:tc>
          <w:tcPr>
            <w:tcW w:w="917" w:type="dxa"/>
          </w:tcPr>
          <w:p w:rsidR="00D614CD" w:rsidRPr="00AF4E39" w:rsidRDefault="00D614CD" w:rsidP="00D614CD">
            <w:pPr>
              <w:pStyle w:val="a7"/>
            </w:pPr>
            <w:r w:rsidRPr="00AF4E39">
              <w:t>231</w:t>
            </w:r>
          </w:p>
        </w:tc>
        <w:tc>
          <w:tcPr>
            <w:tcW w:w="917" w:type="dxa"/>
            <w:vAlign w:val="center"/>
          </w:tcPr>
          <w:p w:rsidR="00D614CD" w:rsidRPr="00AF4E39" w:rsidRDefault="00D614CD" w:rsidP="00D614CD">
            <w:pPr>
              <w:pStyle w:val="a7"/>
            </w:pPr>
            <w:r w:rsidRPr="00AF4E39">
              <w:t>234</w:t>
            </w:r>
          </w:p>
        </w:tc>
        <w:tc>
          <w:tcPr>
            <w:tcW w:w="917" w:type="dxa"/>
            <w:shd w:val="clear" w:color="auto" w:fill="auto"/>
            <w:noWrap/>
            <w:hideMark/>
          </w:tcPr>
          <w:p w:rsidR="00D614CD" w:rsidRPr="00AF4E39" w:rsidRDefault="00D614CD" w:rsidP="00D614CD">
            <w:pPr>
              <w:pStyle w:val="a7"/>
            </w:pPr>
            <w:r>
              <w:t>230</w:t>
            </w:r>
          </w:p>
        </w:tc>
        <w:tc>
          <w:tcPr>
            <w:tcW w:w="918" w:type="dxa"/>
            <w:shd w:val="clear" w:color="auto" w:fill="auto"/>
            <w:noWrap/>
            <w:hideMark/>
          </w:tcPr>
          <w:p w:rsidR="00D614CD" w:rsidRPr="00696F66" w:rsidRDefault="00696F66" w:rsidP="00D614CD">
            <w:pPr>
              <w:pStyle w:val="a7"/>
            </w:pPr>
            <w:r>
              <w:t>235</w:t>
            </w:r>
          </w:p>
        </w:tc>
        <w:tc>
          <w:tcPr>
            <w:tcW w:w="918" w:type="dxa"/>
            <w:shd w:val="clear" w:color="auto" w:fill="auto"/>
            <w:noWrap/>
            <w:hideMark/>
          </w:tcPr>
          <w:p w:rsidR="00D614CD" w:rsidRPr="00696F66" w:rsidRDefault="00696F66" w:rsidP="00D614CD">
            <w:pPr>
              <w:pStyle w:val="a7"/>
            </w:pPr>
            <w:r>
              <w:t>239</w:t>
            </w:r>
          </w:p>
        </w:tc>
      </w:tr>
      <w:tr w:rsidR="00D614CD" w:rsidRPr="00AF4E39" w:rsidTr="00D614CD">
        <w:trPr>
          <w:trHeight w:val="20"/>
        </w:trPr>
        <w:tc>
          <w:tcPr>
            <w:tcW w:w="2142" w:type="dxa"/>
            <w:shd w:val="clear" w:color="auto" w:fill="auto"/>
            <w:hideMark/>
          </w:tcPr>
          <w:p w:rsidR="00D614CD" w:rsidRPr="00AF4E39" w:rsidRDefault="00D614CD" w:rsidP="00D614CD">
            <w:pPr>
              <w:pStyle w:val="a7"/>
            </w:pPr>
            <w:r w:rsidRPr="00AF4E39">
              <w:t>п. Зайцев Двор</w:t>
            </w:r>
          </w:p>
        </w:tc>
        <w:tc>
          <w:tcPr>
            <w:tcW w:w="917" w:type="dxa"/>
          </w:tcPr>
          <w:p w:rsidR="00D614CD" w:rsidRPr="00AF4E39" w:rsidRDefault="00D614CD" w:rsidP="00D614CD">
            <w:pPr>
              <w:pStyle w:val="a7"/>
            </w:pPr>
            <w:r w:rsidRPr="00AF4E39">
              <w:t>12</w:t>
            </w:r>
          </w:p>
        </w:tc>
        <w:tc>
          <w:tcPr>
            <w:tcW w:w="917" w:type="dxa"/>
          </w:tcPr>
          <w:p w:rsidR="00D614CD" w:rsidRPr="00AF4E39" w:rsidRDefault="00D614CD" w:rsidP="00D614CD">
            <w:pPr>
              <w:pStyle w:val="a7"/>
            </w:pPr>
            <w:r w:rsidRPr="00AF4E39">
              <w:t>12</w:t>
            </w:r>
          </w:p>
        </w:tc>
        <w:tc>
          <w:tcPr>
            <w:tcW w:w="917" w:type="dxa"/>
          </w:tcPr>
          <w:p w:rsidR="00D614CD" w:rsidRPr="00AF4E39" w:rsidRDefault="00D614CD" w:rsidP="00D614CD">
            <w:pPr>
              <w:pStyle w:val="a7"/>
            </w:pPr>
            <w:r w:rsidRPr="00AF4E39">
              <w:t>8</w:t>
            </w:r>
          </w:p>
        </w:tc>
        <w:tc>
          <w:tcPr>
            <w:tcW w:w="917" w:type="dxa"/>
          </w:tcPr>
          <w:p w:rsidR="00D614CD" w:rsidRPr="00AF4E39" w:rsidRDefault="00D614CD" w:rsidP="00D614CD">
            <w:pPr>
              <w:pStyle w:val="a7"/>
            </w:pPr>
            <w:r w:rsidRPr="00AF4E39">
              <w:t>7</w:t>
            </w:r>
          </w:p>
        </w:tc>
        <w:tc>
          <w:tcPr>
            <w:tcW w:w="917" w:type="dxa"/>
            <w:vAlign w:val="center"/>
          </w:tcPr>
          <w:p w:rsidR="00D614CD" w:rsidRPr="00AF4E39" w:rsidRDefault="00D614CD" w:rsidP="00D614CD">
            <w:pPr>
              <w:pStyle w:val="a7"/>
            </w:pPr>
            <w:r w:rsidRPr="00AF4E39">
              <w:t>8</w:t>
            </w:r>
          </w:p>
        </w:tc>
        <w:tc>
          <w:tcPr>
            <w:tcW w:w="917" w:type="dxa"/>
            <w:shd w:val="clear" w:color="auto" w:fill="auto"/>
            <w:noWrap/>
            <w:hideMark/>
          </w:tcPr>
          <w:p w:rsidR="00D614CD" w:rsidRPr="00AF4E39" w:rsidRDefault="00D614CD" w:rsidP="00D614CD">
            <w:pPr>
              <w:pStyle w:val="a7"/>
            </w:pPr>
            <w:r>
              <w:t>7</w:t>
            </w:r>
          </w:p>
        </w:tc>
        <w:tc>
          <w:tcPr>
            <w:tcW w:w="918" w:type="dxa"/>
            <w:shd w:val="clear" w:color="auto" w:fill="auto"/>
            <w:noWrap/>
            <w:hideMark/>
          </w:tcPr>
          <w:p w:rsidR="00D614CD" w:rsidRPr="00696F66" w:rsidRDefault="00696F66" w:rsidP="00D614CD">
            <w:pPr>
              <w:pStyle w:val="a7"/>
            </w:pPr>
            <w:r>
              <w:t>8</w:t>
            </w:r>
          </w:p>
        </w:tc>
        <w:tc>
          <w:tcPr>
            <w:tcW w:w="918" w:type="dxa"/>
            <w:shd w:val="clear" w:color="auto" w:fill="auto"/>
            <w:noWrap/>
            <w:hideMark/>
          </w:tcPr>
          <w:p w:rsidR="00D614CD" w:rsidRPr="00696F66" w:rsidRDefault="00696F66" w:rsidP="00D614CD">
            <w:pPr>
              <w:pStyle w:val="a7"/>
            </w:pPr>
            <w:r>
              <w:t>9</w:t>
            </w:r>
          </w:p>
        </w:tc>
      </w:tr>
      <w:tr w:rsidR="00D614CD" w:rsidRPr="00AF4E39" w:rsidTr="00D614CD">
        <w:trPr>
          <w:trHeight w:val="20"/>
        </w:trPr>
        <w:tc>
          <w:tcPr>
            <w:tcW w:w="2142" w:type="dxa"/>
            <w:shd w:val="clear" w:color="auto" w:fill="auto"/>
            <w:hideMark/>
          </w:tcPr>
          <w:p w:rsidR="00D614CD" w:rsidRPr="00AF4E39" w:rsidRDefault="00D614CD" w:rsidP="00D614CD">
            <w:pPr>
              <w:pStyle w:val="a7"/>
            </w:pPr>
            <w:r w:rsidRPr="00AF4E39">
              <w:t>п. Белобережский санаторий, турбаза</w:t>
            </w:r>
          </w:p>
        </w:tc>
        <w:tc>
          <w:tcPr>
            <w:tcW w:w="917" w:type="dxa"/>
          </w:tcPr>
          <w:p w:rsidR="00D614CD" w:rsidRPr="00AF4E39" w:rsidRDefault="00D614CD" w:rsidP="00D614CD">
            <w:pPr>
              <w:pStyle w:val="a7"/>
            </w:pPr>
            <w:r w:rsidRPr="00AF4E39">
              <w:t> </w:t>
            </w:r>
          </w:p>
        </w:tc>
        <w:tc>
          <w:tcPr>
            <w:tcW w:w="917" w:type="dxa"/>
          </w:tcPr>
          <w:p w:rsidR="00D614CD" w:rsidRPr="00AF4E39" w:rsidRDefault="00D614CD" w:rsidP="00D614CD">
            <w:pPr>
              <w:pStyle w:val="a7"/>
            </w:pPr>
            <w:r w:rsidRPr="00AF4E39">
              <w:t> </w:t>
            </w:r>
          </w:p>
        </w:tc>
        <w:tc>
          <w:tcPr>
            <w:tcW w:w="917" w:type="dxa"/>
          </w:tcPr>
          <w:p w:rsidR="00D614CD" w:rsidRPr="00AF4E39" w:rsidRDefault="00D614CD" w:rsidP="00D614CD">
            <w:pPr>
              <w:pStyle w:val="a7"/>
            </w:pPr>
            <w:r w:rsidRPr="00AF4E39">
              <w:t> </w:t>
            </w:r>
          </w:p>
        </w:tc>
        <w:tc>
          <w:tcPr>
            <w:tcW w:w="917" w:type="dxa"/>
            <w:vAlign w:val="center"/>
          </w:tcPr>
          <w:p w:rsidR="00D614CD" w:rsidRPr="00AF4E39" w:rsidRDefault="00D614CD" w:rsidP="00D614CD">
            <w:pPr>
              <w:pStyle w:val="a7"/>
            </w:pPr>
            <w:r w:rsidRPr="00AF4E39">
              <w:t>94</w:t>
            </w:r>
          </w:p>
        </w:tc>
        <w:tc>
          <w:tcPr>
            <w:tcW w:w="917" w:type="dxa"/>
            <w:vAlign w:val="center"/>
          </w:tcPr>
          <w:p w:rsidR="00D614CD" w:rsidRPr="00AF4E39" w:rsidRDefault="00D614CD" w:rsidP="00D614CD">
            <w:pPr>
              <w:pStyle w:val="a7"/>
            </w:pPr>
            <w:r w:rsidRPr="00AF4E39">
              <w:t>279</w:t>
            </w:r>
          </w:p>
        </w:tc>
        <w:tc>
          <w:tcPr>
            <w:tcW w:w="917" w:type="dxa"/>
            <w:shd w:val="clear" w:color="auto" w:fill="auto"/>
            <w:noWrap/>
            <w:vAlign w:val="center"/>
            <w:hideMark/>
          </w:tcPr>
          <w:p w:rsidR="00D614CD" w:rsidRPr="00AF4E39" w:rsidRDefault="00D614CD" w:rsidP="00D614CD">
            <w:pPr>
              <w:pStyle w:val="a7"/>
            </w:pPr>
            <w:r>
              <w:t>355</w:t>
            </w:r>
          </w:p>
        </w:tc>
        <w:tc>
          <w:tcPr>
            <w:tcW w:w="918" w:type="dxa"/>
            <w:shd w:val="clear" w:color="auto" w:fill="auto"/>
            <w:noWrap/>
            <w:vAlign w:val="center"/>
            <w:hideMark/>
          </w:tcPr>
          <w:p w:rsidR="00D614CD" w:rsidRPr="00696F66" w:rsidRDefault="00696F66" w:rsidP="00D614CD">
            <w:pPr>
              <w:pStyle w:val="a7"/>
            </w:pPr>
            <w:r>
              <w:t>400</w:t>
            </w:r>
          </w:p>
        </w:tc>
        <w:tc>
          <w:tcPr>
            <w:tcW w:w="918" w:type="dxa"/>
            <w:shd w:val="clear" w:color="auto" w:fill="auto"/>
            <w:noWrap/>
            <w:vAlign w:val="center"/>
            <w:hideMark/>
          </w:tcPr>
          <w:p w:rsidR="00D614CD" w:rsidRPr="00696F66" w:rsidRDefault="00696F66" w:rsidP="00D614CD">
            <w:pPr>
              <w:pStyle w:val="a7"/>
            </w:pPr>
            <w:r>
              <w:t>400</w:t>
            </w:r>
          </w:p>
        </w:tc>
      </w:tr>
      <w:tr w:rsidR="00D614CD" w:rsidRPr="0067686B" w:rsidTr="00D614CD">
        <w:trPr>
          <w:trHeight w:val="20"/>
        </w:trPr>
        <w:tc>
          <w:tcPr>
            <w:tcW w:w="2142" w:type="dxa"/>
            <w:shd w:val="clear" w:color="auto" w:fill="auto"/>
            <w:hideMark/>
          </w:tcPr>
          <w:p w:rsidR="00D614CD" w:rsidRPr="00AF4E39" w:rsidRDefault="00D614CD" w:rsidP="00D614CD">
            <w:pPr>
              <w:pStyle w:val="a7"/>
            </w:pPr>
            <w:r w:rsidRPr="00AF4E39">
              <w:t>По поселению</w:t>
            </w:r>
          </w:p>
        </w:tc>
        <w:tc>
          <w:tcPr>
            <w:tcW w:w="917" w:type="dxa"/>
          </w:tcPr>
          <w:p w:rsidR="00D614CD" w:rsidRPr="00AF4E39" w:rsidRDefault="00D614CD" w:rsidP="00D614CD">
            <w:pPr>
              <w:pStyle w:val="a7"/>
            </w:pPr>
            <w:r w:rsidRPr="00AF4E39">
              <w:t>1562</w:t>
            </w:r>
          </w:p>
        </w:tc>
        <w:tc>
          <w:tcPr>
            <w:tcW w:w="917" w:type="dxa"/>
          </w:tcPr>
          <w:p w:rsidR="00D614CD" w:rsidRPr="00AF4E39" w:rsidRDefault="00D614CD" w:rsidP="00D614CD">
            <w:pPr>
              <w:pStyle w:val="a7"/>
            </w:pPr>
            <w:r w:rsidRPr="00AF4E39">
              <w:t>1539</w:t>
            </w:r>
          </w:p>
        </w:tc>
        <w:tc>
          <w:tcPr>
            <w:tcW w:w="917" w:type="dxa"/>
          </w:tcPr>
          <w:p w:rsidR="00D614CD" w:rsidRPr="00AF4E39" w:rsidRDefault="00D614CD" w:rsidP="00D614CD">
            <w:pPr>
              <w:pStyle w:val="a7"/>
            </w:pPr>
            <w:r w:rsidRPr="00AF4E39">
              <w:t>1521</w:t>
            </w:r>
          </w:p>
        </w:tc>
        <w:tc>
          <w:tcPr>
            <w:tcW w:w="917" w:type="dxa"/>
          </w:tcPr>
          <w:p w:rsidR="00D614CD" w:rsidRPr="00AF4E39" w:rsidRDefault="00D614CD" w:rsidP="00D614CD">
            <w:pPr>
              <w:pStyle w:val="a7"/>
            </w:pPr>
            <w:r w:rsidRPr="00AF4E39">
              <w:t>1663</w:t>
            </w:r>
          </w:p>
        </w:tc>
        <w:tc>
          <w:tcPr>
            <w:tcW w:w="917" w:type="dxa"/>
            <w:vAlign w:val="center"/>
          </w:tcPr>
          <w:p w:rsidR="00D614CD" w:rsidRPr="00AF4E39" w:rsidRDefault="00D614CD" w:rsidP="00D614CD">
            <w:pPr>
              <w:pStyle w:val="a7"/>
            </w:pPr>
            <w:r w:rsidRPr="00AF4E39">
              <w:t>1838</w:t>
            </w:r>
          </w:p>
        </w:tc>
        <w:tc>
          <w:tcPr>
            <w:tcW w:w="917" w:type="dxa"/>
            <w:shd w:val="clear" w:color="auto" w:fill="auto"/>
            <w:noWrap/>
            <w:hideMark/>
          </w:tcPr>
          <w:p w:rsidR="00D614CD" w:rsidRPr="00AF4E39" w:rsidRDefault="00D614CD" w:rsidP="00D614CD">
            <w:pPr>
              <w:pStyle w:val="a7"/>
            </w:pPr>
            <w:r>
              <w:t>1 921</w:t>
            </w:r>
          </w:p>
        </w:tc>
        <w:tc>
          <w:tcPr>
            <w:tcW w:w="918" w:type="dxa"/>
            <w:shd w:val="clear" w:color="auto" w:fill="auto"/>
            <w:noWrap/>
            <w:hideMark/>
          </w:tcPr>
          <w:p w:rsidR="00D614CD" w:rsidRPr="00696F66" w:rsidRDefault="00696F66" w:rsidP="00D614CD">
            <w:pPr>
              <w:pStyle w:val="a7"/>
            </w:pPr>
            <w:r>
              <w:t>2 008</w:t>
            </w:r>
          </w:p>
        </w:tc>
        <w:tc>
          <w:tcPr>
            <w:tcW w:w="918" w:type="dxa"/>
            <w:shd w:val="clear" w:color="auto" w:fill="auto"/>
            <w:noWrap/>
            <w:hideMark/>
          </w:tcPr>
          <w:p w:rsidR="00D614CD" w:rsidRPr="00696F66" w:rsidRDefault="00696F66" w:rsidP="00D614CD">
            <w:pPr>
              <w:pStyle w:val="a7"/>
            </w:pPr>
            <w:r>
              <w:t>2 040</w:t>
            </w:r>
          </w:p>
        </w:tc>
      </w:tr>
    </w:tbl>
    <w:p w:rsidR="00B30C5A" w:rsidRDefault="00394153" w:rsidP="00394153">
      <w:pPr>
        <w:pStyle w:val="a9"/>
      </w:pPr>
      <w:r>
        <w:t xml:space="preserve">Данный прогноз численности населения Журиничского поселения принят как основной при расчете объемов </w:t>
      </w:r>
      <w:r w:rsidR="00E26DFB">
        <w:t xml:space="preserve">жилищного и общественного </w:t>
      </w:r>
      <w:r>
        <w:t>строительства</w:t>
      </w:r>
      <w:r w:rsidR="00E26DFB">
        <w:t>.</w:t>
      </w:r>
    </w:p>
    <w:p w:rsidR="005105DD" w:rsidRPr="00853617" w:rsidRDefault="00264401" w:rsidP="00853617">
      <w:pPr>
        <w:pStyle w:val="a9"/>
      </w:pPr>
      <w:r w:rsidRPr="00A307F0">
        <w:t>Согласно Схеме территориального планирования Брянской области, на расчетный срок</w:t>
      </w:r>
      <w:r w:rsidRPr="00997696">
        <w:t xml:space="preserve"> в трудоспособном возрасте будет находиться до 54% населения </w:t>
      </w:r>
      <w:r>
        <w:t xml:space="preserve">, </w:t>
      </w:r>
      <w:r w:rsidRPr="00997696">
        <w:t>моложе трудоспособного — 19%, старше — 27%.</w:t>
      </w:r>
      <w:bookmarkStart w:id="252" w:name="_Toc280703018"/>
      <w:bookmarkStart w:id="253" w:name="_Toc237506690"/>
      <w:bookmarkStart w:id="254" w:name="_Toc237507440"/>
      <w:bookmarkStart w:id="255" w:name="_Toc237508302"/>
      <w:bookmarkStart w:id="256" w:name="_Toc237685389"/>
    </w:p>
    <w:p w:rsidR="00AC4952" w:rsidRPr="0084268B" w:rsidRDefault="00AC4952" w:rsidP="00AC4952">
      <w:pPr>
        <w:pStyle w:val="S10"/>
        <w:spacing w:line="276" w:lineRule="auto"/>
        <w:ind w:left="0" w:firstLine="0"/>
        <w:outlineLvl w:val="0"/>
        <w:rPr>
          <w:rFonts w:ascii="Arial Narrow" w:hAnsi="Arial Narrow"/>
          <w:sz w:val="28"/>
          <w:szCs w:val="28"/>
        </w:rPr>
      </w:pPr>
      <w:bookmarkStart w:id="257" w:name="_Toc341769949"/>
      <w:r>
        <w:rPr>
          <w:rFonts w:ascii="Arial Narrow" w:hAnsi="Arial Narrow"/>
          <w:sz w:val="28"/>
          <w:szCs w:val="28"/>
        </w:rPr>
        <w:t xml:space="preserve">ГЛАВА 7. </w:t>
      </w:r>
      <w:r w:rsidRPr="0084268B">
        <w:rPr>
          <w:rFonts w:ascii="Arial Narrow" w:hAnsi="Arial Narrow"/>
          <w:sz w:val="28"/>
          <w:szCs w:val="28"/>
        </w:rPr>
        <w:t>ПЕРЕЧЕНЬ ОСНОВНЫХ МЕРОПРИЯТИЙ ПО ТЕРРИТОРИАЛЬНОМУ ПЛАНИРОВАНИЮ и последовательность их выполнения</w:t>
      </w:r>
      <w:bookmarkEnd w:id="252"/>
      <w:bookmarkEnd w:id="257"/>
    </w:p>
    <w:p w:rsidR="00AC4952" w:rsidRPr="00C53B9D" w:rsidRDefault="00E05138" w:rsidP="00C53B9D">
      <w:pPr>
        <w:pStyle w:val="2"/>
      </w:pPr>
      <w:bookmarkStart w:id="258" w:name="_Toc242099752"/>
      <w:bookmarkStart w:id="259" w:name="_Toc280703024"/>
      <w:bookmarkStart w:id="260" w:name="_Toc341769950"/>
      <w:r>
        <w:t>7.1</w:t>
      </w:r>
      <w:r w:rsidR="00AC4952" w:rsidRPr="00C53B9D">
        <w:t>. Мероприятия по развитию и размещению объектов капитального строительства</w:t>
      </w:r>
      <w:bookmarkEnd w:id="258"/>
      <w:bookmarkEnd w:id="259"/>
      <w:bookmarkEnd w:id="260"/>
    </w:p>
    <w:p w:rsidR="00AC4952" w:rsidRPr="00C53B9D" w:rsidRDefault="00E05138" w:rsidP="00C53B9D">
      <w:pPr>
        <w:pStyle w:val="3"/>
      </w:pPr>
      <w:bookmarkStart w:id="261" w:name="_Toc341769951"/>
      <w:r>
        <w:t>7.1</w:t>
      </w:r>
      <w:r w:rsidR="00AC4952" w:rsidRPr="00C53B9D">
        <w:t>.1. Размещение объектов жилищной сферы</w:t>
      </w:r>
      <w:bookmarkEnd w:id="261"/>
    </w:p>
    <w:p w:rsidR="00AC4952" w:rsidRPr="006B199F" w:rsidRDefault="00AC4952" w:rsidP="00AC4952">
      <w:pPr>
        <w:pStyle w:val="a9"/>
      </w:pPr>
      <w:r>
        <w:t>Согласно утвержденной Схеме территориального планирования Брянской области, «ставится задача выделения</w:t>
      </w:r>
      <w:r w:rsidRPr="006B199F">
        <w:t xml:space="preserve"> вблизи Брянска, других полюсов роста, проектируемых инвестиционных площадок и центров муниципальных районов территорий предназначенных для малоэтажного строительства</w:t>
      </w:r>
      <w:r>
        <w:t>»</w:t>
      </w:r>
      <w:r w:rsidRPr="006B199F">
        <w:t>.</w:t>
      </w:r>
    </w:p>
    <w:p w:rsidR="00AC4952" w:rsidRDefault="00AC4952" w:rsidP="00AC4952">
      <w:pPr>
        <w:pStyle w:val="a9"/>
      </w:pPr>
      <w:r>
        <w:t>При этом уровень жилищной обеспеченности должен быть:</w:t>
      </w:r>
    </w:p>
    <w:p w:rsidR="00AC4952" w:rsidRDefault="00AC4952" w:rsidP="00C84D09">
      <w:pPr>
        <w:pStyle w:val="a9"/>
        <w:numPr>
          <w:ilvl w:val="0"/>
          <w:numId w:val="27"/>
        </w:numPr>
      </w:pPr>
      <w:r>
        <w:t>в 2017 году в сельской местности – не менее 32,9 кв. м;</w:t>
      </w:r>
    </w:p>
    <w:p w:rsidR="00AC4952" w:rsidRDefault="00AC4952" w:rsidP="00C84D09">
      <w:pPr>
        <w:pStyle w:val="a9"/>
        <w:numPr>
          <w:ilvl w:val="0"/>
          <w:numId w:val="27"/>
        </w:numPr>
      </w:pPr>
      <w:r>
        <w:lastRenderedPageBreak/>
        <w:t>в 2027 году в сельской местности – не менее 40,2 кв. м.</w:t>
      </w:r>
    </w:p>
    <w:p w:rsidR="00AC4952" w:rsidRDefault="00AC4952" w:rsidP="00AC4952">
      <w:pPr>
        <w:pStyle w:val="a9"/>
      </w:pPr>
      <w:r>
        <w:t>В связи с тем, что первая очередь  и расчетный срок реализации генерального плана Журиничского поселения не совпадают со сроками реализации Схемы территориального планирования Брянской области, была произведена интерполяция жилищной обеспеченности соответственно на 2020 и 2030 годы.</w:t>
      </w:r>
    </w:p>
    <w:p w:rsidR="00AC4952" w:rsidRDefault="00AC4952" w:rsidP="00AC4952">
      <w:pPr>
        <w:pStyle w:val="a9"/>
      </w:pPr>
      <w:r w:rsidRPr="00853617">
        <w:t xml:space="preserve">В настоящее время жилищная обеспеченность в Журиничском поселении составляет 28,44 </w:t>
      </w:r>
      <w:r w:rsidR="00853617">
        <w:t>кв.м. общей площади на человека.</w:t>
      </w:r>
      <w:r>
        <w:t xml:space="preserve"> </w:t>
      </w:r>
    </w:p>
    <w:p w:rsidR="00853617" w:rsidRDefault="00853617" w:rsidP="00853617">
      <w:pPr>
        <w:pStyle w:val="a9"/>
      </w:pPr>
      <w:bookmarkStart w:id="262" w:name="_Toc211717523"/>
      <w:r>
        <w:t xml:space="preserve">Для 2020 года она составит 35,09 кв. м. </w:t>
      </w:r>
      <w:r w:rsidR="0048411E">
        <w:t>на человека, в 2030 году – 41,00</w:t>
      </w:r>
      <w:r>
        <w:t xml:space="preserve"> кв. м. на человека.</w:t>
      </w:r>
    </w:p>
    <w:p w:rsidR="00AC4952" w:rsidRDefault="00AC4952" w:rsidP="00AC4952">
      <w:pPr>
        <w:pStyle w:val="a9"/>
      </w:pPr>
      <w:r w:rsidRPr="00853617">
        <w:t>В результате прогнозируемого увеличения численности населения и роста запланированной жилищной обеспеченности жилищный фонд Журиничского поселения на 1 очередь реализации генерального плана и на расчетный срок жилой фонд будет составлять:</w:t>
      </w:r>
    </w:p>
    <w:p w:rsidR="00AC4952" w:rsidRPr="006D1DAD" w:rsidRDefault="00AC4952" w:rsidP="00AC4952">
      <w:pPr>
        <w:pStyle w:val="12"/>
      </w:pPr>
      <w:r w:rsidRPr="0053590C">
        <w:t>Расчет показателей жилого фонда на 1 очередь и на расчетный срок</w:t>
      </w:r>
      <w:bookmarkEnd w:id="262"/>
    </w:p>
    <w:tbl>
      <w:tblPr>
        <w:tblStyle w:val="aff2"/>
        <w:tblW w:w="0" w:type="auto"/>
        <w:jc w:val="center"/>
        <w:tblLook w:val="04A0"/>
      </w:tblPr>
      <w:tblGrid>
        <w:gridCol w:w="399"/>
        <w:gridCol w:w="1836"/>
        <w:gridCol w:w="1195"/>
        <w:gridCol w:w="1196"/>
        <w:gridCol w:w="1195"/>
        <w:gridCol w:w="1196"/>
        <w:gridCol w:w="1196"/>
        <w:gridCol w:w="1196"/>
      </w:tblGrid>
      <w:tr w:rsidR="00AC4952" w:rsidRPr="00853617" w:rsidTr="00853617">
        <w:trPr>
          <w:trHeight w:val="195"/>
          <w:jc w:val="center"/>
        </w:trPr>
        <w:tc>
          <w:tcPr>
            <w:tcW w:w="399" w:type="dxa"/>
            <w:vMerge w:val="restart"/>
            <w:shd w:val="clear" w:color="auto" w:fill="D9D9D9" w:themeFill="background1" w:themeFillShade="D9"/>
            <w:vAlign w:val="center"/>
          </w:tcPr>
          <w:p w:rsidR="00AC4952" w:rsidRPr="00853617" w:rsidRDefault="00AC4952" w:rsidP="00853617">
            <w:pPr>
              <w:pStyle w:val="a7"/>
            </w:pPr>
            <w:r w:rsidRPr="00853617">
              <w:t>№</w:t>
            </w:r>
          </w:p>
        </w:tc>
        <w:tc>
          <w:tcPr>
            <w:tcW w:w="1836" w:type="dxa"/>
            <w:vMerge w:val="restart"/>
            <w:shd w:val="clear" w:color="auto" w:fill="D9D9D9" w:themeFill="background1" w:themeFillShade="D9"/>
            <w:vAlign w:val="center"/>
          </w:tcPr>
          <w:p w:rsidR="00AC4952" w:rsidRPr="00853617" w:rsidRDefault="00AC4952" w:rsidP="00853617">
            <w:pPr>
              <w:pStyle w:val="a7"/>
            </w:pPr>
            <w:r w:rsidRPr="00853617">
              <w:t>Наименование показателя</w:t>
            </w:r>
          </w:p>
        </w:tc>
        <w:tc>
          <w:tcPr>
            <w:tcW w:w="2391" w:type="dxa"/>
            <w:gridSpan w:val="2"/>
            <w:shd w:val="clear" w:color="auto" w:fill="D9D9D9" w:themeFill="background1" w:themeFillShade="D9"/>
            <w:vAlign w:val="center"/>
          </w:tcPr>
          <w:p w:rsidR="00AC4952" w:rsidRPr="00853617" w:rsidRDefault="00853617" w:rsidP="00853617">
            <w:pPr>
              <w:pStyle w:val="a7"/>
            </w:pPr>
            <w:r>
              <w:t xml:space="preserve">2012 </w:t>
            </w:r>
            <w:r w:rsidR="00AC4952" w:rsidRPr="00853617">
              <w:t>год</w:t>
            </w:r>
          </w:p>
        </w:tc>
        <w:tc>
          <w:tcPr>
            <w:tcW w:w="2391" w:type="dxa"/>
            <w:gridSpan w:val="2"/>
            <w:shd w:val="clear" w:color="auto" w:fill="D9D9D9" w:themeFill="background1" w:themeFillShade="D9"/>
            <w:vAlign w:val="center"/>
          </w:tcPr>
          <w:p w:rsidR="00AC4952" w:rsidRPr="00853617" w:rsidRDefault="00AC4952" w:rsidP="00853617">
            <w:pPr>
              <w:pStyle w:val="a7"/>
            </w:pPr>
            <w:r w:rsidRPr="00853617">
              <w:t>2020 год</w:t>
            </w:r>
          </w:p>
        </w:tc>
        <w:tc>
          <w:tcPr>
            <w:tcW w:w="2392" w:type="dxa"/>
            <w:gridSpan w:val="2"/>
            <w:shd w:val="clear" w:color="auto" w:fill="D9D9D9" w:themeFill="background1" w:themeFillShade="D9"/>
            <w:vAlign w:val="center"/>
          </w:tcPr>
          <w:p w:rsidR="00AC4952" w:rsidRPr="00853617" w:rsidRDefault="00AC4952" w:rsidP="00853617">
            <w:pPr>
              <w:pStyle w:val="a7"/>
            </w:pPr>
            <w:r w:rsidRPr="00853617">
              <w:t>2030 год</w:t>
            </w:r>
          </w:p>
        </w:tc>
      </w:tr>
      <w:tr w:rsidR="00AC4952" w:rsidRPr="00853617" w:rsidTr="00853617">
        <w:trPr>
          <w:trHeight w:val="210"/>
          <w:jc w:val="center"/>
        </w:trPr>
        <w:tc>
          <w:tcPr>
            <w:tcW w:w="399" w:type="dxa"/>
            <w:vMerge/>
            <w:shd w:val="clear" w:color="auto" w:fill="D9D9D9" w:themeFill="background1" w:themeFillShade="D9"/>
            <w:vAlign w:val="center"/>
          </w:tcPr>
          <w:p w:rsidR="00AC4952" w:rsidRPr="00853617" w:rsidRDefault="00AC4952" w:rsidP="00853617">
            <w:pPr>
              <w:pStyle w:val="a7"/>
            </w:pPr>
          </w:p>
        </w:tc>
        <w:tc>
          <w:tcPr>
            <w:tcW w:w="1836" w:type="dxa"/>
            <w:vMerge/>
            <w:shd w:val="clear" w:color="auto" w:fill="D9D9D9" w:themeFill="background1" w:themeFillShade="D9"/>
            <w:vAlign w:val="center"/>
          </w:tcPr>
          <w:p w:rsidR="00AC4952" w:rsidRPr="00853617" w:rsidRDefault="00AC4952" w:rsidP="00853617">
            <w:pPr>
              <w:pStyle w:val="a7"/>
            </w:pPr>
          </w:p>
        </w:tc>
        <w:tc>
          <w:tcPr>
            <w:tcW w:w="1195" w:type="dxa"/>
            <w:shd w:val="clear" w:color="auto" w:fill="D9D9D9" w:themeFill="background1" w:themeFillShade="D9"/>
            <w:vAlign w:val="center"/>
          </w:tcPr>
          <w:p w:rsidR="00AC4952" w:rsidRPr="00853617" w:rsidRDefault="00AC4952" w:rsidP="00853617">
            <w:pPr>
              <w:pStyle w:val="a7"/>
            </w:pPr>
            <w:r w:rsidRPr="00853617">
              <w:t>Население,</w:t>
            </w:r>
          </w:p>
          <w:p w:rsidR="00AC4952" w:rsidRPr="00853617" w:rsidRDefault="00AC4952" w:rsidP="00853617">
            <w:pPr>
              <w:pStyle w:val="a7"/>
            </w:pPr>
            <w:r w:rsidRPr="00853617">
              <w:t>человек</w:t>
            </w:r>
          </w:p>
        </w:tc>
        <w:tc>
          <w:tcPr>
            <w:tcW w:w="1196" w:type="dxa"/>
            <w:shd w:val="clear" w:color="auto" w:fill="D9D9D9" w:themeFill="background1" w:themeFillShade="D9"/>
            <w:vAlign w:val="center"/>
          </w:tcPr>
          <w:p w:rsidR="00AC4952" w:rsidRPr="00853617" w:rsidRDefault="00AC4952" w:rsidP="00853617">
            <w:pPr>
              <w:pStyle w:val="a7"/>
            </w:pPr>
            <w:r w:rsidRPr="00853617">
              <w:t>Общая площадь</w:t>
            </w:r>
            <w:r w:rsidRPr="00853617">
              <w:br/>
              <w:t>кв.м.</w:t>
            </w:r>
          </w:p>
        </w:tc>
        <w:tc>
          <w:tcPr>
            <w:tcW w:w="1195" w:type="dxa"/>
            <w:shd w:val="clear" w:color="auto" w:fill="D9D9D9" w:themeFill="background1" w:themeFillShade="D9"/>
            <w:vAlign w:val="center"/>
          </w:tcPr>
          <w:p w:rsidR="00AC4952" w:rsidRPr="00853617" w:rsidRDefault="00AC4952" w:rsidP="00853617">
            <w:pPr>
              <w:pStyle w:val="a7"/>
            </w:pPr>
            <w:r w:rsidRPr="00853617">
              <w:t>Население,</w:t>
            </w:r>
          </w:p>
          <w:p w:rsidR="00AC4952" w:rsidRPr="00853617" w:rsidRDefault="00AC4952" w:rsidP="00853617">
            <w:pPr>
              <w:pStyle w:val="a7"/>
            </w:pPr>
            <w:r w:rsidRPr="00853617">
              <w:t>человек</w:t>
            </w:r>
          </w:p>
        </w:tc>
        <w:tc>
          <w:tcPr>
            <w:tcW w:w="1196" w:type="dxa"/>
            <w:shd w:val="clear" w:color="auto" w:fill="D9D9D9" w:themeFill="background1" w:themeFillShade="D9"/>
            <w:vAlign w:val="center"/>
          </w:tcPr>
          <w:p w:rsidR="00AC4952" w:rsidRPr="00853617" w:rsidRDefault="00AC4952" w:rsidP="00853617">
            <w:pPr>
              <w:pStyle w:val="a7"/>
            </w:pPr>
            <w:r w:rsidRPr="00853617">
              <w:t>Общая площадь</w:t>
            </w:r>
            <w:r w:rsidRPr="00853617">
              <w:br/>
              <w:t>кв.м.</w:t>
            </w:r>
          </w:p>
        </w:tc>
        <w:tc>
          <w:tcPr>
            <w:tcW w:w="1196" w:type="dxa"/>
            <w:shd w:val="clear" w:color="auto" w:fill="D9D9D9" w:themeFill="background1" w:themeFillShade="D9"/>
            <w:vAlign w:val="center"/>
          </w:tcPr>
          <w:p w:rsidR="00AC4952" w:rsidRPr="00853617" w:rsidRDefault="00AC4952" w:rsidP="00853617">
            <w:pPr>
              <w:pStyle w:val="a7"/>
            </w:pPr>
            <w:r w:rsidRPr="00853617">
              <w:t>Население,</w:t>
            </w:r>
          </w:p>
          <w:p w:rsidR="00AC4952" w:rsidRPr="00853617" w:rsidRDefault="00AC4952" w:rsidP="00853617">
            <w:pPr>
              <w:pStyle w:val="a7"/>
            </w:pPr>
            <w:r w:rsidRPr="00853617">
              <w:t>человек</w:t>
            </w:r>
          </w:p>
        </w:tc>
        <w:tc>
          <w:tcPr>
            <w:tcW w:w="1196" w:type="dxa"/>
            <w:shd w:val="clear" w:color="auto" w:fill="D9D9D9" w:themeFill="background1" w:themeFillShade="D9"/>
            <w:vAlign w:val="center"/>
          </w:tcPr>
          <w:p w:rsidR="00AC4952" w:rsidRPr="00853617" w:rsidRDefault="00AC4952" w:rsidP="00853617">
            <w:pPr>
              <w:pStyle w:val="a7"/>
            </w:pPr>
            <w:r w:rsidRPr="00853617">
              <w:t>Общая площадь</w:t>
            </w:r>
            <w:r w:rsidRPr="00853617">
              <w:br/>
              <w:t>кв.м.</w:t>
            </w:r>
          </w:p>
        </w:tc>
      </w:tr>
      <w:tr w:rsidR="00AC4952" w:rsidRPr="002D1AF3" w:rsidTr="00853617">
        <w:trPr>
          <w:jc w:val="center"/>
        </w:trPr>
        <w:tc>
          <w:tcPr>
            <w:tcW w:w="399" w:type="dxa"/>
            <w:vAlign w:val="center"/>
          </w:tcPr>
          <w:p w:rsidR="00AC4952" w:rsidRPr="00853617" w:rsidRDefault="00AC4952" w:rsidP="00853617">
            <w:pPr>
              <w:pStyle w:val="a7"/>
            </w:pPr>
            <w:r w:rsidRPr="00853617">
              <w:t>1</w:t>
            </w:r>
          </w:p>
        </w:tc>
        <w:tc>
          <w:tcPr>
            <w:tcW w:w="1836" w:type="dxa"/>
            <w:vAlign w:val="center"/>
          </w:tcPr>
          <w:p w:rsidR="00AC4952" w:rsidRPr="00853617" w:rsidRDefault="00AC4952" w:rsidP="00853617">
            <w:pPr>
              <w:pStyle w:val="a7"/>
            </w:pPr>
            <w:r w:rsidRPr="00853617">
              <w:t>Жилая площадь в поселении</w:t>
            </w:r>
          </w:p>
        </w:tc>
        <w:tc>
          <w:tcPr>
            <w:tcW w:w="1195" w:type="dxa"/>
            <w:vAlign w:val="center"/>
          </w:tcPr>
          <w:p w:rsidR="00AC4952" w:rsidRPr="00853617" w:rsidRDefault="00853617" w:rsidP="00853617">
            <w:pPr>
              <w:pStyle w:val="a7"/>
            </w:pPr>
            <w:r>
              <w:t>1921</w:t>
            </w:r>
          </w:p>
        </w:tc>
        <w:tc>
          <w:tcPr>
            <w:tcW w:w="1196" w:type="dxa"/>
            <w:vAlign w:val="center"/>
          </w:tcPr>
          <w:p w:rsidR="00AC4952" w:rsidRPr="00853617" w:rsidRDefault="00853617" w:rsidP="00853617">
            <w:pPr>
              <w:pStyle w:val="a9"/>
              <w:spacing w:before="120" w:after="0"/>
              <w:ind w:firstLine="0"/>
              <w:jc w:val="center"/>
              <w:rPr>
                <w:sz w:val="20"/>
                <w:szCs w:val="20"/>
              </w:rPr>
            </w:pPr>
            <w:r>
              <w:rPr>
                <w:sz w:val="20"/>
                <w:szCs w:val="20"/>
              </w:rPr>
              <w:t>52 200</w:t>
            </w:r>
          </w:p>
        </w:tc>
        <w:tc>
          <w:tcPr>
            <w:tcW w:w="1195" w:type="dxa"/>
            <w:vAlign w:val="center"/>
          </w:tcPr>
          <w:p w:rsidR="00AC4952" w:rsidRPr="00853617" w:rsidRDefault="00853617" w:rsidP="00853617">
            <w:pPr>
              <w:pStyle w:val="a7"/>
            </w:pPr>
            <w:r>
              <w:t>2008</w:t>
            </w:r>
          </w:p>
        </w:tc>
        <w:tc>
          <w:tcPr>
            <w:tcW w:w="1196" w:type="dxa"/>
            <w:vAlign w:val="center"/>
          </w:tcPr>
          <w:p w:rsidR="00AC4952" w:rsidRPr="00853617" w:rsidRDefault="00853617" w:rsidP="00853617">
            <w:pPr>
              <w:pStyle w:val="a7"/>
            </w:pPr>
            <w:r>
              <w:t>70 461</w:t>
            </w:r>
          </w:p>
        </w:tc>
        <w:tc>
          <w:tcPr>
            <w:tcW w:w="1196" w:type="dxa"/>
            <w:vAlign w:val="center"/>
          </w:tcPr>
          <w:p w:rsidR="00AC4952" w:rsidRPr="00853617" w:rsidRDefault="00853617" w:rsidP="00853617">
            <w:pPr>
              <w:pStyle w:val="a7"/>
            </w:pPr>
            <w:r>
              <w:t>2040</w:t>
            </w:r>
          </w:p>
        </w:tc>
        <w:tc>
          <w:tcPr>
            <w:tcW w:w="1196" w:type="dxa"/>
            <w:vAlign w:val="center"/>
          </w:tcPr>
          <w:p w:rsidR="00AC4952" w:rsidRPr="002D1AF3" w:rsidRDefault="00853617" w:rsidP="0048411E">
            <w:pPr>
              <w:pStyle w:val="a7"/>
            </w:pPr>
            <w:r>
              <w:t>8</w:t>
            </w:r>
            <w:r w:rsidR="0048411E">
              <w:t>3 640</w:t>
            </w:r>
          </w:p>
        </w:tc>
      </w:tr>
    </w:tbl>
    <w:p w:rsidR="00AC4952" w:rsidRPr="00AE26B2" w:rsidRDefault="00AC4952" w:rsidP="00AC4952">
      <w:pPr>
        <w:pStyle w:val="a9"/>
      </w:pPr>
      <w:r w:rsidRPr="00AE26B2">
        <w:t>Новое жилищное строительство на 1 очередь составит:</w:t>
      </w:r>
    </w:p>
    <w:p w:rsidR="00AC4952" w:rsidRPr="00AE26B2" w:rsidRDefault="00AE26B2" w:rsidP="00AC4952">
      <w:pPr>
        <w:pStyle w:val="a9"/>
      </w:pPr>
      <w:r>
        <w:t xml:space="preserve">52 200 </w:t>
      </w:r>
      <w:r w:rsidR="00AC4952" w:rsidRPr="00AE26B2">
        <w:t xml:space="preserve">кв.м. – имеющийся жилищный фонд; </w:t>
      </w:r>
    </w:p>
    <w:p w:rsidR="00AC4952" w:rsidRPr="00AE26B2" w:rsidRDefault="00AE26B2" w:rsidP="00AC4952">
      <w:pPr>
        <w:pStyle w:val="a9"/>
      </w:pPr>
      <w:r>
        <w:t>52 200 х 0,08</w:t>
      </w:r>
      <w:r w:rsidR="00AC4952" w:rsidRPr="00AE26B2">
        <w:t xml:space="preserve"> = </w:t>
      </w:r>
      <w:r>
        <w:t xml:space="preserve">4 176 </w:t>
      </w:r>
      <w:r w:rsidR="00AC4952" w:rsidRPr="00AE26B2">
        <w:t>кв.м. – выбывающий ветхий и аварийный фонд;</w:t>
      </w:r>
    </w:p>
    <w:p w:rsidR="00AC4952" w:rsidRPr="00AE26B2" w:rsidRDefault="00AE26B2" w:rsidP="00AC4952">
      <w:pPr>
        <w:pStyle w:val="a9"/>
      </w:pPr>
      <w:r>
        <w:t xml:space="preserve">70 461 </w:t>
      </w:r>
      <w:r w:rsidR="00AC4952" w:rsidRPr="00AE26B2">
        <w:t>кв.м. – жилищный фонд из обеспеченности 34,72 кв.м.</w:t>
      </w:r>
    </w:p>
    <w:p w:rsidR="00AC4952" w:rsidRPr="00AE26B2" w:rsidRDefault="00AE26B2" w:rsidP="00AC4952">
      <w:pPr>
        <w:pStyle w:val="a9"/>
      </w:pPr>
      <w:r>
        <w:t xml:space="preserve">70 461 </w:t>
      </w:r>
      <w:r w:rsidR="00AC4952" w:rsidRPr="00AE26B2">
        <w:t>– (</w:t>
      </w:r>
      <w:r>
        <w:t xml:space="preserve">52 200 </w:t>
      </w:r>
      <w:r w:rsidR="00AC4952" w:rsidRPr="00AE26B2">
        <w:t>–</w:t>
      </w:r>
      <w:r w:rsidR="0048411E">
        <w:t xml:space="preserve"> 4 176</w:t>
      </w:r>
      <w:r w:rsidR="00AC4952" w:rsidRPr="00AE26B2">
        <w:t xml:space="preserve">) = </w:t>
      </w:r>
      <w:r w:rsidR="0048411E">
        <w:t xml:space="preserve">22 437 </w:t>
      </w:r>
      <w:r w:rsidR="00AC4952" w:rsidRPr="00AE26B2">
        <w:t>кв.м.</w:t>
      </w:r>
    </w:p>
    <w:p w:rsidR="00AC4952" w:rsidRPr="00AE26B2" w:rsidRDefault="00AC4952" w:rsidP="00AC4952">
      <w:pPr>
        <w:pStyle w:val="a9"/>
      </w:pPr>
      <w:r w:rsidRPr="00AE26B2">
        <w:t xml:space="preserve">Ежегодное новое жилищное строительство 1 </w:t>
      </w:r>
      <w:r w:rsidR="0048411E">
        <w:t>очереди должно составлять 2 805</w:t>
      </w:r>
      <w:r w:rsidRPr="00AE26B2">
        <w:t xml:space="preserve"> кв.м. общей площади.</w:t>
      </w:r>
    </w:p>
    <w:p w:rsidR="00AC4952" w:rsidRPr="00AE26B2" w:rsidRDefault="00AC4952" w:rsidP="00AC4952">
      <w:pPr>
        <w:pStyle w:val="a9"/>
      </w:pPr>
      <w:r w:rsidRPr="00AE26B2">
        <w:t>Новое жилищное строительство на расчетный срок составит:</w:t>
      </w:r>
    </w:p>
    <w:p w:rsidR="00AC4952" w:rsidRPr="00AE26B2" w:rsidRDefault="0048411E" w:rsidP="00AC4952">
      <w:pPr>
        <w:pStyle w:val="a9"/>
      </w:pPr>
      <w:r>
        <w:t xml:space="preserve">52 200 </w:t>
      </w:r>
      <w:r w:rsidR="00AC4952" w:rsidRPr="00AE26B2">
        <w:t>кв.м. – имеющийся жилищный фонд;</w:t>
      </w:r>
    </w:p>
    <w:p w:rsidR="00AC4952" w:rsidRPr="00AE26B2" w:rsidRDefault="0048411E" w:rsidP="00AC4952">
      <w:pPr>
        <w:pStyle w:val="a9"/>
      </w:pPr>
      <w:r>
        <w:t>52 200 х 0,18</w:t>
      </w:r>
      <w:r w:rsidR="00AC4952" w:rsidRPr="00AE26B2">
        <w:t xml:space="preserve"> = </w:t>
      </w:r>
      <w:r>
        <w:t xml:space="preserve">9 396 </w:t>
      </w:r>
      <w:r w:rsidR="00AC4952" w:rsidRPr="00AE26B2">
        <w:t>кв.м. – выбывающий ветхий и аварийный фонд;</w:t>
      </w:r>
    </w:p>
    <w:p w:rsidR="00AC4952" w:rsidRPr="00AE26B2" w:rsidRDefault="0048411E" w:rsidP="00AC4952">
      <w:pPr>
        <w:pStyle w:val="a9"/>
      </w:pPr>
      <w:r>
        <w:t xml:space="preserve">83,640 </w:t>
      </w:r>
      <w:r w:rsidR="00AC4952" w:rsidRPr="00AE26B2">
        <w:t>кв.м. – жилищный фонд из обеспеченности 41,0 кв.м.</w:t>
      </w:r>
    </w:p>
    <w:p w:rsidR="00AC4952" w:rsidRPr="00AE26B2" w:rsidRDefault="0048411E" w:rsidP="00AC4952">
      <w:pPr>
        <w:pStyle w:val="a9"/>
      </w:pPr>
      <w:r>
        <w:t xml:space="preserve">83 640 </w:t>
      </w:r>
      <w:r w:rsidR="00AC4952" w:rsidRPr="00AE26B2">
        <w:t>– (</w:t>
      </w:r>
      <w:r>
        <w:t xml:space="preserve">52 200 </w:t>
      </w:r>
      <w:r w:rsidR="00AC4952" w:rsidRPr="00AE26B2">
        <w:t>–</w:t>
      </w:r>
      <w:r>
        <w:t xml:space="preserve"> 9 396</w:t>
      </w:r>
      <w:r w:rsidR="00AC4952" w:rsidRPr="00AE26B2">
        <w:t xml:space="preserve">) = </w:t>
      </w:r>
      <w:r>
        <w:t xml:space="preserve">40 836 </w:t>
      </w:r>
      <w:r w:rsidR="00AC4952" w:rsidRPr="00AE26B2">
        <w:t>кв.м.</w:t>
      </w:r>
    </w:p>
    <w:p w:rsidR="00AC4952" w:rsidRDefault="00AC4952" w:rsidP="00AC4952">
      <w:pPr>
        <w:pStyle w:val="a9"/>
      </w:pPr>
      <w:r w:rsidRPr="00AE26B2">
        <w:lastRenderedPageBreak/>
        <w:t xml:space="preserve">Ежегодное новое жилищное строительство на расчетный срок должно составлять </w:t>
      </w:r>
      <w:r w:rsidR="0048411E">
        <w:t xml:space="preserve">2 269 </w:t>
      </w:r>
      <w:r w:rsidRPr="00AE26B2">
        <w:t>кв.м. общей площади.</w:t>
      </w:r>
    </w:p>
    <w:p w:rsidR="00AC4952" w:rsidRPr="00541F88" w:rsidRDefault="00AC4952" w:rsidP="00C53B9D">
      <w:pPr>
        <w:pStyle w:val="3"/>
      </w:pPr>
      <w:bookmarkStart w:id="263" w:name="_Toc341769952"/>
      <w:r>
        <w:t>7</w:t>
      </w:r>
      <w:r w:rsidR="00E05138">
        <w:t>.1</w:t>
      </w:r>
      <w:r w:rsidRPr="00541F88">
        <w:t>.2. Развитие и размещение учреждений и предприятий обслуживания</w:t>
      </w:r>
      <w:bookmarkEnd w:id="263"/>
      <w:r w:rsidRPr="00541F88">
        <w:t xml:space="preserve"> </w:t>
      </w:r>
    </w:p>
    <w:p w:rsidR="00AC4952" w:rsidRDefault="00AC4952" w:rsidP="00AC4952">
      <w:pPr>
        <w:pStyle w:val="a9"/>
      </w:pPr>
      <w:r w:rsidRPr="006B199F">
        <w:t xml:space="preserve">Объекты социальной инфраструктуры являются объектами капитального строительства, необходимыми для осуществления </w:t>
      </w:r>
      <w:r>
        <w:t xml:space="preserve">полномочий, </w:t>
      </w:r>
      <w:r w:rsidRPr="006B199F">
        <w:t>определенных федеральным</w:t>
      </w:r>
      <w:r>
        <w:t xml:space="preserve"> законодательством, Устава</w:t>
      </w:r>
      <w:r w:rsidRPr="006B199F">
        <w:t>м</w:t>
      </w:r>
      <w:r>
        <w:t>и</w:t>
      </w:r>
      <w:r w:rsidRPr="006B199F">
        <w:t xml:space="preserve"> Брянской области, </w:t>
      </w:r>
      <w:r>
        <w:t xml:space="preserve">Брянского района и Журиничского поселения. </w:t>
      </w:r>
      <w:r w:rsidRPr="006B199F">
        <w:t xml:space="preserve"> </w:t>
      </w:r>
    </w:p>
    <w:p w:rsidR="00AC4952" w:rsidRDefault="00AC4952" w:rsidP="00AC4952">
      <w:pPr>
        <w:pStyle w:val="a9"/>
      </w:pPr>
      <w:r w:rsidRPr="006B199F">
        <w:t>Определение потребности в объектах систем образования, здравоохранения, культуры, физической культуры и спорта, а также социальной защиты населения проводится исходя из проектной численности и возрастной структуры населения</w:t>
      </w:r>
      <w:r>
        <w:t xml:space="preserve"> поселения</w:t>
      </w:r>
      <w:r w:rsidRPr="006B199F">
        <w:t>.</w:t>
      </w:r>
    </w:p>
    <w:p w:rsidR="00AC4952" w:rsidRDefault="00AC4952" w:rsidP="00AC4952">
      <w:pPr>
        <w:pStyle w:val="a9"/>
      </w:pPr>
      <w:r w:rsidRPr="00574762">
        <w:t>На расчетный срок в трудоспособном возрасте будет находиться до 54% населения, моложе трудоспособного — 19%, старше — 27%.</w:t>
      </w:r>
    </w:p>
    <w:p w:rsidR="00AC4952" w:rsidRPr="006B199F" w:rsidRDefault="00AC4952" w:rsidP="00AC4952">
      <w:pPr>
        <w:pStyle w:val="a9"/>
      </w:pPr>
      <w:r w:rsidRPr="000940CD">
        <w:t>В течение всего срока</w:t>
      </w:r>
      <w:r w:rsidRPr="006B199F">
        <w:t xml:space="preserve"> действия </w:t>
      </w:r>
      <w:r>
        <w:t xml:space="preserve">генерального плана Журиничского поселения </w:t>
      </w:r>
      <w:r w:rsidRPr="006B199F">
        <w:t>необходимо проведение следующих мероприятий:</w:t>
      </w:r>
    </w:p>
    <w:p w:rsidR="00AC4952" w:rsidRPr="006B199F" w:rsidRDefault="00AC4952" w:rsidP="00C84D09">
      <w:pPr>
        <w:pStyle w:val="a9"/>
        <w:numPr>
          <w:ilvl w:val="0"/>
          <w:numId w:val="28"/>
        </w:numPr>
        <w:tabs>
          <w:tab w:val="left" w:pos="993"/>
        </w:tabs>
        <w:ind w:left="0" w:firstLine="709"/>
      </w:pPr>
      <w:r w:rsidRPr="006B199F">
        <w:t>сохранение и развитие существующей системы учреждений дополнительного образования;</w:t>
      </w:r>
    </w:p>
    <w:p w:rsidR="00AC4952" w:rsidRPr="006B199F" w:rsidRDefault="00AC4952" w:rsidP="00C84D09">
      <w:pPr>
        <w:pStyle w:val="a9"/>
        <w:numPr>
          <w:ilvl w:val="0"/>
          <w:numId w:val="28"/>
        </w:numPr>
        <w:tabs>
          <w:tab w:val="left" w:pos="993"/>
        </w:tabs>
        <w:ind w:left="0" w:firstLine="709"/>
      </w:pPr>
      <w:r w:rsidRPr="006B199F">
        <w:t>капитальный ремонт и модернизация нуждающихся в этом зданий больниц, замена новыми зданиями пришедших в негодность;</w:t>
      </w:r>
    </w:p>
    <w:p w:rsidR="00AC4952" w:rsidRPr="006B199F" w:rsidRDefault="00AC4952" w:rsidP="00C84D09">
      <w:pPr>
        <w:pStyle w:val="a9"/>
        <w:numPr>
          <w:ilvl w:val="0"/>
          <w:numId w:val="28"/>
        </w:numPr>
        <w:tabs>
          <w:tab w:val="left" w:pos="993"/>
        </w:tabs>
        <w:ind w:left="0" w:firstLine="709"/>
      </w:pPr>
      <w:r w:rsidRPr="006B199F">
        <w:t>сохранение сети и укрепление материально-технической базы амбулаторно-поликлинических учреждений;</w:t>
      </w:r>
    </w:p>
    <w:p w:rsidR="00AC4952" w:rsidRPr="006B199F" w:rsidRDefault="00AC4952" w:rsidP="00C84D09">
      <w:pPr>
        <w:pStyle w:val="a9"/>
        <w:numPr>
          <w:ilvl w:val="0"/>
          <w:numId w:val="28"/>
        </w:numPr>
        <w:tabs>
          <w:tab w:val="left" w:pos="993"/>
        </w:tabs>
        <w:ind w:left="0" w:firstLine="709"/>
      </w:pPr>
      <w:r w:rsidRPr="006B199F">
        <w:t>сохранение и развитие сети учреждений социальной защиты населения, своевременный ремонт зданий, замена аварийных зданий, повышение технической оснащенности учреждений;</w:t>
      </w:r>
    </w:p>
    <w:p w:rsidR="00AC4952" w:rsidRDefault="00AC4952" w:rsidP="00C84D09">
      <w:pPr>
        <w:pStyle w:val="a9"/>
        <w:numPr>
          <w:ilvl w:val="0"/>
          <w:numId w:val="28"/>
        </w:numPr>
        <w:tabs>
          <w:tab w:val="left" w:pos="993"/>
        </w:tabs>
        <w:ind w:left="0" w:firstLine="709"/>
      </w:pPr>
      <w:r w:rsidRPr="006B199F">
        <w:t>укрепление материальной базы учреждений культурно</w:t>
      </w:r>
      <w:r>
        <w:t xml:space="preserve"> </w:t>
      </w:r>
      <w:r w:rsidRPr="006B199F">
        <w:t>-</w:t>
      </w:r>
      <w:r>
        <w:t xml:space="preserve"> </w:t>
      </w:r>
      <w:r w:rsidRPr="006B199F">
        <w:t>досугового типа и общедоступных библиотек, своевременный ремонт и модернизация зданий, замена зданий, непригодных для использования.</w:t>
      </w:r>
    </w:p>
    <w:p w:rsidR="00AC4952" w:rsidRDefault="00AC4952" w:rsidP="00AC4952">
      <w:pPr>
        <w:pStyle w:val="a9"/>
      </w:pPr>
      <w:r w:rsidRPr="006A01B8">
        <w:t>Расчет необходимых объемов учреждений и предприятий  обслуживания произведен в соответствии с рекомендациями актуализированной редакции СНиП 2.07.01 - 89</w:t>
      </w:r>
      <w:r w:rsidRPr="006A01B8">
        <w:rPr>
          <w:vertAlign w:val="superscript"/>
        </w:rPr>
        <w:t xml:space="preserve">* </w:t>
      </w:r>
      <w:r w:rsidRPr="006A01B8">
        <w:t>"Градостроительство" с учетом предполагаемой численности населения на 1 очередь –</w:t>
      </w:r>
      <w:r w:rsidR="006A01B8" w:rsidRPr="006A01B8">
        <w:t xml:space="preserve"> 2008 </w:t>
      </w:r>
      <w:r w:rsidRPr="006A01B8">
        <w:t>человек, на расчетный срок –</w:t>
      </w:r>
      <w:r w:rsidR="006A01B8" w:rsidRPr="006A01B8">
        <w:t xml:space="preserve"> 2040 </w:t>
      </w:r>
      <w:r w:rsidRPr="006A01B8">
        <w:t>человека.</w:t>
      </w:r>
    </w:p>
    <w:p w:rsidR="006A01B8" w:rsidRDefault="006A01B8" w:rsidP="00AC4952">
      <w:pPr>
        <w:pStyle w:val="a9"/>
      </w:pPr>
    </w:p>
    <w:p w:rsidR="006A01B8" w:rsidRDefault="006A01B8" w:rsidP="00AC4952">
      <w:pPr>
        <w:pStyle w:val="a9"/>
      </w:pPr>
    </w:p>
    <w:p w:rsidR="00AC4952" w:rsidRDefault="00AC4952" w:rsidP="00AC4952">
      <w:pPr>
        <w:pStyle w:val="12"/>
      </w:pPr>
      <w:r w:rsidRPr="00ED0BEC">
        <w:lastRenderedPageBreak/>
        <w:t>Расчет учреждений и предприятий обслуживания на первую очередь и на расчетный срок</w:t>
      </w:r>
    </w:p>
    <w:tbl>
      <w:tblPr>
        <w:tblStyle w:val="aff2"/>
        <w:tblW w:w="9356" w:type="dxa"/>
        <w:jc w:val="center"/>
        <w:tblLayout w:type="fixed"/>
        <w:tblLook w:val="04A0"/>
      </w:tblPr>
      <w:tblGrid>
        <w:gridCol w:w="2332"/>
        <w:gridCol w:w="1949"/>
        <w:gridCol w:w="1259"/>
        <w:gridCol w:w="1285"/>
        <w:gridCol w:w="1297"/>
        <w:gridCol w:w="1234"/>
      </w:tblGrid>
      <w:tr w:rsidR="00F64A96" w:rsidRPr="0067189C" w:rsidTr="00F64A96">
        <w:trPr>
          <w:trHeight w:val="375"/>
          <w:jc w:val="center"/>
        </w:trPr>
        <w:tc>
          <w:tcPr>
            <w:tcW w:w="2332" w:type="dxa"/>
            <w:vMerge w:val="restart"/>
            <w:shd w:val="clear" w:color="auto" w:fill="D9D9D9" w:themeFill="background1" w:themeFillShade="D9"/>
            <w:vAlign w:val="center"/>
          </w:tcPr>
          <w:p w:rsidR="00F64A96" w:rsidRPr="0067189C" w:rsidRDefault="00F64A96" w:rsidP="00DE1CB3">
            <w:pPr>
              <w:pStyle w:val="a7"/>
            </w:pPr>
            <w:r w:rsidRPr="0067189C">
              <w:t>Учреждения, предприятия, сооружения, единица измерения</w:t>
            </w:r>
          </w:p>
        </w:tc>
        <w:tc>
          <w:tcPr>
            <w:tcW w:w="1949" w:type="dxa"/>
            <w:vMerge w:val="restart"/>
            <w:shd w:val="clear" w:color="auto" w:fill="D9D9D9" w:themeFill="background1" w:themeFillShade="D9"/>
            <w:vAlign w:val="center"/>
          </w:tcPr>
          <w:p w:rsidR="00F64A96" w:rsidRPr="0067189C" w:rsidRDefault="00F64A96" w:rsidP="00DE1CB3">
            <w:pPr>
              <w:pStyle w:val="a7"/>
            </w:pPr>
            <w:r w:rsidRPr="0067189C">
              <w:t>Показатель</w:t>
            </w:r>
          </w:p>
        </w:tc>
        <w:tc>
          <w:tcPr>
            <w:tcW w:w="2544" w:type="dxa"/>
            <w:gridSpan w:val="2"/>
            <w:shd w:val="clear" w:color="auto" w:fill="D9D9D9" w:themeFill="background1" w:themeFillShade="D9"/>
            <w:vAlign w:val="center"/>
          </w:tcPr>
          <w:p w:rsidR="00F64A96" w:rsidRPr="0067189C" w:rsidRDefault="00F64A96" w:rsidP="00DE1CB3">
            <w:pPr>
              <w:pStyle w:val="a7"/>
            </w:pPr>
            <w:r w:rsidRPr="0067189C">
              <w:t>1 очередь</w:t>
            </w:r>
          </w:p>
        </w:tc>
        <w:tc>
          <w:tcPr>
            <w:tcW w:w="2531" w:type="dxa"/>
            <w:gridSpan w:val="2"/>
            <w:shd w:val="clear" w:color="auto" w:fill="D9D9D9" w:themeFill="background1" w:themeFillShade="D9"/>
            <w:vAlign w:val="center"/>
          </w:tcPr>
          <w:p w:rsidR="00F64A96" w:rsidRPr="0067189C" w:rsidRDefault="00F64A96" w:rsidP="00DE1CB3">
            <w:pPr>
              <w:pStyle w:val="a7"/>
            </w:pPr>
            <w:r w:rsidRPr="0067189C">
              <w:t>Расчетный срок</w:t>
            </w:r>
          </w:p>
        </w:tc>
      </w:tr>
      <w:tr w:rsidR="00F64A96" w:rsidRPr="0067189C" w:rsidTr="00F64A96">
        <w:trPr>
          <w:trHeight w:val="795"/>
          <w:jc w:val="center"/>
        </w:trPr>
        <w:tc>
          <w:tcPr>
            <w:tcW w:w="2332" w:type="dxa"/>
            <w:vMerge/>
            <w:shd w:val="clear" w:color="auto" w:fill="D9D9D9" w:themeFill="background1" w:themeFillShade="D9"/>
            <w:vAlign w:val="center"/>
          </w:tcPr>
          <w:p w:rsidR="00F64A96" w:rsidRPr="0067189C" w:rsidRDefault="00F64A96" w:rsidP="00DE1CB3">
            <w:pPr>
              <w:pStyle w:val="a7"/>
            </w:pPr>
          </w:p>
        </w:tc>
        <w:tc>
          <w:tcPr>
            <w:tcW w:w="1949" w:type="dxa"/>
            <w:vMerge/>
            <w:shd w:val="clear" w:color="auto" w:fill="D9D9D9" w:themeFill="background1" w:themeFillShade="D9"/>
            <w:vAlign w:val="center"/>
          </w:tcPr>
          <w:p w:rsidR="00F64A96" w:rsidRPr="0067189C" w:rsidRDefault="00F64A96" w:rsidP="00DE1CB3">
            <w:pPr>
              <w:pStyle w:val="a7"/>
            </w:pPr>
          </w:p>
        </w:tc>
        <w:tc>
          <w:tcPr>
            <w:tcW w:w="1259" w:type="dxa"/>
            <w:shd w:val="clear" w:color="auto" w:fill="D9D9D9" w:themeFill="background1" w:themeFillShade="D9"/>
            <w:vAlign w:val="center"/>
          </w:tcPr>
          <w:p w:rsidR="00F64A96" w:rsidRPr="0067189C" w:rsidRDefault="00F64A96" w:rsidP="00DE1CB3">
            <w:pPr>
              <w:pStyle w:val="a7"/>
            </w:pPr>
            <w:r w:rsidRPr="0067189C">
              <w:t>Население</w:t>
            </w:r>
          </w:p>
        </w:tc>
        <w:tc>
          <w:tcPr>
            <w:tcW w:w="1285" w:type="dxa"/>
            <w:shd w:val="clear" w:color="auto" w:fill="D9D9D9" w:themeFill="background1" w:themeFillShade="D9"/>
            <w:vAlign w:val="center"/>
          </w:tcPr>
          <w:p w:rsidR="00F64A96" w:rsidRPr="0067189C" w:rsidRDefault="00F64A96" w:rsidP="00DE1CB3">
            <w:pPr>
              <w:pStyle w:val="a7"/>
            </w:pPr>
            <w:r w:rsidRPr="0067189C">
              <w:t>Емкость</w:t>
            </w:r>
          </w:p>
          <w:p w:rsidR="00F64A96" w:rsidRPr="0067189C" w:rsidRDefault="00F64A96" w:rsidP="00DE1CB3">
            <w:pPr>
              <w:pStyle w:val="a7"/>
            </w:pPr>
            <w:r w:rsidRPr="0067189C">
              <w:t>учреждений</w:t>
            </w:r>
          </w:p>
        </w:tc>
        <w:tc>
          <w:tcPr>
            <w:tcW w:w="1297" w:type="dxa"/>
            <w:shd w:val="clear" w:color="auto" w:fill="D9D9D9" w:themeFill="background1" w:themeFillShade="D9"/>
            <w:vAlign w:val="center"/>
          </w:tcPr>
          <w:p w:rsidR="00F64A96" w:rsidRPr="0067189C" w:rsidRDefault="00F64A96" w:rsidP="00DE1CB3">
            <w:pPr>
              <w:pStyle w:val="a7"/>
            </w:pPr>
            <w:r w:rsidRPr="0067189C">
              <w:t>Население</w:t>
            </w:r>
          </w:p>
        </w:tc>
        <w:tc>
          <w:tcPr>
            <w:tcW w:w="1234" w:type="dxa"/>
            <w:shd w:val="clear" w:color="auto" w:fill="D9D9D9" w:themeFill="background1" w:themeFillShade="D9"/>
            <w:vAlign w:val="center"/>
          </w:tcPr>
          <w:p w:rsidR="00F64A96" w:rsidRPr="0067189C" w:rsidRDefault="00F64A96" w:rsidP="00DE1CB3">
            <w:pPr>
              <w:pStyle w:val="a7"/>
            </w:pPr>
            <w:r w:rsidRPr="0067189C">
              <w:t>Емкость</w:t>
            </w:r>
          </w:p>
          <w:p w:rsidR="00F64A96" w:rsidRPr="0067189C" w:rsidRDefault="00F64A96" w:rsidP="00DE1CB3">
            <w:pPr>
              <w:pStyle w:val="a7"/>
            </w:pPr>
            <w:r w:rsidRPr="0067189C">
              <w:t>учреждений</w:t>
            </w:r>
          </w:p>
        </w:tc>
      </w:tr>
      <w:tr w:rsidR="00F64A96" w:rsidRPr="0067189C" w:rsidTr="00F64A96">
        <w:trPr>
          <w:jc w:val="center"/>
        </w:trPr>
        <w:tc>
          <w:tcPr>
            <w:tcW w:w="9356" w:type="dxa"/>
            <w:gridSpan w:val="6"/>
            <w:vAlign w:val="center"/>
          </w:tcPr>
          <w:p w:rsidR="00F64A96" w:rsidRPr="0067189C" w:rsidRDefault="00F64A96" w:rsidP="00DE1CB3">
            <w:pPr>
              <w:pStyle w:val="a7"/>
            </w:pPr>
            <w:r w:rsidRPr="0067189C">
              <w:t>Учреждения образования</w:t>
            </w:r>
          </w:p>
        </w:tc>
      </w:tr>
      <w:tr w:rsidR="00F64A96" w:rsidRPr="0067189C" w:rsidTr="00F64A96">
        <w:trPr>
          <w:jc w:val="center"/>
        </w:trPr>
        <w:tc>
          <w:tcPr>
            <w:tcW w:w="2332" w:type="dxa"/>
            <w:vAlign w:val="center"/>
          </w:tcPr>
          <w:p w:rsidR="00F64A96" w:rsidRPr="0067189C" w:rsidRDefault="00F64A96" w:rsidP="00DE1CB3">
            <w:pPr>
              <w:pStyle w:val="a7"/>
            </w:pPr>
            <w:r w:rsidRPr="0067189C">
              <w:t>Детские дошкольные учреждения, место</w:t>
            </w:r>
          </w:p>
        </w:tc>
        <w:tc>
          <w:tcPr>
            <w:tcW w:w="1949" w:type="dxa"/>
            <w:vAlign w:val="center"/>
          </w:tcPr>
          <w:p w:rsidR="00F64A96" w:rsidRDefault="00F64A96" w:rsidP="00DE1CB3">
            <w:pPr>
              <w:pStyle w:val="a7"/>
            </w:pPr>
            <w:r w:rsidRPr="0067189C">
              <w:t xml:space="preserve">180 мест </w:t>
            </w:r>
          </w:p>
          <w:p w:rsidR="00F64A96" w:rsidRPr="0067189C" w:rsidRDefault="00F64A96" w:rsidP="00DE1CB3">
            <w:pPr>
              <w:pStyle w:val="a7"/>
            </w:pPr>
            <w:r w:rsidRPr="0067189C">
              <w:t>на 1 тыс. чел.</w:t>
            </w:r>
          </w:p>
        </w:tc>
        <w:tc>
          <w:tcPr>
            <w:tcW w:w="1259" w:type="dxa"/>
            <w:vAlign w:val="center"/>
          </w:tcPr>
          <w:p w:rsidR="00F64A96" w:rsidRPr="0067189C" w:rsidRDefault="00F64A96" w:rsidP="00DE1CB3">
            <w:pPr>
              <w:pStyle w:val="a7"/>
            </w:pPr>
            <w:r>
              <w:t>2008</w:t>
            </w:r>
          </w:p>
        </w:tc>
        <w:tc>
          <w:tcPr>
            <w:tcW w:w="1285" w:type="dxa"/>
            <w:vAlign w:val="center"/>
          </w:tcPr>
          <w:p w:rsidR="00F64A96" w:rsidRPr="0067189C" w:rsidRDefault="00F64A96" w:rsidP="00DE1CB3">
            <w:pPr>
              <w:pStyle w:val="a7"/>
            </w:pPr>
            <w:r>
              <w:t>361</w:t>
            </w:r>
          </w:p>
        </w:tc>
        <w:tc>
          <w:tcPr>
            <w:tcW w:w="1297" w:type="dxa"/>
            <w:vAlign w:val="center"/>
          </w:tcPr>
          <w:p w:rsidR="00F64A96" w:rsidRPr="0067189C" w:rsidRDefault="00F64A96" w:rsidP="00DE1CB3">
            <w:pPr>
              <w:pStyle w:val="a7"/>
            </w:pPr>
            <w:r>
              <w:t>2040</w:t>
            </w:r>
          </w:p>
        </w:tc>
        <w:tc>
          <w:tcPr>
            <w:tcW w:w="1234" w:type="dxa"/>
            <w:vAlign w:val="center"/>
          </w:tcPr>
          <w:p w:rsidR="00F64A96" w:rsidRPr="0067189C" w:rsidRDefault="00DE1CB3" w:rsidP="00DE1CB3">
            <w:pPr>
              <w:pStyle w:val="a7"/>
            </w:pPr>
            <w:r>
              <w:t>367</w:t>
            </w:r>
          </w:p>
        </w:tc>
      </w:tr>
      <w:tr w:rsidR="00F64A96" w:rsidRPr="0067189C" w:rsidTr="00F64A96">
        <w:trPr>
          <w:jc w:val="center"/>
        </w:trPr>
        <w:tc>
          <w:tcPr>
            <w:tcW w:w="2332" w:type="dxa"/>
            <w:vAlign w:val="center"/>
          </w:tcPr>
          <w:p w:rsidR="00F64A96" w:rsidRPr="0067189C" w:rsidRDefault="00F64A96" w:rsidP="00DE1CB3">
            <w:pPr>
              <w:pStyle w:val="a7"/>
            </w:pPr>
            <w:r w:rsidRPr="0067189C">
              <w:t>Общеобразовательные школы, учащиеся</w:t>
            </w:r>
          </w:p>
        </w:tc>
        <w:tc>
          <w:tcPr>
            <w:tcW w:w="1949" w:type="dxa"/>
            <w:vAlign w:val="center"/>
          </w:tcPr>
          <w:p w:rsidR="00F64A96" w:rsidRDefault="00F64A96" w:rsidP="00DE1CB3">
            <w:pPr>
              <w:pStyle w:val="a7"/>
            </w:pPr>
            <w:r w:rsidRPr="0067189C">
              <w:t xml:space="preserve">180 мест </w:t>
            </w:r>
            <w:r>
              <w:t xml:space="preserve">      </w:t>
            </w:r>
          </w:p>
          <w:p w:rsidR="00F64A96" w:rsidRPr="0067189C" w:rsidRDefault="00F64A96" w:rsidP="00DE1CB3">
            <w:pPr>
              <w:pStyle w:val="a7"/>
            </w:pPr>
            <w:r w:rsidRPr="0067189C">
              <w:t>на 1 тыс. чел.</w:t>
            </w:r>
          </w:p>
        </w:tc>
        <w:tc>
          <w:tcPr>
            <w:tcW w:w="1259" w:type="dxa"/>
            <w:vAlign w:val="center"/>
          </w:tcPr>
          <w:p w:rsidR="00F64A96" w:rsidRPr="0067189C" w:rsidRDefault="00F64A96" w:rsidP="00DE1CB3">
            <w:pPr>
              <w:pStyle w:val="a7"/>
            </w:pPr>
            <w:r>
              <w:t>2008</w:t>
            </w:r>
          </w:p>
        </w:tc>
        <w:tc>
          <w:tcPr>
            <w:tcW w:w="1285" w:type="dxa"/>
            <w:vAlign w:val="center"/>
          </w:tcPr>
          <w:p w:rsidR="00F64A96" w:rsidRPr="0067189C" w:rsidRDefault="00F64A96" w:rsidP="00DE1CB3">
            <w:pPr>
              <w:pStyle w:val="a7"/>
            </w:pPr>
            <w:r>
              <w:t>361</w:t>
            </w:r>
          </w:p>
        </w:tc>
        <w:tc>
          <w:tcPr>
            <w:tcW w:w="1297" w:type="dxa"/>
            <w:vAlign w:val="center"/>
          </w:tcPr>
          <w:p w:rsidR="00F64A96" w:rsidRPr="0067189C" w:rsidRDefault="00F64A96" w:rsidP="00DE1CB3">
            <w:pPr>
              <w:pStyle w:val="a7"/>
            </w:pPr>
            <w:r>
              <w:t>2040</w:t>
            </w:r>
          </w:p>
        </w:tc>
        <w:tc>
          <w:tcPr>
            <w:tcW w:w="1234" w:type="dxa"/>
            <w:vAlign w:val="center"/>
          </w:tcPr>
          <w:p w:rsidR="00F64A96" w:rsidRPr="0067189C" w:rsidRDefault="00DE1CB3" w:rsidP="00DE1CB3">
            <w:pPr>
              <w:pStyle w:val="a7"/>
            </w:pPr>
            <w:r>
              <w:t>367</w:t>
            </w:r>
          </w:p>
        </w:tc>
      </w:tr>
      <w:tr w:rsidR="00F64A96" w:rsidRPr="0067189C" w:rsidTr="00F64A96">
        <w:trPr>
          <w:jc w:val="center"/>
        </w:trPr>
        <w:tc>
          <w:tcPr>
            <w:tcW w:w="9356" w:type="dxa"/>
            <w:gridSpan w:val="6"/>
            <w:vAlign w:val="center"/>
          </w:tcPr>
          <w:p w:rsidR="00F64A96" w:rsidRPr="0067189C" w:rsidRDefault="00F64A96" w:rsidP="00DE1CB3">
            <w:pPr>
              <w:pStyle w:val="a7"/>
            </w:pPr>
            <w:r w:rsidRPr="0067189C">
              <w:t>Учреждения здравоохранения, социального обеспечения, спортивные и физкультурно-оздоровительные сооружения</w:t>
            </w:r>
          </w:p>
        </w:tc>
      </w:tr>
      <w:tr w:rsidR="00F64A96" w:rsidRPr="0067189C" w:rsidTr="00F64A96">
        <w:trPr>
          <w:jc w:val="center"/>
        </w:trPr>
        <w:tc>
          <w:tcPr>
            <w:tcW w:w="2332" w:type="dxa"/>
            <w:vAlign w:val="center"/>
          </w:tcPr>
          <w:p w:rsidR="00F64A96" w:rsidRPr="0067189C" w:rsidRDefault="00F64A96" w:rsidP="00DE1CB3">
            <w:pPr>
              <w:pStyle w:val="a7"/>
            </w:pPr>
            <w:r w:rsidRPr="0067189C">
              <w:t>Учреждения здравоохранения</w:t>
            </w:r>
          </w:p>
        </w:tc>
        <w:tc>
          <w:tcPr>
            <w:tcW w:w="7024" w:type="dxa"/>
            <w:gridSpan w:val="5"/>
            <w:vAlign w:val="center"/>
          </w:tcPr>
          <w:p w:rsidR="00F64A96" w:rsidRPr="0067189C" w:rsidRDefault="00F64A96" w:rsidP="00DE1CB3">
            <w:pPr>
              <w:pStyle w:val="a7"/>
            </w:pPr>
            <w:r w:rsidRPr="0067189C">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r>
      <w:tr w:rsidR="00F64A96" w:rsidRPr="0067189C" w:rsidTr="00F64A96">
        <w:trPr>
          <w:jc w:val="center"/>
        </w:trPr>
        <w:tc>
          <w:tcPr>
            <w:tcW w:w="2332" w:type="dxa"/>
            <w:vAlign w:val="center"/>
          </w:tcPr>
          <w:p w:rsidR="00F64A96" w:rsidRPr="0067189C" w:rsidRDefault="00F64A96" w:rsidP="00DE1CB3">
            <w:pPr>
              <w:pStyle w:val="a7"/>
            </w:pPr>
            <w:r w:rsidRPr="0067189C">
              <w:t>Больничные учреждения</w:t>
            </w:r>
          </w:p>
        </w:tc>
        <w:tc>
          <w:tcPr>
            <w:tcW w:w="1949" w:type="dxa"/>
            <w:vAlign w:val="center"/>
          </w:tcPr>
          <w:p w:rsidR="00F64A96" w:rsidRPr="0067189C" w:rsidRDefault="00F64A96" w:rsidP="00DE1CB3">
            <w:pPr>
              <w:pStyle w:val="a7"/>
            </w:pPr>
            <w:r w:rsidRPr="0067189C">
              <w:t>134,7 коек на 10 000 жителей</w:t>
            </w:r>
          </w:p>
        </w:tc>
        <w:tc>
          <w:tcPr>
            <w:tcW w:w="1259" w:type="dxa"/>
            <w:vAlign w:val="center"/>
          </w:tcPr>
          <w:p w:rsidR="00F64A96" w:rsidRPr="0067189C" w:rsidRDefault="00F64A96" w:rsidP="00DE1CB3">
            <w:pPr>
              <w:pStyle w:val="a7"/>
            </w:pPr>
            <w:r>
              <w:t>2008</w:t>
            </w:r>
          </w:p>
        </w:tc>
        <w:tc>
          <w:tcPr>
            <w:tcW w:w="1285" w:type="dxa"/>
            <w:vAlign w:val="center"/>
          </w:tcPr>
          <w:p w:rsidR="00F64A96" w:rsidRPr="0067189C" w:rsidRDefault="00F64A96" w:rsidP="00DE1CB3">
            <w:pPr>
              <w:pStyle w:val="a7"/>
            </w:pPr>
            <w:r>
              <w:t>27</w:t>
            </w:r>
          </w:p>
        </w:tc>
        <w:tc>
          <w:tcPr>
            <w:tcW w:w="1297" w:type="dxa"/>
            <w:vAlign w:val="center"/>
          </w:tcPr>
          <w:p w:rsidR="00F64A96" w:rsidRPr="0067189C" w:rsidRDefault="00F64A96" w:rsidP="00DE1CB3">
            <w:pPr>
              <w:pStyle w:val="a7"/>
            </w:pPr>
            <w:r>
              <w:t>2040</w:t>
            </w:r>
          </w:p>
        </w:tc>
        <w:tc>
          <w:tcPr>
            <w:tcW w:w="1234" w:type="dxa"/>
            <w:vAlign w:val="center"/>
          </w:tcPr>
          <w:p w:rsidR="00F64A96" w:rsidRPr="0067189C" w:rsidRDefault="00DE1CB3" w:rsidP="00DE1CB3">
            <w:pPr>
              <w:pStyle w:val="a7"/>
            </w:pPr>
            <w:r>
              <w:t>27</w:t>
            </w:r>
          </w:p>
        </w:tc>
      </w:tr>
      <w:tr w:rsidR="00F64A96" w:rsidRPr="0067189C" w:rsidTr="00F64A96">
        <w:trPr>
          <w:jc w:val="center"/>
        </w:trPr>
        <w:tc>
          <w:tcPr>
            <w:tcW w:w="2332" w:type="dxa"/>
            <w:vAlign w:val="center"/>
          </w:tcPr>
          <w:p w:rsidR="00F64A96" w:rsidRPr="0067189C" w:rsidRDefault="00F64A96" w:rsidP="00DE1CB3">
            <w:pPr>
              <w:pStyle w:val="a7"/>
            </w:pPr>
            <w:r w:rsidRPr="0067189C">
              <w:t>Амбулаторно - поликлинические учреждения</w:t>
            </w:r>
          </w:p>
        </w:tc>
        <w:tc>
          <w:tcPr>
            <w:tcW w:w="1949" w:type="dxa"/>
            <w:vAlign w:val="center"/>
          </w:tcPr>
          <w:p w:rsidR="00F64A96" w:rsidRPr="0067189C" w:rsidRDefault="00F64A96" w:rsidP="00DE1CB3">
            <w:pPr>
              <w:pStyle w:val="a7"/>
            </w:pPr>
            <w:r w:rsidRPr="0067189C">
              <w:t>181,5 посещений</w:t>
            </w:r>
          </w:p>
          <w:p w:rsidR="00F64A96" w:rsidRPr="0067189C" w:rsidRDefault="00F64A96" w:rsidP="00DE1CB3">
            <w:pPr>
              <w:pStyle w:val="a7"/>
            </w:pPr>
            <w:r w:rsidRPr="0067189C">
              <w:t>в смену на 10 000 жителей</w:t>
            </w:r>
          </w:p>
        </w:tc>
        <w:tc>
          <w:tcPr>
            <w:tcW w:w="1259" w:type="dxa"/>
            <w:vAlign w:val="center"/>
          </w:tcPr>
          <w:p w:rsidR="00F64A96" w:rsidRPr="0067189C" w:rsidRDefault="00F64A96" w:rsidP="00DE1CB3">
            <w:pPr>
              <w:pStyle w:val="a7"/>
            </w:pPr>
            <w:r>
              <w:t>2008</w:t>
            </w:r>
          </w:p>
        </w:tc>
        <w:tc>
          <w:tcPr>
            <w:tcW w:w="1285" w:type="dxa"/>
            <w:vAlign w:val="center"/>
          </w:tcPr>
          <w:p w:rsidR="00F64A96" w:rsidRPr="0067189C" w:rsidRDefault="00F64A96" w:rsidP="00DE1CB3">
            <w:pPr>
              <w:pStyle w:val="a7"/>
            </w:pPr>
            <w:r>
              <w:t>36</w:t>
            </w:r>
          </w:p>
        </w:tc>
        <w:tc>
          <w:tcPr>
            <w:tcW w:w="1297" w:type="dxa"/>
            <w:vAlign w:val="center"/>
          </w:tcPr>
          <w:p w:rsidR="00F64A96" w:rsidRPr="0067189C" w:rsidRDefault="00F64A96" w:rsidP="00DE1CB3">
            <w:pPr>
              <w:pStyle w:val="a7"/>
            </w:pPr>
            <w:r>
              <w:t>2040</w:t>
            </w:r>
          </w:p>
        </w:tc>
        <w:tc>
          <w:tcPr>
            <w:tcW w:w="1234" w:type="dxa"/>
            <w:vAlign w:val="center"/>
          </w:tcPr>
          <w:p w:rsidR="00F64A96" w:rsidRPr="0067189C" w:rsidRDefault="00DE1CB3" w:rsidP="00DE1CB3">
            <w:pPr>
              <w:pStyle w:val="a7"/>
            </w:pPr>
            <w:r>
              <w:t>37</w:t>
            </w:r>
          </w:p>
        </w:tc>
      </w:tr>
      <w:tr w:rsidR="00F64A96" w:rsidRPr="0067189C" w:rsidTr="00F64A96">
        <w:trPr>
          <w:jc w:val="center"/>
        </w:trPr>
        <w:tc>
          <w:tcPr>
            <w:tcW w:w="2332" w:type="dxa"/>
            <w:vAlign w:val="center"/>
          </w:tcPr>
          <w:p w:rsidR="00F64A96" w:rsidRPr="0067189C" w:rsidRDefault="00F64A96" w:rsidP="00DE1CB3">
            <w:pPr>
              <w:pStyle w:val="a7"/>
            </w:pPr>
            <w:r w:rsidRPr="0067189C">
              <w:t>Аптеки</w:t>
            </w:r>
          </w:p>
        </w:tc>
        <w:tc>
          <w:tcPr>
            <w:tcW w:w="1949" w:type="dxa"/>
            <w:vAlign w:val="center"/>
          </w:tcPr>
          <w:p w:rsidR="00F64A96" w:rsidRPr="0067189C" w:rsidRDefault="00F64A96" w:rsidP="00DE1CB3">
            <w:pPr>
              <w:pStyle w:val="a7"/>
            </w:pPr>
            <w:r>
              <w:t>1 объект на 6,2</w:t>
            </w:r>
            <w:r w:rsidRPr="0067189C">
              <w:t xml:space="preserve"> тысяч населения</w:t>
            </w:r>
          </w:p>
        </w:tc>
        <w:tc>
          <w:tcPr>
            <w:tcW w:w="1259" w:type="dxa"/>
            <w:vAlign w:val="center"/>
          </w:tcPr>
          <w:p w:rsidR="00F64A96" w:rsidRPr="0067189C" w:rsidRDefault="00F64A96" w:rsidP="00DE1CB3">
            <w:pPr>
              <w:pStyle w:val="a7"/>
            </w:pPr>
            <w:r>
              <w:t>2008</w:t>
            </w:r>
          </w:p>
        </w:tc>
        <w:tc>
          <w:tcPr>
            <w:tcW w:w="1285" w:type="dxa"/>
            <w:vAlign w:val="center"/>
          </w:tcPr>
          <w:p w:rsidR="00F64A96" w:rsidRPr="0067189C" w:rsidRDefault="00F64A96" w:rsidP="00DE1CB3">
            <w:pPr>
              <w:pStyle w:val="a7"/>
            </w:pPr>
            <w:r>
              <w:t>1</w:t>
            </w:r>
          </w:p>
        </w:tc>
        <w:tc>
          <w:tcPr>
            <w:tcW w:w="1297" w:type="dxa"/>
            <w:vAlign w:val="center"/>
          </w:tcPr>
          <w:p w:rsidR="00F64A96" w:rsidRPr="0067189C" w:rsidRDefault="00F64A96" w:rsidP="00DE1CB3">
            <w:pPr>
              <w:pStyle w:val="a7"/>
            </w:pPr>
            <w:r>
              <w:t>2040</w:t>
            </w:r>
          </w:p>
        </w:tc>
        <w:tc>
          <w:tcPr>
            <w:tcW w:w="1234" w:type="dxa"/>
            <w:vAlign w:val="center"/>
          </w:tcPr>
          <w:p w:rsidR="00F64A96" w:rsidRPr="0067189C" w:rsidRDefault="00DE1CB3" w:rsidP="00DE1CB3">
            <w:pPr>
              <w:pStyle w:val="a7"/>
            </w:pPr>
            <w:r>
              <w:t>1</w:t>
            </w:r>
          </w:p>
        </w:tc>
      </w:tr>
      <w:tr w:rsidR="00F64A96" w:rsidRPr="0067189C" w:rsidTr="00F64A96">
        <w:trPr>
          <w:jc w:val="center"/>
        </w:trPr>
        <w:tc>
          <w:tcPr>
            <w:tcW w:w="2332" w:type="dxa"/>
            <w:vAlign w:val="center"/>
          </w:tcPr>
          <w:p w:rsidR="00F64A96" w:rsidRPr="0067189C" w:rsidRDefault="00F64A96" w:rsidP="00DE1CB3">
            <w:pPr>
              <w:pStyle w:val="a7"/>
            </w:pPr>
            <w:r w:rsidRPr="0067189C">
              <w:t>Врачи</w:t>
            </w:r>
          </w:p>
        </w:tc>
        <w:tc>
          <w:tcPr>
            <w:tcW w:w="1949" w:type="dxa"/>
            <w:vAlign w:val="center"/>
          </w:tcPr>
          <w:p w:rsidR="00F64A96" w:rsidRPr="0067189C" w:rsidRDefault="00F64A96" w:rsidP="00DE1CB3">
            <w:pPr>
              <w:pStyle w:val="a7"/>
            </w:pPr>
            <w:r w:rsidRPr="0067189C">
              <w:t>41 единицы</w:t>
            </w:r>
          </w:p>
          <w:p w:rsidR="00F64A96" w:rsidRPr="0067189C" w:rsidRDefault="00F64A96" w:rsidP="00DE1CB3">
            <w:pPr>
              <w:pStyle w:val="a7"/>
            </w:pPr>
            <w:r w:rsidRPr="0067189C">
              <w:t>на 10 000 населения</w:t>
            </w:r>
          </w:p>
        </w:tc>
        <w:tc>
          <w:tcPr>
            <w:tcW w:w="1259" w:type="dxa"/>
            <w:vAlign w:val="center"/>
          </w:tcPr>
          <w:p w:rsidR="00F64A96" w:rsidRPr="0067189C" w:rsidRDefault="00F64A96" w:rsidP="00DE1CB3">
            <w:pPr>
              <w:pStyle w:val="a7"/>
            </w:pPr>
            <w:r>
              <w:t>2008</w:t>
            </w:r>
          </w:p>
        </w:tc>
        <w:tc>
          <w:tcPr>
            <w:tcW w:w="1285" w:type="dxa"/>
            <w:vAlign w:val="center"/>
          </w:tcPr>
          <w:p w:rsidR="00F64A96" w:rsidRPr="0067189C" w:rsidRDefault="00F64A96" w:rsidP="00DE1CB3">
            <w:pPr>
              <w:pStyle w:val="a7"/>
            </w:pPr>
            <w:r>
              <w:t>8</w:t>
            </w:r>
          </w:p>
        </w:tc>
        <w:tc>
          <w:tcPr>
            <w:tcW w:w="1297" w:type="dxa"/>
            <w:vAlign w:val="center"/>
          </w:tcPr>
          <w:p w:rsidR="00F64A96" w:rsidRPr="0067189C" w:rsidRDefault="00F64A96" w:rsidP="00DE1CB3">
            <w:pPr>
              <w:pStyle w:val="a7"/>
            </w:pPr>
            <w:r>
              <w:t>2040</w:t>
            </w:r>
          </w:p>
        </w:tc>
        <w:tc>
          <w:tcPr>
            <w:tcW w:w="1234" w:type="dxa"/>
            <w:vAlign w:val="center"/>
          </w:tcPr>
          <w:p w:rsidR="00F64A96" w:rsidRPr="0067189C" w:rsidRDefault="002A3041" w:rsidP="00DE1CB3">
            <w:pPr>
              <w:pStyle w:val="a7"/>
            </w:pPr>
            <w:r>
              <w:t>8</w:t>
            </w:r>
          </w:p>
        </w:tc>
      </w:tr>
      <w:tr w:rsidR="00F64A96" w:rsidRPr="0067189C" w:rsidTr="00F64A96">
        <w:trPr>
          <w:jc w:val="center"/>
        </w:trPr>
        <w:tc>
          <w:tcPr>
            <w:tcW w:w="2332" w:type="dxa"/>
            <w:vAlign w:val="center"/>
          </w:tcPr>
          <w:p w:rsidR="00F64A96" w:rsidRPr="0067189C" w:rsidRDefault="00F64A96" w:rsidP="00DE1CB3">
            <w:pPr>
              <w:pStyle w:val="a7"/>
            </w:pPr>
            <w:r w:rsidRPr="0067189C">
              <w:t>Средний медицинский персонал</w:t>
            </w:r>
          </w:p>
        </w:tc>
        <w:tc>
          <w:tcPr>
            <w:tcW w:w="1949" w:type="dxa"/>
            <w:vAlign w:val="center"/>
          </w:tcPr>
          <w:p w:rsidR="00F64A96" w:rsidRPr="0067189C" w:rsidRDefault="00F64A96" w:rsidP="00DE1CB3">
            <w:pPr>
              <w:pStyle w:val="a7"/>
            </w:pPr>
            <w:r w:rsidRPr="0067189C">
              <w:t>114,3 единицы</w:t>
            </w:r>
          </w:p>
          <w:p w:rsidR="00F64A96" w:rsidRPr="0067189C" w:rsidRDefault="00F64A96" w:rsidP="00DE1CB3">
            <w:pPr>
              <w:pStyle w:val="a7"/>
            </w:pPr>
            <w:r w:rsidRPr="0067189C">
              <w:t>на 10 000 населения</w:t>
            </w:r>
          </w:p>
        </w:tc>
        <w:tc>
          <w:tcPr>
            <w:tcW w:w="1259" w:type="dxa"/>
            <w:vAlign w:val="center"/>
          </w:tcPr>
          <w:p w:rsidR="00F64A96" w:rsidRPr="0067189C" w:rsidRDefault="00F64A96" w:rsidP="00DE1CB3">
            <w:pPr>
              <w:pStyle w:val="a7"/>
            </w:pPr>
            <w:r>
              <w:t>2008</w:t>
            </w:r>
          </w:p>
        </w:tc>
        <w:tc>
          <w:tcPr>
            <w:tcW w:w="1285" w:type="dxa"/>
            <w:vAlign w:val="center"/>
          </w:tcPr>
          <w:p w:rsidR="00F64A96" w:rsidRPr="0067189C" w:rsidRDefault="00F64A96" w:rsidP="00DE1CB3">
            <w:pPr>
              <w:pStyle w:val="a7"/>
            </w:pPr>
            <w:r>
              <w:t>23</w:t>
            </w:r>
          </w:p>
        </w:tc>
        <w:tc>
          <w:tcPr>
            <w:tcW w:w="1297" w:type="dxa"/>
            <w:vAlign w:val="center"/>
          </w:tcPr>
          <w:p w:rsidR="00F64A96" w:rsidRPr="0067189C" w:rsidRDefault="00F64A96" w:rsidP="00DE1CB3">
            <w:pPr>
              <w:pStyle w:val="a7"/>
            </w:pPr>
            <w:r>
              <w:t>2040</w:t>
            </w:r>
          </w:p>
        </w:tc>
        <w:tc>
          <w:tcPr>
            <w:tcW w:w="1234" w:type="dxa"/>
            <w:vAlign w:val="center"/>
          </w:tcPr>
          <w:p w:rsidR="00F64A96" w:rsidRPr="0067189C" w:rsidRDefault="002A3041" w:rsidP="00DE1CB3">
            <w:pPr>
              <w:pStyle w:val="a7"/>
            </w:pPr>
            <w:r>
              <w:t>23</w:t>
            </w:r>
          </w:p>
        </w:tc>
      </w:tr>
      <w:tr w:rsidR="00F64A96" w:rsidRPr="0067189C" w:rsidTr="00F64A96">
        <w:trPr>
          <w:jc w:val="center"/>
        </w:trPr>
        <w:tc>
          <w:tcPr>
            <w:tcW w:w="9356" w:type="dxa"/>
            <w:gridSpan w:val="6"/>
            <w:vAlign w:val="center"/>
          </w:tcPr>
          <w:p w:rsidR="00F64A96" w:rsidRPr="0067189C" w:rsidRDefault="00F64A96" w:rsidP="00DE1CB3">
            <w:pPr>
              <w:pStyle w:val="a7"/>
            </w:pPr>
            <w:r w:rsidRPr="0067189C">
              <w:t>Физкультурно-спортивные сооружения</w:t>
            </w:r>
          </w:p>
        </w:tc>
      </w:tr>
      <w:tr w:rsidR="00F64A96" w:rsidRPr="0067189C" w:rsidTr="00F64A96">
        <w:trPr>
          <w:trHeight w:val="800"/>
          <w:jc w:val="center"/>
        </w:trPr>
        <w:tc>
          <w:tcPr>
            <w:tcW w:w="2332" w:type="dxa"/>
            <w:vAlign w:val="center"/>
          </w:tcPr>
          <w:p w:rsidR="00F64A96" w:rsidRPr="0067189C" w:rsidRDefault="00F64A96" w:rsidP="00DE1CB3">
            <w:pPr>
              <w:pStyle w:val="a7"/>
            </w:pPr>
            <w:r w:rsidRPr="0067189C">
              <w:t>Спортивный зал, площадь пола на 1 тыс. чел.</w:t>
            </w:r>
          </w:p>
        </w:tc>
        <w:tc>
          <w:tcPr>
            <w:tcW w:w="1949" w:type="dxa"/>
            <w:vAlign w:val="center"/>
          </w:tcPr>
          <w:p w:rsidR="00F64A96" w:rsidRPr="0067189C" w:rsidRDefault="00F64A96" w:rsidP="00DE1CB3">
            <w:pPr>
              <w:pStyle w:val="a7"/>
            </w:pPr>
            <w:r w:rsidRPr="0067189C">
              <w:t>175</w:t>
            </w:r>
          </w:p>
        </w:tc>
        <w:tc>
          <w:tcPr>
            <w:tcW w:w="1259" w:type="dxa"/>
            <w:vAlign w:val="center"/>
          </w:tcPr>
          <w:p w:rsidR="00F64A96" w:rsidRPr="0067189C" w:rsidRDefault="00F64A96" w:rsidP="00DE1CB3">
            <w:pPr>
              <w:pStyle w:val="a7"/>
            </w:pPr>
            <w:r>
              <w:t>2008</w:t>
            </w:r>
          </w:p>
        </w:tc>
        <w:tc>
          <w:tcPr>
            <w:tcW w:w="1285" w:type="dxa"/>
            <w:vAlign w:val="center"/>
          </w:tcPr>
          <w:p w:rsidR="00F64A96" w:rsidRPr="0067189C" w:rsidRDefault="00F64A96" w:rsidP="00DE1CB3">
            <w:pPr>
              <w:pStyle w:val="a7"/>
            </w:pPr>
            <w:r>
              <w:t>351</w:t>
            </w:r>
          </w:p>
        </w:tc>
        <w:tc>
          <w:tcPr>
            <w:tcW w:w="1297" w:type="dxa"/>
            <w:vAlign w:val="center"/>
          </w:tcPr>
          <w:p w:rsidR="00F64A96" w:rsidRPr="0067189C" w:rsidRDefault="00F64A96" w:rsidP="00DE1CB3">
            <w:pPr>
              <w:pStyle w:val="a7"/>
            </w:pPr>
            <w:r>
              <w:t>2040</w:t>
            </w:r>
          </w:p>
        </w:tc>
        <w:tc>
          <w:tcPr>
            <w:tcW w:w="1234" w:type="dxa"/>
            <w:vAlign w:val="center"/>
          </w:tcPr>
          <w:p w:rsidR="00F64A96" w:rsidRPr="0067189C" w:rsidRDefault="002A3041" w:rsidP="00DE1CB3">
            <w:pPr>
              <w:pStyle w:val="a7"/>
            </w:pPr>
            <w:r>
              <w:t>357</w:t>
            </w:r>
          </w:p>
        </w:tc>
      </w:tr>
      <w:tr w:rsidR="00F64A96" w:rsidRPr="0067189C" w:rsidTr="00F64A96">
        <w:trPr>
          <w:jc w:val="center"/>
        </w:trPr>
        <w:tc>
          <w:tcPr>
            <w:tcW w:w="2332" w:type="dxa"/>
            <w:vAlign w:val="center"/>
          </w:tcPr>
          <w:p w:rsidR="00F64A96" w:rsidRPr="0067189C" w:rsidRDefault="00F64A96" w:rsidP="00DE1CB3">
            <w:pPr>
              <w:pStyle w:val="a7"/>
            </w:pPr>
            <w:r w:rsidRPr="0067189C">
              <w:t>Бассейн, площадь зеркала на 1 тыс. чел.</w:t>
            </w:r>
          </w:p>
        </w:tc>
        <w:tc>
          <w:tcPr>
            <w:tcW w:w="1949" w:type="dxa"/>
            <w:vAlign w:val="center"/>
          </w:tcPr>
          <w:p w:rsidR="00F64A96" w:rsidRPr="0067189C" w:rsidRDefault="00F64A96" w:rsidP="00DE1CB3">
            <w:pPr>
              <w:pStyle w:val="a7"/>
            </w:pPr>
            <w:r w:rsidRPr="0067189C">
              <w:t>80</w:t>
            </w:r>
          </w:p>
        </w:tc>
        <w:tc>
          <w:tcPr>
            <w:tcW w:w="1259" w:type="dxa"/>
            <w:vAlign w:val="center"/>
          </w:tcPr>
          <w:p w:rsidR="00F64A96" w:rsidRPr="0067189C" w:rsidRDefault="00F64A96" w:rsidP="00DE1CB3">
            <w:pPr>
              <w:pStyle w:val="a7"/>
            </w:pPr>
            <w:r>
              <w:t>2008</w:t>
            </w:r>
          </w:p>
        </w:tc>
        <w:tc>
          <w:tcPr>
            <w:tcW w:w="1285" w:type="dxa"/>
            <w:vAlign w:val="center"/>
          </w:tcPr>
          <w:p w:rsidR="00F64A96" w:rsidRPr="0067189C" w:rsidRDefault="00F64A96" w:rsidP="00DE1CB3">
            <w:pPr>
              <w:pStyle w:val="a7"/>
            </w:pPr>
            <w:r>
              <w:t>161</w:t>
            </w:r>
          </w:p>
        </w:tc>
        <w:tc>
          <w:tcPr>
            <w:tcW w:w="1297" w:type="dxa"/>
            <w:vAlign w:val="center"/>
          </w:tcPr>
          <w:p w:rsidR="00F64A96" w:rsidRPr="0067189C" w:rsidRDefault="00F64A96" w:rsidP="00DE1CB3">
            <w:pPr>
              <w:pStyle w:val="a7"/>
            </w:pPr>
            <w:r>
              <w:t>2040</w:t>
            </w:r>
          </w:p>
        </w:tc>
        <w:tc>
          <w:tcPr>
            <w:tcW w:w="1234" w:type="dxa"/>
            <w:vAlign w:val="center"/>
          </w:tcPr>
          <w:p w:rsidR="00F64A96" w:rsidRPr="0067189C" w:rsidRDefault="002A3041" w:rsidP="00DE1CB3">
            <w:pPr>
              <w:pStyle w:val="a7"/>
            </w:pPr>
            <w:r>
              <w:t>163</w:t>
            </w:r>
          </w:p>
        </w:tc>
      </w:tr>
      <w:tr w:rsidR="00F64A96" w:rsidRPr="0067189C" w:rsidTr="00F64A96">
        <w:trPr>
          <w:jc w:val="center"/>
        </w:trPr>
        <w:tc>
          <w:tcPr>
            <w:tcW w:w="9356" w:type="dxa"/>
            <w:gridSpan w:val="6"/>
            <w:vAlign w:val="center"/>
          </w:tcPr>
          <w:p w:rsidR="00F64A96" w:rsidRPr="0067189C" w:rsidRDefault="00F64A96" w:rsidP="00DE1CB3">
            <w:pPr>
              <w:pStyle w:val="a7"/>
            </w:pPr>
            <w:r w:rsidRPr="0067189C">
              <w:t>Учреждения культуры и искусства</w:t>
            </w:r>
          </w:p>
        </w:tc>
      </w:tr>
      <w:tr w:rsidR="00F64A96" w:rsidRPr="0067189C" w:rsidTr="00F64A96">
        <w:trPr>
          <w:jc w:val="center"/>
        </w:trPr>
        <w:tc>
          <w:tcPr>
            <w:tcW w:w="2332" w:type="dxa"/>
            <w:vAlign w:val="center"/>
          </w:tcPr>
          <w:p w:rsidR="00F64A96" w:rsidRPr="0067189C" w:rsidRDefault="00F64A96" w:rsidP="00DE1CB3">
            <w:pPr>
              <w:pStyle w:val="a7"/>
            </w:pPr>
            <w:r w:rsidRPr="0067189C">
              <w:t>Клубы, посетительское место на 1 тыс. чел. для сельских поселений или их групп</w:t>
            </w:r>
          </w:p>
        </w:tc>
        <w:tc>
          <w:tcPr>
            <w:tcW w:w="1949" w:type="dxa"/>
            <w:vAlign w:val="center"/>
          </w:tcPr>
          <w:p w:rsidR="00F64A96" w:rsidRPr="0067189C" w:rsidRDefault="00F64A96" w:rsidP="00DE1CB3">
            <w:pPr>
              <w:pStyle w:val="a7"/>
            </w:pPr>
            <w:r w:rsidRPr="0067189C">
              <w:t>190 -140</w:t>
            </w:r>
          </w:p>
        </w:tc>
        <w:tc>
          <w:tcPr>
            <w:tcW w:w="1259" w:type="dxa"/>
            <w:vAlign w:val="center"/>
          </w:tcPr>
          <w:p w:rsidR="00F64A96" w:rsidRPr="0067189C" w:rsidRDefault="00F64A96" w:rsidP="00DE1CB3">
            <w:pPr>
              <w:pStyle w:val="a7"/>
            </w:pPr>
            <w:r>
              <w:t>2008</w:t>
            </w:r>
          </w:p>
        </w:tc>
        <w:tc>
          <w:tcPr>
            <w:tcW w:w="1285" w:type="dxa"/>
            <w:vAlign w:val="center"/>
          </w:tcPr>
          <w:p w:rsidR="00F64A96" w:rsidRPr="0067189C" w:rsidRDefault="00F64A96" w:rsidP="00DE1CB3">
            <w:pPr>
              <w:pStyle w:val="a7"/>
            </w:pPr>
            <w:r>
              <w:t>331</w:t>
            </w:r>
          </w:p>
        </w:tc>
        <w:tc>
          <w:tcPr>
            <w:tcW w:w="1297" w:type="dxa"/>
            <w:vAlign w:val="center"/>
          </w:tcPr>
          <w:p w:rsidR="00F64A96" w:rsidRPr="0067189C" w:rsidRDefault="00F64A96" w:rsidP="00DE1CB3">
            <w:pPr>
              <w:pStyle w:val="a7"/>
            </w:pPr>
            <w:r>
              <w:t>2040</w:t>
            </w:r>
          </w:p>
        </w:tc>
        <w:tc>
          <w:tcPr>
            <w:tcW w:w="1234" w:type="dxa"/>
            <w:vAlign w:val="center"/>
          </w:tcPr>
          <w:p w:rsidR="00F64A96" w:rsidRPr="0067189C" w:rsidRDefault="002A3041" w:rsidP="00DE1CB3">
            <w:pPr>
              <w:pStyle w:val="a7"/>
            </w:pPr>
            <w:r>
              <w:t>337</w:t>
            </w:r>
          </w:p>
        </w:tc>
      </w:tr>
      <w:tr w:rsidR="00F64A96" w:rsidRPr="0067189C" w:rsidTr="00F64A96">
        <w:trPr>
          <w:jc w:val="center"/>
        </w:trPr>
        <w:tc>
          <w:tcPr>
            <w:tcW w:w="2332" w:type="dxa"/>
            <w:vAlign w:val="center"/>
          </w:tcPr>
          <w:p w:rsidR="00F64A96" w:rsidRPr="0067189C" w:rsidRDefault="00F64A96" w:rsidP="00DE1CB3">
            <w:pPr>
              <w:pStyle w:val="a7"/>
            </w:pPr>
            <w:r w:rsidRPr="0067189C">
              <w:t>Сельские массовые библиотеки на 1 тыс. чел.</w:t>
            </w:r>
          </w:p>
          <w:p w:rsidR="00F64A96" w:rsidRPr="0067189C" w:rsidRDefault="00F64A96" w:rsidP="00DE1CB3">
            <w:pPr>
              <w:pStyle w:val="a7"/>
            </w:pPr>
            <w:r w:rsidRPr="0067189C">
              <w:t>тыс. ед хранения /</w:t>
            </w:r>
          </w:p>
          <w:p w:rsidR="00F64A96" w:rsidRPr="0067189C" w:rsidRDefault="00F64A96" w:rsidP="00DE1CB3">
            <w:pPr>
              <w:pStyle w:val="a7"/>
            </w:pPr>
            <w:r w:rsidRPr="0067189C">
              <w:t>чит. место</w:t>
            </w:r>
          </w:p>
        </w:tc>
        <w:tc>
          <w:tcPr>
            <w:tcW w:w="1949" w:type="dxa"/>
            <w:vAlign w:val="center"/>
          </w:tcPr>
          <w:p w:rsidR="00F64A96" w:rsidRPr="0067189C" w:rsidRDefault="00F64A96" w:rsidP="00DE1CB3">
            <w:pPr>
              <w:pStyle w:val="a7"/>
            </w:pPr>
            <w:r w:rsidRPr="0067189C">
              <w:t>4,5-5</w:t>
            </w:r>
          </w:p>
          <w:p w:rsidR="00F64A96" w:rsidRPr="0067189C" w:rsidRDefault="00F64A96" w:rsidP="00DE1CB3">
            <w:pPr>
              <w:pStyle w:val="a7"/>
            </w:pPr>
            <w:r w:rsidRPr="0067189C">
              <w:t>3-4</w:t>
            </w:r>
          </w:p>
        </w:tc>
        <w:tc>
          <w:tcPr>
            <w:tcW w:w="1259" w:type="dxa"/>
            <w:vAlign w:val="center"/>
          </w:tcPr>
          <w:p w:rsidR="00F64A96" w:rsidRPr="0067189C" w:rsidRDefault="00F64A96" w:rsidP="00DE1CB3">
            <w:pPr>
              <w:pStyle w:val="a7"/>
            </w:pPr>
            <w:r>
              <w:t>2008</w:t>
            </w:r>
          </w:p>
        </w:tc>
        <w:tc>
          <w:tcPr>
            <w:tcW w:w="1285" w:type="dxa"/>
            <w:vAlign w:val="center"/>
          </w:tcPr>
          <w:p w:rsidR="00F64A96" w:rsidRDefault="00F64A96" w:rsidP="00DE1CB3">
            <w:pPr>
              <w:pStyle w:val="a7"/>
            </w:pPr>
            <w:r>
              <w:t>9,54</w:t>
            </w:r>
          </w:p>
          <w:p w:rsidR="00F64A96" w:rsidRPr="0067189C" w:rsidRDefault="00F64A96" w:rsidP="00DE1CB3">
            <w:pPr>
              <w:pStyle w:val="a7"/>
            </w:pPr>
            <w:r>
              <w:t>7</w:t>
            </w:r>
          </w:p>
        </w:tc>
        <w:tc>
          <w:tcPr>
            <w:tcW w:w="1297" w:type="dxa"/>
            <w:vAlign w:val="center"/>
          </w:tcPr>
          <w:p w:rsidR="00F64A96" w:rsidRPr="0067189C" w:rsidRDefault="00F64A96" w:rsidP="00DE1CB3">
            <w:pPr>
              <w:pStyle w:val="a7"/>
            </w:pPr>
            <w:r>
              <w:t>2040</w:t>
            </w:r>
          </w:p>
        </w:tc>
        <w:tc>
          <w:tcPr>
            <w:tcW w:w="1234" w:type="dxa"/>
            <w:vAlign w:val="center"/>
          </w:tcPr>
          <w:p w:rsidR="00F64A96" w:rsidRDefault="002A3041" w:rsidP="00DE1CB3">
            <w:pPr>
              <w:pStyle w:val="a7"/>
            </w:pPr>
            <w:r>
              <w:t>9,69</w:t>
            </w:r>
          </w:p>
          <w:p w:rsidR="002A3041" w:rsidRPr="0067189C" w:rsidRDefault="002A3041" w:rsidP="00DE1CB3">
            <w:pPr>
              <w:pStyle w:val="a7"/>
            </w:pPr>
            <w:r>
              <w:t>7</w:t>
            </w:r>
          </w:p>
        </w:tc>
      </w:tr>
      <w:tr w:rsidR="00F64A96" w:rsidRPr="0067189C" w:rsidTr="00F64A96">
        <w:trPr>
          <w:jc w:val="center"/>
        </w:trPr>
        <w:tc>
          <w:tcPr>
            <w:tcW w:w="9356" w:type="dxa"/>
            <w:gridSpan w:val="6"/>
            <w:vAlign w:val="center"/>
          </w:tcPr>
          <w:p w:rsidR="00F64A96" w:rsidRPr="0067189C" w:rsidRDefault="00F64A96" w:rsidP="00DE1CB3">
            <w:pPr>
              <w:pStyle w:val="a7"/>
            </w:pPr>
            <w:r w:rsidRPr="0067189C">
              <w:t>Предприятия торговли, общественного питания и бытового обслуживания</w:t>
            </w:r>
          </w:p>
        </w:tc>
      </w:tr>
      <w:tr w:rsidR="00F64A96" w:rsidRPr="0067189C" w:rsidTr="00F64A96">
        <w:trPr>
          <w:jc w:val="center"/>
        </w:trPr>
        <w:tc>
          <w:tcPr>
            <w:tcW w:w="2332" w:type="dxa"/>
            <w:vAlign w:val="center"/>
          </w:tcPr>
          <w:p w:rsidR="00F64A96" w:rsidRPr="0067189C" w:rsidRDefault="00F64A96" w:rsidP="00DE1CB3">
            <w:pPr>
              <w:pStyle w:val="a7"/>
            </w:pPr>
            <w:r w:rsidRPr="0067189C">
              <w:t>Магазины, м</w:t>
            </w:r>
            <w:r w:rsidRPr="0067189C">
              <w:rPr>
                <w:vertAlign w:val="superscript"/>
              </w:rPr>
              <w:t>2</w:t>
            </w:r>
            <w:r w:rsidRPr="0067189C">
              <w:t xml:space="preserve"> торговой площади на 1 тыс. чел.</w:t>
            </w:r>
          </w:p>
        </w:tc>
        <w:tc>
          <w:tcPr>
            <w:tcW w:w="1949" w:type="dxa"/>
            <w:vAlign w:val="center"/>
          </w:tcPr>
          <w:p w:rsidR="00F64A96" w:rsidRPr="0067189C" w:rsidRDefault="00F64A96" w:rsidP="00DE1CB3">
            <w:pPr>
              <w:pStyle w:val="a7"/>
            </w:pPr>
            <w:r w:rsidRPr="0067189C">
              <w:t>300</w:t>
            </w:r>
          </w:p>
        </w:tc>
        <w:tc>
          <w:tcPr>
            <w:tcW w:w="1259" w:type="dxa"/>
            <w:vAlign w:val="center"/>
          </w:tcPr>
          <w:p w:rsidR="00F64A96" w:rsidRPr="0067189C" w:rsidRDefault="00F64A96" w:rsidP="00DE1CB3">
            <w:pPr>
              <w:pStyle w:val="a7"/>
            </w:pPr>
            <w:r>
              <w:t>2008</w:t>
            </w:r>
          </w:p>
        </w:tc>
        <w:tc>
          <w:tcPr>
            <w:tcW w:w="1285" w:type="dxa"/>
            <w:vAlign w:val="center"/>
          </w:tcPr>
          <w:p w:rsidR="00F64A96" w:rsidRPr="0067189C" w:rsidRDefault="00F64A96" w:rsidP="00DE1CB3">
            <w:pPr>
              <w:pStyle w:val="a7"/>
            </w:pPr>
            <w:r>
              <w:t>602</w:t>
            </w:r>
          </w:p>
        </w:tc>
        <w:tc>
          <w:tcPr>
            <w:tcW w:w="1297" w:type="dxa"/>
            <w:vAlign w:val="center"/>
          </w:tcPr>
          <w:p w:rsidR="00F64A96" w:rsidRPr="0067189C" w:rsidRDefault="00F64A96" w:rsidP="00DE1CB3">
            <w:pPr>
              <w:pStyle w:val="a7"/>
            </w:pPr>
            <w:r>
              <w:t>2040</w:t>
            </w:r>
          </w:p>
        </w:tc>
        <w:tc>
          <w:tcPr>
            <w:tcW w:w="1234" w:type="dxa"/>
            <w:vAlign w:val="center"/>
          </w:tcPr>
          <w:p w:rsidR="00F64A96" w:rsidRPr="0067189C" w:rsidRDefault="002A3041" w:rsidP="00DE1CB3">
            <w:pPr>
              <w:pStyle w:val="a7"/>
            </w:pPr>
            <w:r>
              <w:t>612</w:t>
            </w:r>
          </w:p>
        </w:tc>
      </w:tr>
      <w:tr w:rsidR="00F64A96" w:rsidRPr="0067189C" w:rsidTr="00F64A96">
        <w:trPr>
          <w:jc w:val="center"/>
        </w:trPr>
        <w:tc>
          <w:tcPr>
            <w:tcW w:w="2332" w:type="dxa"/>
            <w:vAlign w:val="center"/>
          </w:tcPr>
          <w:p w:rsidR="00F64A96" w:rsidRPr="0067189C" w:rsidRDefault="00F64A96" w:rsidP="00DE1CB3">
            <w:pPr>
              <w:pStyle w:val="a7"/>
            </w:pPr>
            <w:r w:rsidRPr="0067189C">
              <w:t>Предприятия общественного питания, место на 1 тыс. чел.</w:t>
            </w:r>
          </w:p>
        </w:tc>
        <w:tc>
          <w:tcPr>
            <w:tcW w:w="1949" w:type="dxa"/>
            <w:vAlign w:val="center"/>
          </w:tcPr>
          <w:p w:rsidR="00F64A96" w:rsidRPr="0067189C" w:rsidRDefault="00F64A96" w:rsidP="00DE1CB3">
            <w:pPr>
              <w:pStyle w:val="a7"/>
            </w:pPr>
            <w:r w:rsidRPr="0067189C">
              <w:t>40</w:t>
            </w:r>
          </w:p>
        </w:tc>
        <w:tc>
          <w:tcPr>
            <w:tcW w:w="1259" w:type="dxa"/>
            <w:vAlign w:val="center"/>
          </w:tcPr>
          <w:p w:rsidR="00F64A96" w:rsidRPr="0067189C" w:rsidRDefault="00F64A96" w:rsidP="00DE1CB3">
            <w:pPr>
              <w:pStyle w:val="a7"/>
            </w:pPr>
            <w:r>
              <w:t>2008</w:t>
            </w:r>
          </w:p>
        </w:tc>
        <w:tc>
          <w:tcPr>
            <w:tcW w:w="1285" w:type="dxa"/>
            <w:vAlign w:val="center"/>
          </w:tcPr>
          <w:p w:rsidR="00F64A96" w:rsidRPr="0067189C" w:rsidRDefault="00F64A96" w:rsidP="00DE1CB3">
            <w:pPr>
              <w:pStyle w:val="a7"/>
            </w:pPr>
            <w:r>
              <w:t>80</w:t>
            </w:r>
          </w:p>
        </w:tc>
        <w:tc>
          <w:tcPr>
            <w:tcW w:w="1297" w:type="dxa"/>
            <w:vAlign w:val="center"/>
          </w:tcPr>
          <w:p w:rsidR="00F64A96" w:rsidRPr="0067189C" w:rsidRDefault="00F64A96" w:rsidP="00DE1CB3">
            <w:pPr>
              <w:pStyle w:val="a7"/>
            </w:pPr>
            <w:r>
              <w:t>2040</w:t>
            </w:r>
          </w:p>
        </w:tc>
        <w:tc>
          <w:tcPr>
            <w:tcW w:w="1234" w:type="dxa"/>
            <w:vAlign w:val="center"/>
          </w:tcPr>
          <w:p w:rsidR="00F64A96" w:rsidRPr="0067189C" w:rsidRDefault="002A3041" w:rsidP="00DE1CB3">
            <w:pPr>
              <w:pStyle w:val="a7"/>
            </w:pPr>
            <w:r>
              <w:t>82</w:t>
            </w:r>
          </w:p>
        </w:tc>
      </w:tr>
      <w:tr w:rsidR="00F64A96" w:rsidRPr="00F916F5" w:rsidTr="00F64A96">
        <w:trPr>
          <w:jc w:val="center"/>
        </w:trPr>
        <w:tc>
          <w:tcPr>
            <w:tcW w:w="2332" w:type="dxa"/>
            <w:vAlign w:val="center"/>
          </w:tcPr>
          <w:p w:rsidR="00F64A96" w:rsidRPr="0067189C" w:rsidRDefault="00F64A96" w:rsidP="00DE1CB3">
            <w:pPr>
              <w:pStyle w:val="a7"/>
            </w:pPr>
            <w:r w:rsidRPr="0067189C">
              <w:lastRenderedPageBreak/>
              <w:t>Предприятия бытового обслуживания, рабочее место на 1 тыс. чел.</w:t>
            </w:r>
          </w:p>
        </w:tc>
        <w:tc>
          <w:tcPr>
            <w:tcW w:w="1949" w:type="dxa"/>
            <w:vAlign w:val="center"/>
          </w:tcPr>
          <w:p w:rsidR="00F64A96" w:rsidRPr="00F916F5" w:rsidRDefault="00F64A96" w:rsidP="00DE1CB3">
            <w:pPr>
              <w:pStyle w:val="a7"/>
            </w:pPr>
            <w:r w:rsidRPr="0067189C">
              <w:t>7</w:t>
            </w:r>
          </w:p>
        </w:tc>
        <w:tc>
          <w:tcPr>
            <w:tcW w:w="1259" w:type="dxa"/>
            <w:vAlign w:val="center"/>
          </w:tcPr>
          <w:p w:rsidR="00F64A96" w:rsidRPr="0067189C" w:rsidRDefault="00F64A96" w:rsidP="00DE1CB3">
            <w:pPr>
              <w:pStyle w:val="a7"/>
            </w:pPr>
            <w:r>
              <w:t>2008</w:t>
            </w:r>
          </w:p>
        </w:tc>
        <w:tc>
          <w:tcPr>
            <w:tcW w:w="1285" w:type="dxa"/>
            <w:vAlign w:val="center"/>
          </w:tcPr>
          <w:p w:rsidR="00F64A96" w:rsidRPr="0067189C" w:rsidRDefault="00F64A96" w:rsidP="00DE1CB3">
            <w:pPr>
              <w:pStyle w:val="a7"/>
            </w:pPr>
            <w:r>
              <w:t>14</w:t>
            </w:r>
          </w:p>
        </w:tc>
        <w:tc>
          <w:tcPr>
            <w:tcW w:w="1297" w:type="dxa"/>
            <w:vAlign w:val="center"/>
          </w:tcPr>
          <w:p w:rsidR="00F64A96" w:rsidRPr="0067189C" w:rsidRDefault="00F64A96" w:rsidP="00DE1CB3">
            <w:pPr>
              <w:pStyle w:val="a7"/>
            </w:pPr>
            <w:r>
              <w:t>2040</w:t>
            </w:r>
          </w:p>
        </w:tc>
        <w:tc>
          <w:tcPr>
            <w:tcW w:w="1234" w:type="dxa"/>
            <w:vAlign w:val="center"/>
          </w:tcPr>
          <w:p w:rsidR="00F64A96" w:rsidRPr="00F916F5" w:rsidRDefault="002A3041" w:rsidP="00DE1CB3">
            <w:pPr>
              <w:pStyle w:val="a7"/>
            </w:pPr>
            <w:r>
              <w:t>14</w:t>
            </w:r>
          </w:p>
        </w:tc>
      </w:tr>
    </w:tbl>
    <w:p w:rsidR="00AC4952" w:rsidRPr="007E1435" w:rsidRDefault="00AC4952" w:rsidP="00AC4952">
      <w:pPr>
        <w:pStyle w:val="a9"/>
      </w:pPr>
      <w:r w:rsidRPr="007E1435">
        <w:t>Строительство объектов социальной сферы предполагается, в основном, в местах массового жилищного строительства.</w:t>
      </w:r>
    </w:p>
    <w:p w:rsidR="00AC4952" w:rsidRPr="00C53B9D" w:rsidRDefault="00E05138" w:rsidP="00C53B9D">
      <w:pPr>
        <w:pStyle w:val="4"/>
      </w:pPr>
      <w:r>
        <w:t>7.1</w:t>
      </w:r>
      <w:r w:rsidR="00AC4952" w:rsidRPr="00C53B9D">
        <w:t>.2.1. Учреждения образования</w:t>
      </w:r>
    </w:p>
    <w:p w:rsidR="00AC4952" w:rsidRDefault="00AC4952" w:rsidP="00AC4952">
      <w:pPr>
        <w:pStyle w:val="a9"/>
      </w:pPr>
      <w:r w:rsidRPr="00FD2A20">
        <w:t xml:space="preserve">Перспективная потребность в услугах сети детских дошкольных учреждений на 2020 г. определяется в </w:t>
      </w:r>
      <w:r w:rsidR="00FD2A20" w:rsidRPr="00FD2A20">
        <w:t>361 место, на 2030 г. – 367</w:t>
      </w:r>
      <w:r w:rsidRPr="00FD2A20">
        <w:t xml:space="preserve"> мест; в общеобразовательных </w:t>
      </w:r>
      <w:r w:rsidR="00FD2A20" w:rsidRPr="00FD2A20">
        <w:t>учреждениях на 2020 г. – в 361 место</w:t>
      </w:r>
      <w:r w:rsidRPr="00FD2A20">
        <w:t>, на 2030 г.</w:t>
      </w:r>
      <w:r w:rsidR="00FD2A20" w:rsidRPr="00FD2A20">
        <w:t xml:space="preserve"> – 367</w:t>
      </w:r>
      <w:r w:rsidRPr="00FD2A20">
        <w:t xml:space="preserve"> мест</w:t>
      </w:r>
      <w:r w:rsidR="0075140E">
        <w:t>.</w:t>
      </w:r>
    </w:p>
    <w:p w:rsidR="0075140E" w:rsidRPr="00FD2A20" w:rsidRDefault="0075140E" w:rsidP="00AC4952">
      <w:pPr>
        <w:pStyle w:val="a9"/>
      </w:pPr>
    </w:p>
    <w:p w:rsidR="00AC4952" w:rsidRPr="00FD2A20" w:rsidRDefault="00AC4952" w:rsidP="00AC4952">
      <w:pPr>
        <w:pStyle w:val="12"/>
      </w:pPr>
      <w:r w:rsidRPr="00FD2A20">
        <w:t xml:space="preserve">Строительство детских дошкольных </w:t>
      </w:r>
      <w:r w:rsidR="0075140E">
        <w:t xml:space="preserve"> и школьных </w:t>
      </w:r>
      <w:r w:rsidRPr="00FD2A20">
        <w:t>учреждений на период до 2030 г.</w:t>
      </w:r>
    </w:p>
    <w:p w:rsidR="00AC4952" w:rsidRPr="0075140E" w:rsidRDefault="0075140E" w:rsidP="0075140E">
      <w:pPr>
        <w:pStyle w:val="a9"/>
      </w:pPr>
      <w:r w:rsidRPr="0075140E">
        <w:t>В поселении имеется</w:t>
      </w:r>
      <w:r>
        <w:t xml:space="preserve"> 3 школы с проектным числом ученических мест 440. Фактически в них обучаются 140 учащихся. Существующие здания обеспечат потребность в ученических местах до 2030 года. Кроме того часть учебных помещений можно переоборудовать под дошкольные учреждения. Строительства новых зданий не требуется.</w:t>
      </w:r>
    </w:p>
    <w:p w:rsidR="00AC4952" w:rsidRPr="00874E70" w:rsidRDefault="00AC4952" w:rsidP="00AC4952">
      <w:pPr>
        <w:pStyle w:val="a9"/>
      </w:pPr>
      <w:r w:rsidRPr="0075140E">
        <w:t>Необходима организация доставки школьников из периферийных сел и деревень в школы и обратно.</w:t>
      </w:r>
    </w:p>
    <w:p w:rsidR="00AC4952" w:rsidRPr="00874E70" w:rsidRDefault="00E05138" w:rsidP="00C53B9D">
      <w:pPr>
        <w:pStyle w:val="4"/>
      </w:pPr>
      <w:r>
        <w:t>7.1</w:t>
      </w:r>
      <w:r w:rsidR="00AC4952" w:rsidRPr="00874E70">
        <w:t>.2.2. Учреждения здравоохранения</w:t>
      </w:r>
    </w:p>
    <w:p w:rsidR="00AC4952" w:rsidRPr="00903884" w:rsidRDefault="00AC4952" w:rsidP="00AC4952">
      <w:pPr>
        <w:pStyle w:val="a9"/>
      </w:pPr>
      <w:r w:rsidRPr="00903884">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p w:rsidR="00903884" w:rsidRDefault="00AC4952" w:rsidP="00AC4952">
      <w:pPr>
        <w:pStyle w:val="a9"/>
      </w:pPr>
      <w:r w:rsidRPr="00903884">
        <w:t xml:space="preserve">С учетом того, что </w:t>
      </w:r>
      <w:r w:rsidR="00903884">
        <w:t>часть медицинских услуг население поселения получает в районных и областных медицинских учреждениях, на территории Журиничского поселения должны работать 8 врачей и 23 работника среднего медицинского персонала.</w:t>
      </w:r>
    </w:p>
    <w:p w:rsidR="00AC4952" w:rsidRPr="002D3704" w:rsidRDefault="00E05138" w:rsidP="00C53B9D">
      <w:pPr>
        <w:pStyle w:val="4"/>
      </w:pPr>
      <w:r>
        <w:t>7.1</w:t>
      </w:r>
      <w:r w:rsidR="00AC4952" w:rsidRPr="002D3704">
        <w:t>.2.3. Физкультурно-спортивные сооружения</w:t>
      </w:r>
    </w:p>
    <w:p w:rsidR="00AC4952" w:rsidRPr="00903884" w:rsidRDefault="00AC4952" w:rsidP="00AC4952">
      <w:pPr>
        <w:pStyle w:val="a9"/>
      </w:pPr>
      <w:r w:rsidRPr="00903884">
        <w:t xml:space="preserve">Перспективная потребность в физкультурно - спортивных сооружениях на 2020 г. определяется в </w:t>
      </w:r>
      <w:r w:rsidR="00903884">
        <w:t xml:space="preserve">351 </w:t>
      </w:r>
      <w:r w:rsidRPr="00903884">
        <w:t xml:space="preserve">кв.м. спортзалов и </w:t>
      </w:r>
      <w:r w:rsidR="00903884">
        <w:t>161</w:t>
      </w:r>
      <w:r w:rsidRPr="00903884">
        <w:t xml:space="preserve"> кв</w:t>
      </w:r>
      <w:r w:rsidR="00903884">
        <w:t>.м. бассейнов, на 2030 г. – в 357</w:t>
      </w:r>
      <w:r w:rsidRPr="00903884">
        <w:t xml:space="preserve"> кв.м. спортзалов и </w:t>
      </w:r>
      <w:r w:rsidR="00903884">
        <w:t xml:space="preserve">163 </w:t>
      </w:r>
      <w:r w:rsidRPr="00903884">
        <w:t>кв.м. бассейнов.</w:t>
      </w:r>
    </w:p>
    <w:p w:rsidR="00AC4952" w:rsidRPr="00903884" w:rsidRDefault="00AC4952" w:rsidP="00AC4952">
      <w:pPr>
        <w:pStyle w:val="12"/>
      </w:pPr>
      <w:r w:rsidRPr="00903884">
        <w:t xml:space="preserve">Мероприятия на период </w:t>
      </w:r>
      <w:r w:rsidR="00903884" w:rsidRPr="00903884">
        <w:t xml:space="preserve">до 2030 </w:t>
      </w:r>
      <w:r w:rsidRPr="00903884">
        <w:t>г.</w:t>
      </w:r>
    </w:p>
    <w:p w:rsidR="00903884" w:rsidRPr="00903884" w:rsidRDefault="00903884" w:rsidP="00C84D09">
      <w:pPr>
        <w:pStyle w:val="a9"/>
        <w:numPr>
          <w:ilvl w:val="0"/>
          <w:numId w:val="58"/>
        </w:numPr>
        <w:ind w:left="993" w:hanging="284"/>
      </w:pPr>
      <w:r w:rsidRPr="00903884">
        <w:t>Строительство спортивного зала площадью 100 кв. м. в п. Мирный;</w:t>
      </w:r>
    </w:p>
    <w:p w:rsidR="00903884" w:rsidRPr="00903884" w:rsidRDefault="00D00DBE" w:rsidP="00C84D09">
      <w:pPr>
        <w:pStyle w:val="a9"/>
        <w:numPr>
          <w:ilvl w:val="0"/>
          <w:numId w:val="58"/>
        </w:numPr>
        <w:ind w:left="993" w:hanging="284"/>
      </w:pPr>
      <w:r>
        <w:t>с</w:t>
      </w:r>
      <w:r w:rsidR="00903884" w:rsidRPr="00903884">
        <w:t>троительство плавательного бассейна площадью 163 кв.м. в с. Малое Полпино.</w:t>
      </w:r>
    </w:p>
    <w:p w:rsidR="00AC4952" w:rsidRPr="00574762" w:rsidRDefault="00E05138" w:rsidP="00C53B9D">
      <w:pPr>
        <w:pStyle w:val="4"/>
      </w:pPr>
      <w:r>
        <w:lastRenderedPageBreak/>
        <w:t>7.1</w:t>
      </w:r>
      <w:r w:rsidR="00AC4952" w:rsidRPr="00574762">
        <w:t>.2.4. Учреждения культуры и искусства</w:t>
      </w:r>
    </w:p>
    <w:p w:rsidR="00AC4952" w:rsidRPr="00D00DBE" w:rsidRDefault="00AC4952" w:rsidP="00AC4952">
      <w:pPr>
        <w:pStyle w:val="a9"/>
      </w:pPr>
      <w:r w:rsidRPr="00D00DBE">
        <w:t xml:space="preserve">Перспективная потребность в учреждениях культуры и искусства </w:t>
      </w:r>
      <w:r w:rsidR="00D00DBE">
        <w:t xml:space="preserve"> на 2020 г. определяется в 331 посетительское</w:t>
      </w:r>
      <w:r w:rsidRPr="00D00DBE">
        <w:t xml:space="preserve"> мест</w:t>
      </w:r>
      <w:r w:rsidR="00D00DBE">
        <w:t>о клубов  и 9,54</w:t>
      </w:r>
      <w:r w:rsidRPr="00D00DBE">
        <w:t xml:space="preserve"> тыс. книжного фон</w:t>
      </w:r>
      <w:r w:rsidR="00D00DBE">
        <w:t>да библиотек, на 2030 г. – 337 посетительских мест клубов  и 9,69</w:t>
      </w:r>
      <w:r w:rsidRPr="00D00DBE">
        <w:t xml:space="preserve"> тыс. книжного фонда библиотек.</w:t>
      </w:r>
    </w:p>
    <w:p w:rsidR="00AC4952" w:rsidRPr="00D00DBE" w:rsidRDefault="00AC4952" w:rsidP="00AC4952">
      <w:pPr>
        <w:pStyle w:val="12"/>
      </w:pPr>
      <w:r w:rsidRPr="00D00DBE">
        <w:t xml:space="preserve">Мероприятия на </w:t>
      </w:r>
      <w:r w:rsidR="00D00DBE" w:rsidRPr="00D00DBE">
        <w:t xml:space="preserve">период до 2030 г. </w:t>
      </w:r>
    </w:p>
    <w:p w:rsidR="00AC4952" w:rsidRPr="00D00DBE" w:rsidRDefault="00AC4952" w:rsidP="00AC4952">
      <w:pPr>
        <w:pStyle w:val="a9"/>
      </w:pPr>
      <w:r w:rsidRPr="00D00DBE">
        <w:t>Для повышения культурного уровня населения Журиничского сельского поселения необходимо провести ряд мероприятий по стабилизации сферы культуры, предполагающие:</w:t>
      </w:r>
    </w:p>
    <w:p w:rsidR="00AC4952" w:rsidRPr="00D00DBE" w:rsidRDefault="00AC4952" w:rsidP="00C84D09">
      <w:pPr>
        <w:pStyle w:val="a9"/>
        <w:numPr>
          <w:ilvl w:val="0"/>
          <w:numId w:val="6"/>
        </w:numPr>
        <w:tabs>
          <w:tab w:val="left" w:pos="993"/>
        </w:tabs>
        <w:ind w:left="0" w:firstLine="709"/>
      </w:pPr>
      <w:r w:rsidRPr="00D00DBE">
        <w:t>использование имеющихся учреждений культуры многофункционально, создавая кружки и клубы по интересам, отвечающим требованиям сегодняшнего дня, а также расширение различных видов культурно-досуговых и просветительных услуг;</w:t>
      </w:r>
    </w:p>
    <w:p w:rsidR="00AC4952" w:rsidRPr="00D00DBE" w:rsidRDefault="00AC4952" w:rsidP="00C84D09">
      <w:pPr>
        <w:pStyle w:val="a9"/>
        <w:numPr>
          <w:ilvl w:val="0"/>
          <w:numId w:val="6"/>
        </w:numPr>
        <w:tabs>
          <w:tab w:val="left" w:pos="993"/>
        </w:tabs>
        <w:ind w:left="0" w:firstLine="709"/>
      </w:pPr>
      <w:r w:rsidRPr="00D00DBE">
        <w:t>совершенствование формы и методов работы с населением, особенно детьми, подростками и молодежью;</w:t>
      </w:r>
    </w:p>
    <w:p w:rsidR="00AC4952" w:rsidRPr="00D00DBE" w:rsidRDefault="00AC4952" w:rsidP="00C84D09">
      <w:pPr>
        <w:pStyle w:val="a9"/>
        <w:numPr>
          <w:ilvl w:val="0"/>
          <w:numId w:val="6"/>
        </w:numPr>
        <w:tabs>
          <w:tab w:val="left" w:pos="993"/>
        </w:tabs>
        <w:ind w:left="0" w:firstLine="709"/>
      </w:pPr>
      <w:r w:rsidRPr="00D00DBE">
        <w:t>приведение материально-технической базы учреждений культуры в соответствие с нормами, а также современными тенденциями развития в этой области (создание современных библиотечно-информационных центров с использованием компьютерных и информационных технологий на базе существующих библиотек и др.);</w:t>
      </w:r>
    </w:p>
    <w:p w:rsidR="00AC4952" w:rsidRPr="00D00DBE" w:rsidRDefault="00AC4952" w:rsidP="00C84D09">
      <w:pPr>
        <w:pStyle w:val="a9"/>
        <w:numPr>
          <w:ilvl w:val="0"/>
          <w:numId w:val="6"/>
        </w:numPr>
        <w:tabs>
          <w:tab w:val="left" w:pos="993"/>
        </w:tabs>
        <w:ind w:left="0" w:firstLine="709"/>
      </w:pPr>
      <w:r w:rsidRPr="00D00DBE">
        <w:t>увеличение охвата детей дополнительным образованием;</w:t>
      </w:r>
    </w:p>
    <w:p w:rsidR="00AC4952" w:rsidRPr="00D00DBE" w:rsidRDefault="00AC4952" w:rsidP="00C84D09">
      <w:pPr>
        <w:pStyle w:val="a9"/>
        <w:numPr>
          <w:ilvl w:val="0"/>
          <w:numId w:val="6"/>
        </w:numPr>
        <w:ind w:left="993" w:hanging="284"/>
      </w:pPr>
      <w:r w:rsidRPr="00D00DBE">
        <w:t xml:space="preserve">восстановление сети и обновление книжных фондов библиотек. </w:t>
      </w:r>
    </w:p>
    <w:p w:rsidR="00AC4952" w:rsidRPr="00F00666" w:rsidRDefault="00E05138" w:rsidP="00C53B9D">
      <w:pPr>
        <w:pStyle w:val="4"/>
      </w:pPr>
      <w:r>
        <w:t>7.1</w:t>
      </w:r>
      <w:r w:rsidR="00AC4952">
        <w:t>.2.5</w:t>
      </w:r>
      <w:r w:rsidR="00AC4952" w:rsidRPr="00F00666">
        <w:t>. Перечень мероприятий по сохранению объектов культурного наследия</w:t>
      </w:r>
    </w:p>
    <w:p w:rsidR="00AC4952" w:rsidRPr="004E7940" w:rsidRDefault="00AC4952" w:rsidP="00AC4952">
      <w:pPr>
        <w:pStyle w:val="12"/>
      </w:pPr>
      <w:r w:rsidRPr="004E7940">
        <w:t>Мероприятия на первую очередь (2011-2020 гг.)</w:t>
      </w:r>
    </w:p>
    <w:p w:rsidR="00AC4952" w:rsidRPr="004E7940" w:rsidRDefault="00AC4952" w:rsidP="00AC4952">
      <w:pPr>
        <w:pStyle w:val="12"/>
      </w:pPr>
      <w:r w:rsidRPr="004E7940">
        <w:t>По углублению и расширению исследований</w:t>
      </w:r>
    </w:p>
    <w:p w:rsidR="00AC4952" w:rsidRPr="00A05F7A" w:rsidRDefault="00AC4952" w:rsidP="00C84D09">
      <w:pPr>
        <w:pStyle w:val="a9"/>
        <w:numPr>
          <w:ilvl w:val="0"/>
          <w:numId w:val="48"/>
        </w:numPr>
        <w:tabs>
          <w:tab w:val="left" w:pos="993"/>
        </w:tabs>
        <w:ind w:left="0" w:firstLine="709"/>
      </w:pPr>
      <w:r w:rsidRPr="00A05F7A">
        <w:t xml:space="preserve">Пополнение списка объектов культурного наследия </w:t>
      </w:r>
      <w:r>
        <w:t>Журинич</w:t>
      </w:r>
      <w:r w:rsidRPr="00A05F7A">
        <w:t>ского поселения в соответствии со спецификой исторических событий, происходивших на территории поселения.</w:t>
      </w:r>
    </w:p>
    <w:p w:rsidR="00AC4952" w:rsidRPr="00A05F7A" w:rsidRDefault="00AC4952" w:rsidP="00C84D09">
      <w:pPr>
        <w:pStyle w:val="a9"/>
        <w:numPr>
          <w:ilvl w:val="0"/>
          <w:numId w:val="48"/>
        </w:numPr>
        <w:tabs>
          <w:tab w:val="left" w:pos="993"/>
        </w:tabs>
        <w:ind w:left="0" w:firstLine="709"/>
      </w:pPr>
      <w:r w:rsidRPr="00A05F7A">
        <w:t>Составление списков объектов, имеющих признаки объектов культурного наследия, перевод их на основе экспертизы во вновь выявленные объекты и утверждение в качестве памятников истории и культуры.</w:t>
      </w:r>
    </w:p>
    <w:p w:rsidR="00AC4952" w:rsidRPr="00A05F7A" w:rsidRDefault="00AC4952" w:rsidP="00C84D09">
      <w:pPr>
        <w:pStyle w:val="a9"/>
        <w:numPr>
          <w:ilvl w:val="0"/>
          <w:numId w:val="48"/>
        </w:numPr>
        <w:tabs>
          <w:tab w:val="left" w:pos="993"/>
        </w:tabs>
        <w:ind w:left="0" w:firstLine="709"/>
      </w:pPr>
      <w:r w:rsidRPr="00A05F7A">
        <w:t>Составление списков объектов нематериального и устного наследия, потенциальных для взятия под охрану и обеспечение их сохранения.</w:t>
      </w:r>
    </w:p>
    <w:p w:rsidR="00AC4952" w:rsidRPr="004E7940" w:rsidRDefault="00AC4952" w:rsidP="00AC4952">
      <w:pPr>
        <w:pStyle w:val="12"/>
      </w:pPr>
      <w:r w:rsidRPr="004E7940">
        <w:t xml:space="preserve">По совершенствованию учета и охранного зонирования </w:t>
      </w:r>
    </w:p>
    <w:p w:rsidR="00AC4952" w:rsidRPr="0093715F" w:rsidRDefault="00AC4952" w:rsidP="00AC4952">
      <w:pPr>
        <w:pStyle w:val="a9"/>
      </w:pPr>
      <w:r w:rsidRPr="0093715F">
        <w:t>Продолжение работ по установлению границ территорий и предметов охраны объектов культурного наследия</w:t>
      </w:r>
      <w:r>
        <w:t xml:space="preserve"> поселения</w:t>
      </w:r>
      <w:r w:rsidRPr="0093715F">
        <w:t xml:space="preserve">, как условия их включения в </w:t>
      </w:r>
      <w:r>
        <w:t>Е</w:t>
      </w:r>
      <w:r w:rsidRPr="0093715F">
        <w:t xml:space="preserve">диный государственный реестр, </w:t>
      </w:r>
      <w:r w:rsidRPr="0093715F">
        <w:lastRenderedPageBreak/>
        <w:t>распространение на их территорию режима использования земель историко-культурного назначения.</w:t>
      </w:r>
    </w:p>
    <w:p w:rsidR="00AC4952" w:rsidRPr="005E3F42" w:rsidRDefault="00AC4952" w:rsidP="00AC4952">
      <w:pPr>
        <w:pStyle w:val="a9"/>
      </w:pPr>
      <w:r w:rsidRPr="005E3F42">
        <w:t xml:space="preserve">Приведение на территории </w:t>
      </w:r>
      <w:r>
        <w:t xml:space="preserve">поселения </w:t>
      </w:r>
      <w:r w:rsidRPr="005E3F42">
        <w:t>учета выявленных памятников археологии на уровне, соответствующем их правовому статусу объектов культурного наследия федерального значения.</w:t>
      </w:r>
    </w:p>
    <w:p w:rsidR="00AC4952" w:rsidRPr="005E3F42" w:rsidRDefault="00AC4952" w:rsidP="00AC4952">
      <w:pPr>
        <w:pStyle w:val="a9"/>
      </w:pPr>
      <w:r w:rsidRPr="005E3F42">
        <w:t xml:space="preserve">Разработка и реализация </w:t>
      </w:r>
      <w:r>
        <w:t xml:space="preserve">поселенческой </w:t>
      </w:r>
      <w:r w:rsidRPr="005E3F42">
        <w:t>программы комплексно</w:t>
      </w:r>
      <w:r>
        <w:t>го</w:t>
      </w:r>
      <w:r w:rsidRPr="005E3F42">
        <w:t xml:space="preserve"> развития, сохранения наследия, совершенствования экологического состояния и рекреационно-туристического использования местностей, имеющих наиболее ценное культурное наследие. </w:t>
      </w:r>
    </w:p>
    <w:p w:rsidR="00AC4952" w:rsidRPr="004E7940" w:rsidRDefault="00AC4952" w:rsidP="00AC4952">
      <w:pPr>
        <w:pStyle w:val="12"/>
      </w:pPr>
      <w:r w:rsidRPr="004E7940">
        <w:t>Мероприятия на период 2021-2030 гг.</w:t>
      </w:r>
    </w:p>
    <w:p w:rsidR="00AC4952" w:rsidRPr="004E7940" w:rsidRDefault="00AC4952" w:rsidP="00AC4952">
      <w:pPr>
        <w:pStyle w:val="12"/>
      </w:pPr>
      <w:r w:rsidRPr="004E7940">
        <w:t>По совершенствованию учета и охранного зонирования</w:t>
      </w:r>
    </w:p>
    <w:p w:rsidR="00AC4952" w:rsidRPr="005E3F42" w:rsidRDefault="00AC4952" w:rsidP="00AC4952">
      <w:pPr>
        <w:pStyle w:val="a9"/>
      </w:pPr>
      <w:r w:rsidRPr="005E3F42">
        <w:t xml:space="preserve">Разработка для всех </w:t>
      </w:r>
      <w:r>
        <w:t xml:space="preserve">населенных пунктов </w:t>
      </w:r>
      <w:r w:rsidRPr="005E3F42">
        <w:t xml:space="preserve"> проектов зон охраны объектов культурного наследия. </w:t>
      </w:r>
    </w:p>
    <w:p w:rsidR="00AC4952" w:rsidRPr="004E7940" w:rsidRDefault="00AC4952" w:rsidP="00AC4952">
      <w:pPr>
        <w:pStyle w:val="12"/>
      </w:pPr>
      <w:r w:rsidRPr="004E7940">
        <w:t>По использованию историко-культурного наследия</w:t>
      </w:r>
    </w:p>
    <w:p w:rsidR="00AC4952" w:rsidRDefault="00AC4952" w:rsidP="00AC4952">
      <w:pPr>
        <w:pStyle w:val="a9"/>
      </w:pPr>
      <w:r w:rsidRPr="005E3F42">
        <w:t>Разработка комплексных схем сохранения наследия, охраны природы, развития туризма отдельных частей</w:t>
      </w:r>
      <w:r>
        <w:t xml:space="preserve"> поселения</w:t>
      </w:r>
      <w:r w:rsidRPr="005E3F42">
        <w:t>, в увязке с программой социально-экономического развития</w:t>
      </w:r>
      <w:r>
        <w:t xml:space="preserve"> поселения</w:t>
      </w:r>
      <w:r w:rsidRPr="005E3F42">
        <w:t>.</w:t>
      </w:r>
    </w:p>
    <w:p w:rsidR="00AC4952" w:rsidRPr="007C7735" w:rsidRDefault="00E05138" w:rsidP="00C53B9D">
      <w:pPr>
        <w:pStyle w:val="4"/>
      </w:pPr>
      <w:r>
        <w:t>7.1</w:t>
      </w:r>
      <w:r w:rsidR="00AC4952" w:rsidRPr="007C7735">
        <w:t>.2.6. Предприятия общественного питания, торговли и бытового обслуживания</w:t>
      </w:r>
    </w:p>
    <w:p w:rsidR="00AC4952" w:rsidRPr="00D00DBE" w:rsidRDefault="00AC4952" w:rsidP="00AC4952">
      <w:pPr>
        <w:pStyle w:val="a9"/>
      </w:pPr>
      <w:r w:rsidRPr="00D00DBE">
        <w:t xml:space="preserve">Предусматривается сохранение и развитие существующей сети торговых предприятий и организаций и рост емкости предприятий общественного питания и бытового обслуживания за счет развития частного бизнеса. </w:t>
      </w:r>
    </w:p>
    <w:p w:rsidR="00AC4952" w:rsidRPr="00D00DBE" w:rsidRDefault="00AC4952" w:rsidP="00AC4952">
      <w:pPr>
        <w:pStyle w:val="a9"/>
      </w:pPr>
      <w:r w:rsidRPr="00D00DBE">
        <w:t xml:space="preserve">Нормативно необходимая торговая площадь магазинов на 2030 г. оценивается в </w:t>
      </w:r>
      <w:r w:rsidR="00D00DBE" w:rsidRPr="00D00DBE">
        <w:t xml:space="preserve">612 </w:t>
      </w:r>
      <w:r w:rsidRPr="00D00DBE">
        <w:t>кв.м., вместимость предприятий общественного питания –</w:t>
      </w:r>
      <w:r w:rsidR="00D00DBE" w:rsidRPr="00D00DBE">
        <w:t xml:space="preserve"> 82 </w:t>
      </w:r>
      <w:r w:rsidRPr="00D00DBE">
        <w:t>посадочных мест</w:t>
      </w:r>
      <w:r w:rsidR="00D00DBE" w:rsidRPr="00D00DBE">
        <w:t>а</w:t>
      </w:r>
      <w:r w:rsidRPr="00D00DBE">
        <w:t>, мощность предпри</w:t>
      </w:r>
      <w:r w:rsidR="00D00DBE" w:rsidRPr="00D00DBE">
        <w:t>ятий бытового обслуживания – 14 рабочих мест</w:t>
      </w:r>
      <w:r w:rsidRPr="00D00DBE">
        <w:t xml:space="preserve">. </w:t>
      </w:r>
    </w:p>
    <w:p w:rsidR="00AC4952" w:rsidRPr="00D00DBE" w:rsidRDefault="00AC4952" w:rsidP="00AC4952">
      <w:pPr>
        <w:pStyle w:val="12"/>
      </w:pPr>
      <w:r w:rsidRPr="00D00DBE">
        <w:t>Мероприятия на расчетный срок до 2030 гг.</w:t>
      </w:r>
    </w:p>
    <w:p w:rsidR="00AC4952" w:rsidRPr="00E01EEB" w:rsidRDefault="00AC4952" w:rsidP="00AC4952">
      <w:pPr>
        <w:pStyle w:val="a9"/>
      </w:pPr>
      <w:r w:rsidRPr="00D00DBE">
        <w:t>Развитие объектов общественного питания, торговли и бытового обслуживания в населенных пунктах на территориях существующих и планируемых участков жилищного строительства.</w:t>
      </w:r>
    </w:p>
    <w:p w:rsidR="00AC4952" w:rsidRPr="00F00666" w:rsidRDefault="00E05138" w:rsidP="00C53B9D">
      <w:pPr>
        <w:pStyle w:val="3"/>
      </w:pPr>
      <w:bookmarkStart w:id="264" w:name="_Toc242099754"/>
      <w:bookmarkStart w:id="265" w:name="_Toc280703026"/>
      <w:bookmarkStart w:id="266" w:name="_Toc341769953"/>
      <w:r>
        <w:t>7.1</w:t>
      </w:r>
      <w:r w:rsidR="00AC4952" w:rsidRPr="00F00666">
        <w:t>.3. Развитие и размещение объектов производственной сферы</w:t>
      </w:r>
      <w:bookmarkEnd w:id="264"/>
      <w:bookmarkEnd w:id="265"/>
      <w:bookmarkEnd w:id="266"/>
    </w:p>
    <w:p w:rsidR="00AC4952" w:rsidRPr="000A795C" w:rsidRDefault="00AC4952" w:rsidP="00AC4952">
      <w:pPr>
        <w:pStyle w:val="a9"/>
      </w:pPr>
      <w:r w:rsidRPr="000A795C">
        <w:t>Решением генерального плана предусмотрено:</w:t>
      </w:r>
    </w:p>
    <w:p w:rsidR="000A795C" w:rsidRPr="000A795C" w:rsidRDefault="000A795C" w:rsidP="00C84D09">
      <w:pPr>
        <w:pStyle w:val="a9"/>
        <w:numPr>
          <w:ilvl w:val="0"/>
          <w:numId w:val="66"/>
        </w:numPr>
        <w:tabs>
          <w:tab w:val="left" w:pos="993"/>
        </w:tabs>
        <w:ind w:left="0" w:firstLine="709"/>
      </w:pPr>
      <w:r w:rsidRPr="000A795C">
        <w:t>Развитие автосервисного обслуживания в с. Малое Полпино;</w:t>
      </w:r>
    </w:p>
    <w:p w:rsidR="000A795C" w:rsidRPr="000A795C" w:rsidRDefault="00AC4952" w:rsidP="00C84D09">
      <w:pPr>
        <w:pStyle w:val="a9"/>
        <w:numPr>
          <w:ilvl w:val="0"/>
          <w:numId w:val="66"/>
        </w:numPr>
        <w:tabs>
          <w:tab w:val="left" w:pos="993"/>
        </w:tabs>
        <w:ind w:left="0" w:firstLine="709"/>
      </w:pPr>
      <w:r w:rsidRPr="000A795C">
        <w:t xml:space="preserve">Развитие объектов транспортно – логистической инфраструктуры вдоль проектируемого </w:t>
      </w:r>
      <w:r w:rsidR="000A795C" w:rsidRPr="000A795C">
        <w:t xml:space="preserve">северного </w:t>
      </w:r>
      <w:r w:rsidRPr="000A795C">
        <w:t xml:space="preserve">обхода </w:t>
      </w:r>
      <w:r w:rsidR="000A795C" w:rsidRPr="000A795C">
        <w:t>г. Брянска.</w:t>
      </w:r>
    </w:p>
    <w:p w:rsidR="00AC4952" w:rsidRPr="0088074F" w:rsidRDefault="00E05138" w:rsidP="00C53B9D">
      <w:pPr>
        <w:pStyle w:val="3"/>
      </w:pPr>
      <w:bookmarkStart w:id="267" w:name="_Toc242099755"/>
      <w:bookmarkStart w:id="268" w:name="_Toc280703027"/>
      <w:bookmarkStart w:id="269" w:name="_Toc341769954"/>
      <w:r>
        <w:lastRenderedPageBreak/>
        <w:t>7.1</w:t>
      </w:r>
      <w:r w:rsidR="00AC4952">
        <w:t xml:space="preserve">.4. </w:t>
      </w:r>
      <w:r w:rsidR="00AC4952" w:rsidRPr="0088074F">
        <w:t>Развитие и размещение объектов транспортной инфраструктуры</w:t>
      </w:r>
      <w:bookmarkEnd w:id="267"/>
      <w:bookmarkEnd w:id="268"/>
      <w:bookmarkEnd w:id="269"/>
    </w:p>
    <w:p w:rsidR="00AC4952" w:rsidRPr="00E81992" w:rsidRDefault="00AC4952" w:rsidP="00AC4952">
      <w:pPr>
        <w:pStyle w:val="a9"/>
      </w:pPr>
      <w:r w:rsidRPr="00E81992">
        <w:t xml:space="preserve">В число мер, направленных на совершенствование транспортной инфраструктуры </w:t>
      </w:r>
      <w:r>
        <w:t>Журинич</w:t>
      </w:r>
      <w:r w:rsidRPr="00E81992">
        <w:t>ского сельского поселения следует включить:</w:t>
      </w:r>
    </w:p>
    <w:p w:rsidR="00AC4952" w:rsidRPr="00E81992" w:rsidRDefault="00AC4952" w:rsidP="00C84D09">
      <w:pPr>
        <w:pStyle w:val="a9"/>
        <w:numPr>
          <w:ilvl w:val="0"/>
          <w:numId w:val="37"/>
        </w:numPr>
        <w:tabs>
          <w:tab w:val="left" w:pos="993"/>
        </w:tabs>
        <w:ind w:left="0" w:firstLine="709"/>
      </w:pPr>
      <w:r w:rsidRPr="00E81992">
        <w:t xml:space="preserve">приведение технических параметров существующих автомобильных дорог территориального и местного значения к заявленным категориям в соответствие с принятыми  государственными стандартами по всем параметрическим характеристикам;  </w:t>
      </w:r>
    </w:p>
    <w:p w:rsidR="00AC4952" w:rsidRPr="00E81992" w:rsidRDefault="00AC4952" w:rsidP="00C84D09">
      <w:pPr>
        <w:pStyle w:val="a9"/>
        <w:numPr>
          <w:ilvl w:val="0"/>
          <w:numId w:val="37"/>
        </w:numPr>
        <w:tabs>
          <w:tab w:val="left" w:pos="993"/>
        </w:tabs>
        <w:ind w:left="0" w:firstLine="709"/>
      </w:pPr>
      <w:r w:rsidRPr="00E81992">
        <w:t>приведение состояния внутренней улично</w:t>
      </w:r>
      <w:r w:rsidR="000A795C">
        <w:t xml:space="preserve"> </w:t>
      </w:r>
      <w:r w:rsidRPr="00E81992">
        <w:t>-</w:t>
      </w:r>
      <w:r w:rsidR="000A795C">
        <w:t xml:space="preserve"> </w:t>
      </w:r>
      <w:r w:rsidRPr="00E81992">
        <w:t>дорожной сети населенных пунктов в соответствие с принятыми  государственными стандартами по всем параметрическим характеристикам;</w:t>
      </w:r>
    </w:p>
    <w:p w:rsidR="00AC4952" w:rsidRPr="00E81992" w:rsidRDefault="00AC4952" w:rsidP="00C84D09">
      <w:pPr>
        <w:pStyle w:val="a9"/>
        <w:numPr>
          <w:ilvl w:val="0"/>
          <w:numId w:val="37"/>
        </w:numPr>
        <w:tabs>
          <w:tab w:val="left" w:pos="993"/>
        </w:tabs>
        <w:ind w:left="0" w:firstLine="709"/>
      </w:pPr>
      <w:r w:rsidRPr="00E81992">
        <w:t>увеличение транспортной доступности и связанности сельских населенных пунктов между собой через сеть автомобильных дорог;</w:t>
      </w:r>
    </w:p>
    <w:p w:rsidR="00AC4952" w:rsidRPr="00E81992" w:rsidRDefault="00AC4952" w:rsidP="00C84D09">
      <w:pPr>
        <w:pStyle w:val="a9"/>
        <w:numPr>
          <w:ilvl w:val="0"/>
          <w:numId w:val="37"/>
        </w:numPr>
        <w:tabs>
          <w:tab w:val="left" w:pos="993"/>
        </w:tabs>
        <w:ind w:left="0" w:firstLine="709"/>
      </w:pPr>
      <w:r w:rsidRPr="00E81992">
        <w:t>создание эффективной системы придорожного сервиса;</w:t>
      </w:r>
    </w:p>
    <w:p w:rsidR="00AC4952" w:rsidRPr="00E81992" w:rsidRDefault="00AC4952" w:rsidP="00C84D09">
      <w:pPr>
        <w:pStyle w:val="a9"/>
        <w:numPr>
          <w:ilvl w:val="0"/>
          <w:numId w:val="37"/>
        </w:numPr>
        <w:tabs>
          <w:tab w:val="left" w:pos="993"/>
        </w:tabs>
        <w:ind w:left="0" w:firstLine="709"/>
      </w:pPr>
      <w:r w:rsidRPr="00E81992">
        <w:t>создание эффективной системы механизированной уборки улиц в зимний период.</w:t>
      </w:r>
    </w:p>
    <w:p w:rsidR="00AC4952" w:rsidRDefault="00AC4952" w:rsidP="00AC4952">
      <w:pPr>
        <w:pStyle w:val="12"/>
      </w:pPr>
      <w:r w:rsidRPr="001D3047">
        <w:t>Перечень мероприятий по развитию транспортной инфраструктуры</w:t>
      </w:r>
    </w:p>
    <w:p w:rsidR="00AC4952" w:rsidRPr="001D3047" w:rsidRDefault="00E05138" w:rsidP="00C53B9D">
      <w:pPr>
        <w:pStyle w:val="4"/>
      </w:pPr>
      <w:r>
        <w:t>7.1</w:t>
      </w:r>
      <w:r w:rsidR="00C53B9D">
        <w:t xml:space="preserve">.4.1. </w:t>
      </w:r>
      <w:r w:rsidR="00AC4952" w:rsidRPr="001D3047">
        <w:t>Внешний транспорт</w:t>
      </w:r>
    </w:p>
    <w:p w:rsidR="00AC4952" w:rsidRPr="00DA5938" w:rsidRDefault="00AC4952" w:rsidP="00C84D09">
      <w:pPr>
        <w:pStyle w:val="a9"/>
        <w:numPr>
          <w:ilvl w:val="0"/>
          <w:numId w:val="38"/>
        </w:numPr>
        <w:tabs>
          <w:tab w:val="left" w:pos="993"/>
        </w:tabs>
        <w:ind w:left="0" w:firstLine="709"/>
      </w:pPr>
      <w:r w:rsidRPr="00DA5938">
        <w:t xml:space="preserve">Строительство </w:t>
      </w:r>
      <w:r w:rsidR="000A795C">
        <w:t xml:space="preserve">на территории поселения участка </w:t>
      </w:r>
      <w:r w:rsidR="000A360C" w:rsidRPr="00DA5938">
        <w:t>север</w:t>
      </w:r>
      <w:r w:rsidRPr="00DA5938">
        <w:t xml:space="preserve">ного обхода </w:t>
      </w:r>
      <w:r w:rsidR="000A360C" w:rsidRPr="00DA5938">
        <w:t xml:space="preserve">г. Брянска по маршруту </w:t>
      </w:r>
      <w:r w:rsidR="004A1B68" w:rsidRPr="00DA5938">
        <w:t xml:space="preserve">Пальцо – Мирный – Журиничи – Козелкино. </w:t>
      </w:r>
      <w:r w:rsidRPr="00DA5938">
        <w:t xml:space="preserve">Протяженность по территории поселения – </w:t>
      </w:r>
      <w:r w:rsidR="000A795C">
        <w:t>7,3</w:t>
      </w:r>
      <w:r w:rsidR="00451855">
        <w:t xml:space="preserve"> км.</w:t>
      </w:r>
      <w:r w:rsidRPr="00DA5938">
        <w:t xml:space="preserve"> (В соответствии с СТП Брянской области</w:t>
      </w:r>
      <w:r w:rsidR="00451855">
        <w:t xml:space="preserve"> и СТП Брянского района</w:t>
      </w:r>
      <w:r w:rsidRPr="00DA5938">
        <w:t>).</w:t>
      </w:r>
    </w:p>
    <w:p w:rsidR="00AC4952" w:rsidRPr="00C53B9D" w:rsidRDefault="00E05138" w:rsidP="00C53B9D">
      <w:pPr>
        <w:pStyle w:val="4"/>
      </w:pPr>
      <w:r>
        <w:t>7.1</w:t>
      </w:r>
      <w:r w:rsidR="00C53B9D">
        <w:t xml:space="preserve">.4.2. </w:t>
      </w:r>
      <w:r w:rsidR="00AC4952" w:rsidRPr="00C53B9D">
        <w:t>Улично-дорожная сеть</w:t>
      </w:r>
    </w:p>
    <w:p w:rsidR="00AC4952" w:rsidRPr="001D3047" w:rsidRDefault="00AC4952" w:rsidP="00AC4952">
      <w:pPr>
        <w:pStyle w:val="a9"/>
      </w:pPr>
      <w:r w:rsidRPr="001D3047">
        <w:t>Проектом генерального плана предусмотрено совершенствование улично-дорожной сети населенных пунктов поселения путем реализации мероприятий по реконструкции существующих и строительству новых улиц и дорог.</w:t>
      </w:r>
    </w:p>
    <w:p w:rsidR="00AC4952" w:rsidRPr="00E6225F" w:rsidRDefault="00E05138" w:rsidP="00C53B9D">
      <w:pPr>
        <w:pStyle w:val="4"/>
      </w:pPr>
      <w:r>
        <w:t>7.1</w:t>
      </w:r>
      <w:r w:rsidR="00C53B9D">
        <w:t xml:space="preserve">.4.3. </w:t>
      </w:r>
      <w:r w:rsidR="00AC4952" w:rsidRPr="00E6225F">
        <w:t>Объекты транспортной инфраструктуры</w:t>
      </w:r>
    </w:p>
    <w:p w:rsidR="00AC4952" w:rsidRPr="00E81992" w:rsidRDefault="00AC4952" w:rsidP="00AC4952">
      <w:pPr>
        <w:pStyle w:val="a9"/>
      </w:pPr>
      <w:r w:rsidRPr="00E81992">
        <w:t>Проектом предложено строительство новых, ремонт и реконструкция уже существующих улиц и дорог. Принята ширина проезжей части автомобильных дорог 2 технической категории 12 м, 4 технической категории – 6,5 м; основных и второстепенных улиц в жилой застройке – 6</w:t>
      </w:r>
      <w:r w:rsidR="00C30EFF">
        <w:t xml:space="preserve"> </w:t>
      </w:r>
      <w:r w:rsidRPr="00E81992">
        <w:t>-</w:t>
      </w:r>
      <w:r w:rsidR="00C30EFF">
        <w:t xml:space="preserve"> </w:t>
      </w:r>
      <w:r w:rsidRPr="00E81992">
        <w:t xml:space="preserve">9 м, проездов – </w:t>
      </w:r>
      <w:smartTag w:uri="urn:schemas-microsoft-com:office:smarttags" w:element="metricconverter">
        <w:smartTagPr>
          <w:attr w:name="ProductID" w:val="6 м"/>
        </w:smartTagPr>
        <w:r w:rsidRPr="00E81992">
          <w:t>6 м</w:t>
        </w:r>
      </w:smartTag>
      <w:r w:rsidRPr="00E81992">
        <w:t>. С целью повышения безопасности движения пешеходов предусмотрено устройство тротуаров вдоль основных и второстепенных улиц в жилой застройке шириной 1,0</w:t>
      </w:r>
      <w:r w:rsidR="00C30EFF">
        <w:t xml:space="preserve"> </w:t>
      </w:r>
      <w:r w:rsidRPr="00E81992">
        <w:t>-</w:t>
      </w:r>
      <w:r w:rsidR="00C30EFF">
        <w:t xml:space="preserve"> </w:t>
      </w:r>
      <w:smartTag w:uri="urn:schemas-microsoft-com:office:smarttags" w:element="metricconverter">
        <w:smartTagPr>
          <w:attr w:name="ProductID" w:val="1,5 м"/>
        </w:smartTagPr>
        <w:r w:rsidRPr="00E81992">
          <w:t>1,5 м</w:t>
        </w:r>
      </w:smartTag>
      <w:r w:rsidRPr="00E81992">
        <w:t xml:space="preserve">. </w:t>
      </w:r>
    </w:p>
    <w:p w:rsidR="00AC4952" w:rsidRDefault="00AC4952" w:rsidP="00AC4952">
      <w:pPr>
        <w:pStyle w:val="a9"/>
      </w:pPr>
      <w:r w:rsidRPr="00E81992">
        <w:t>Для всей улично-дорожной сети проектом предлагается дорожная одежда</w:t>
      </w:r>
      <w:r>
        <w:t xml:space="preserve"> с покрытием из асфальтобетона.</w:t>
      </w:r>
    </w:p>
    <w:p w:rsidR="00AC4952" w:rsidRPr="00FC66AC" w:rsidRDefault="00E05138" w:rsidP="00C53B9D">
      <w:pPr>
        <w:pStyle w:val="3"/>
      </w:pPr>
      <w:bookmarkStart w:id="270" w:name="_Toc242099756"/>
      <w:bookmarkStart w:id="271" w:name="_Toc280703028"/>
      <w:bookmarkStart w:id="272" w:name="_Toc341769955"/>
      <w:r>
        <w:lastRenderedPageBreak/>
        <w:t>7.1</w:t>
      </w:r>
      <w:r w:rsidR="00AC4952" w:rsidRPr="00FC66AC">
        <w:t>.5. Развитие и размещение объектов инженерной инфраструктуры</w:t>
      </w:r>
      <w:bookmarkEnd w:id="270"/>
      <w:bookmarkEnd w:id="271"/>
      <w:bookmarkEnd w:id="272"/>
    </w:p>
    <w:p w:rsidR="00AC4952" w:rsidRDefault="00AC4952" w:rsidP="00AC4952">
      <w:pPr>
        <w:pStyle w:val="a9"/>
      </w:pPr>
      <w:r w:rsidRPr="00FC66AC">
        <w:t>Учитывая прогнозы изменения численности населения и существующее состояние объектов инженерной инфраструктуры, генеральным планом поселения предусматривается ряд мероприятий, направленных на повышение уровня инженерного обеспечения территории поселения по всем направлениям инженерного обеспечения.</w:t>
      </w:r>
    </w:p>
    <w:p w:rsidR="00AC4952" w:rsidRPr="00FD58E9" w:rsidRDefault="00AC4952" w:rsidP="00C53B9D">
      <w:pPr>
        <w:pStyle w:val="4"/>
      </w:pPr>
      <w:r w:rsidRPr="00FD58E9">
        <w:t>7.3.5.1. Водоснабжение</w:t>
      </w:r>
    </w:p>
    <w:p w:rsidR="00AC4952" w:rsidRDefault="00AC4952" w:rsidP="00AC4952">
      <w:pPr>
        <w:pStyle w:val="12"/>
      </w:pPr>
      <w:r>
        <w:t>Проектные предложения</w:t>
      </w:r>
    </w:p>
    <w:p w:rsidR="00DC17C2" w:rsidRPr="00DC17C2" w:rsidRDefault="00DC17C2" w:rsidP="00DC17C2">
      <w:pPr>
        <w:pStyle w:val="a9"/>
        <w:rPr>
          <w:rStyle w:val="FontStyle12"/>
          <w:sz w:val="24"/>
          <w:szCs w:val="24"/>
        </w:rPr>
      </w:pPr>
      <w:r w:rsidRPr="00DC17C2">
        <w:rPr>
          <w:rStyle w:val="FontStyle12"/>
          <w:sz w:val="24"/>
          <w:szCs w:val="24"/>
        </w:rPr>
        <w:t>Для развития системы водоснабжения Журиничского с/п генеральным планом на первую очередь строительства предусмотрены следующие мероприятия:</w:t>
      </w:r>
    </w:p>
    <w:p w:rsidR="00DC17C2" w:rsidRPr="00DC17C2" w:rsidRDefault="00DC17C2" w:rsidP="00C84D09">
      <w:pPr>
        <w:pStyle w:val="a9"/>
        <w:numPr>
          <w:ilvl w:val="0"/>
          <w:numId w:val="60"/>
        </w:numPr>
        <w:tabs>
          <w:tab w:val="left" w:pos="993"/>
        </w:tabs>
        <w:ind w:left="0" w:firstLine="709"/>
        <w:rPr>
          <w:rStyle w:val="FontStyle12"/>
          <w:sz w:val="24"/>
          <w:szCs w:val="24"/>
        </w:rPr>
      </w:pPr>
      <w:r w:rsidRPr="00DC17C2">
        <w:rPr>
          <w:rStyle w:val="FontStyle12"/>
          <w:sz w:val="24"/>
          <w:szCs w:val="24"/>
        </w:rPr>
        <w:t>реконструкция  артезианских скважин, в виду большого износа;</w:t>
      </w:r>
    </w:p>
    <w:p w:rsidR="00DC17C2" w:rsidRPr="00DC17C2" w:rsidRDefault="00DC17C2" w:rsidP="00C84D09">
      <w:pPr>
        <w:pStyle w:val="a9"/>
        <w:numPr>
          <w:ilvl w:val="0"/>
          <w:numId w:val="60"/>
        </w:numPr>
        <w:tabs>
          <w:tab w:val="left" w:pos="993"/>
        </w:tabs>
        <w:ind w:left="0" w:firstLine="709"/>
        <w:rPr>
          <w:rStyle w:val="FontStyle12"/>
          <w:sz w:val="24"/>
          <w:szCs w:val="24"/>
        </w:rPr>
      </w:pPr>
      <w:r w:rsidRPr="00DC17C2">
        <w:rPr>
          <w:rStyle w:val="FontStyle12"/>
          <w:sz w:val="24"/>
          <w:szCs w:val="24"/>
        </w:rPr>
        <w:t>строительства новых водозаборных скважин производительностью  по 10 м</w:t>
      </w:r>
      <w:r w:rsidRPr="00DC17C2">
        <w:rPr>
          <w:rStyle w:val="FontStyle12"/>
          <w:sz w:val="24"/>
          <w:szCs w:val="24"/>
          <w:vertAlign w:val="superscript"/>
        </w:rPr>
        <w:t>3</w:t>
      </w:r>
      <w:r w:rsidRPr="00DC17C2">
        <w:rPr>
          <w:rStyle w:val="FontStyle12"/>
          <w:sz w:val="24"/>
          <w:szCs w:val="24"/>
        </w:rPr>
        <w:t>/час;</w:t>
      </w:r>
    </w:p>
    <w:p w:rsidR="00DC17C2" w:rsidRPr="00DC17C2" w:rsidRDefault="00DC17C2" w:rsidP="00C84D09">
      <w:pPr>
        <w:pStyle w:val="a9"/>
        <w:numPr>
          <w:ilvl w:val="0"/>
          <w:numId w:val="60"/>
        </w:numPr>
        <w:tabs>
          <w:tab w:val="left" w:pos="993"/>
        </w:tabs>
        <w:ind w:left="0" w:firstLine="709"/>
        <w:rPr>
          <w:rStyle w:val="FontStyle12"/>
          <w:sz w:val="24"/>
          <w:szCs w:val="24"/>
        </w:rPr>
      </w:pPr>
      <w:r w:rsidRPr="00DC17C2">
        <w:rPr>
          <w:rStyle w:val="FontStyle12"/>
          <w:sz w:val="24"/>
          <w:szCs w:val="24"/>
        </w:rPr>
        <w:t>размещение блочных водоочистных сооружений, производительностью 100 м</w:t>
      </w:r>
      <w:r w:rsidRPr="00DC17C2">
        <w:rPr>
          <w:rStyle w:val="FontStyle12"/>
          <w:sz w:val="24"/>
          <w:szCs w:val="24"/>
          <w:vertAlign w:val="superscript"/>
        </w:rPr>
        <w:t>3</w:t>
      </w:r>
      <w:r w:rsidRPr="00DC17C2">
        <w:rPr>
          <w:rStyle w:val="FontStyle12"/>
          <w:sz w:val="24"/>
          <w:szCs w:val="24"/>
        </w:rPr>
        <w:t>/сут, на площадках водозаборных сооружений;</w:t>
      </w:r>
    </w:p>
    <w:p w:rsidR="00DC17C2" w:rsidRPr="00DC17C2" w:rsidRDefault="00DC17C2" w:rsidP="00C84D09">
      <w:pPr>
        <w:pStyle w:val="a9"/>
        <w:numPr>
          <w:ilvl w:val="0"/>
          <w:numId w:val="60"/>
        </w:numPr>
        <w:tabs>
          <w:tab w:val="left" w:pos="993"/>
        </w:tabs>
        <w:ind w:left="0" w:firstLine="709"/>
        <w:rPr>
          <w:rStyle w:val="FontStyle12"/>
          <w:sz w:val="24"/>
          <w:szCs w:val="24"/>
        </w:rPr>
      </w:pPr>
      <w:r w:rsidRPr="00DC17C2">
        <w:rPr>
          <w:rStyle w:val="FontStyle12"/>
          <w:sz w:val="24"/>
          <w:szCs w:val="24"/>
        </w:rPr>
        <w:t>ремонт водонапорных башен.</w:t>
      </w:r>
    </w:p>
    <w:p w:rsidR="00DC17C2" w:rsidRPr="00DC17C2" w:rsidRDefault="00DC17C2" w:rsidP="00DC17C2">
      <w:pPr>
        <w:pStyle w:val="a9"/>
        <w:rPr>
          <w:rStyle w:val="FontStyle12"/>
          <w:sz w:val="24"/>
          <w:szCs w:val="24"/>
        </w:rPr>
      </w:pPr>
      <w:r w:rsidRPr="00DC17C2">
        <w:rPr>
          <w:rStyle w:val="FontStyle12"/>
          <w:sz w:val="24"/>
          <w:szCs w:val="24"/>
        </w:rPr>
        <w:t xml:space="preserve">Для развития системы водоснабжения Журиничского с/п генеральным планом на расчетный срок предусмотрено: </w:t>
      </w:r>
    </w:p>
    <w:p w:rsidR="00DC17C2" w:rsidRPr="00DC17C2" w:rsidRDefault="00DC17C2" w:rsidP="00C84D09">
      <w:pPr>
        <w:pStyle w:val="a9"/>
        <w:numPr>
          <w:ilvl w:val="0"/>
          <w:numId w:val="61"/>
        </w:numPr>
        <w:tabs>
          <w:tab w:val="left" w:pos="993"/>
        </w:tabs>
        <w:ind w:left="0" w:firstLine="709"/>
        <w:rPr>
          <w:rStyle w:val="FontStyle12"/>
          <w:sz w:val="24"/>
          <w:szCs w:val="24"/>
        </w:rPr>
      </w:pPr>
      <w:r w:rsidRPr="00DC17C2">
        <w:rPr>
          <w:rStyle w:val="FontStyle12"/>
          <w:sz w:val="24"/>
          <w:szCs w:val="24"/>
        </w:rPr>
        <w:t>строительство новых магистральных кольцевых водопроводных сетей из полиэтилена Ду 63 -110 мм;</w:t>
      </w:r>
    </w:p>
    <w:p w:rsidR="00DC17C2" w:rsidRPr="00DC17C2" w:rsidRDefault="00DC17C2" w:rsidP="00C84D09">
      <w:pPr>
        <w:pStyle w:val="a9"/>
        <w:numPr>
          <w:ilvl w:val="0"/>
          <w:numId w:val="61"/>
        </w:numPr>
        <w:tabs>
          <w:tab w:val="left" w:pos="993"/>
        </w:tabs>
        <w:ind w:left="0" w:firstLine="709"/>
        <w:rPr>
          <w:rStyle w:val="FontStyle12"/>
          <w:sz w:val="24"/>
          <w:szCs w:val="24"/>
        </w:rPr>
      </w:pPr>
      <w:r w:rsidRPr="00DC17C2">
        <w:rPr>
          <w:rStyle w:val="FontStyle12"/>
          <w:sz w:val="24"/>
          <w:szCs w:val="24"/>
        </w:rPr>
        <w:t>установка новых и замена старых приборов учета водопотребления;</w:t>
      </w:r>
    </w:p>
    <w:p w:rsidR="00DC17C2" w:rsidRPr="00DC17C2" w:rsidRDefault="00DC17C2" w:rsidP="00C84D09">
      <w:pPr>
        <w:pStyle w:val="a9"/>
        <w:numPr>
          <w:ilvl w:val="0"/>
          <w:numId w:val="61"/>
        </w:numPr>
        <w:tabs>
          <w:tab w:val="left" w:pos="993"/>
        </w:tabs>
        <w:ind w:left="0" w:firstLine="709"/>
        <w:rPr>
          <w:rStyle w:val="FontStyle12"/>
          <w:sz w:val="24"/>
          <w:szCs w:val="24"/>
        </w:rPr>
      </w:pPr>
      <w:r w:rsidRPr="00DC17C2">
        <w:rPr>
          <w:rStyle w:val="FontStyle12"/>
          <w:sz w:val="24"/>
          <w:szCs w:val="24"/>
        </w:rPr>
        <w:t xml:space="preserve"> установка гидрантов на сети для пожаротушения;</w:t>
      </w:r>
    </w:p>
    <w:p w:rsidR="00DC17C2" w:rsidRPr="00DC17C2" w:rsidRDefault="00DC17C2" w:rsidP="00C84D09">
      <w:pPr>
        <w:pStyle w:val="a9"/>
        <w:numPr>
          <w:ilvl w:val="0"/>
          <w:numId w:val="61"/>
        </w:numPr>
        <w:tabs>
          <w:tab w:val="left" w:pos="993"/>
        </w:tabs>
        <w:ind w:left="0" w:firstLine="709"/>
        <w:rPr>
          <w:rStyle w:val="FontStyle11"/>
        </w:rPr>
      </w:pPr>
      <w:r w:rsidRPr="00DC17C2">
        <w:rPr>
          <w:rStyle w:val="FontStyle12"/>
          <w:sz w:val="24"/>
          <w:szCs w:val="24"/>
        </w:rPr>
        <w:t>улучшение качества очистки питьевой воды.</w:t>
      </w:r>
      <w:r w:rsidRPr="00DC17C2">
        <w:rPr>
          <w:rStyle w:val="FontStyle11"/>
        </w:rPr>
        <w:t xml:space="preserve"> </w:t>
      </w:r>
    </w:p>
    <w:p w:rsidR="00DC17C2" w:rsidRPr="00BE642C" w:rsidRDefault="00DC17C2" w:rsidP="00DC17C2">
      <w:pPr>
        <w:pStyle w:val="12"/>
        <w:rPr>
          <w:rFonts w:eastAsia="TimesNewRomanPSMT"/>
        </w:rPr>
      </w:pPr>
      <w:r w:rsidRPr="004E762F">
        <w:t xml:space="preserve">Современное состояние и прогноз водопотребления населением </w:t>
      </w:r>
      <w:r>
        <w:rPr>
          <w:rFonts w:eastAsia="TimesNewRomanPSMT"/>
        </w:rPr>
        <w:t xml:space="preserve">Журиничского поселения </w:t>
      </w:r>
      <w:r w:rsidRPr="004E762F">
        <w:t xml:space="preserve">на питьевые и хозяйственно-бытовые нужды </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842"/>
        <w:gridCol w:w="1559"/>
        <w:gridCol w:w="1985"/>
        <w:gridCol w:w="1701"/>
        <w:gridCol w:w="1701"/>
      </w:tblGrid>
      <w:tr w:rsidR="00DC17C2" w:rsidRPr="00BE642C" w:rsidTr="00E062C4">
        <w:trPr>
          <w:cantSplit/>
          <w:trHeight w:val="315"/>
          <w:tblHeader/>
          <w:jc w:val="center"/>
        </w:trPr>
        <w:tc>
          <w:tcPr>
            <w:tcW w:w="534" w:type="dxa"/>
            <w:vMerge w:val="restart"/>
            <w:shd w:val="clear" w:color="auto" w:fill="D9D9D9"/>
            <w:vAlign w:val="center"/>
          </w:tcPr>
          <w:p w:rsidR="00DC17C2" w:rsidRPr="00BE642C" w:rsidRDefault="00DC17C2" w:rsidP="00E062C4">
            <w:pPr>
              <w:pStyle w:val="a7"/>
            </w:pPr>
          </w:p>
          <w:p w:rsidR="00DC17C2" w:rsidRPr="00BE642C" w:rsidRDefault="00DC17C2" w:rsidP="00E062C4">
            <w:pPr>
              <w:pStyle w:val="a7"/>
            </w:pPr>
            <w:r w:rsidRPr="00BE642C">
              <w:t>№</w:t>
            </w:r>
          </w:p>
        </w:tc>
        <w:tc>
          <w:tcPr>
            <w:tcW w:w="1842" w:type="dxa"/>
            <w:vMerge w:val="restart"/>
            <w:shd w:val="clear" w:color="auto" w:fill="D9D9D9"/>
            <w:vAlign w:val="center"/>
          </w:tcPr>
          <w:p w:rsidR="00DC17C2" w:rsidRPr="00BE642C" w:rsidRDefault="00DC17C2" w:rsidP="00E062C4">
            <w:pPr>
              <w:pStyle w:val="a7"/>
            </w:pPr>
          </w:p>
          <w:p w:rsidR="00DC17C2" w:rsidRPr="00BE642C" w:rsidRDefault="00DC17C2" w:rsidP="00E062C4">
            <w:pPr>
              <w:pStyle w:val="a7"/>
            </w:pPr>
            <w:r w:rsidRPr="00BE642C">
              <w:t>Сельское поселение</w:t>
            </w:r>
          </w:p>
        </w:tc>
        <w:tc>
          <w:tcPr>
            <w:tcW w:w="1559" w:type="dxa"/>
            <w:vMerge w:val="restart"/>
            <w:shd w:val="clear" w:color="auto" w:fill="D9D9D9"/>
            <w:vAlign w:val="center"/>
          </w:tcPr>
          <w:p w:rsidR="00DC17C2" w:rsidRDefault="00DC17C2" w:rsidP="00E062C4">
            <w:pPr>
              <w:pStyle w:val="a7"/>
            </w:pPr>
            <w:r>
              <w:t>Численность населения</w:t>
            </w:r>
          </w:p>
          <w:p w:rsidR="00DC17C2" w:rsidRPr="00BE642C" w:rsidRDefault="00DC17C2" w:rsidP="00E062C4">
            <w:pPr>
              <w:pStyle w:val="a7"/>
            </w:pPr>
            <w:r>
              <w:t>на 01.01.2012</w:t>
            </w:r>
            <w:r w:rsidRPr="00BE642C">
              <w:t>,</w:t>
            </w:r>
          </w:p>
          <w:p w:rsidR="00DC17C2" w:rsidRPr="00BE642C" w:rsidRDefault="00DC17C2" w:rsidP="00E062C4">
            <w:pPr>
              <w:pStyle w:val="a7"/>
            </w:pPr>
            <w:r w:rsidRPr="00BE642C">
              <w:t>чел.</w:t>
            </w:r>
          </w:p>
        </w:tc>
        <w:tc>
          <w:tcPr>
            <w:tcW w:w="1985" w:type="dxa"/>
            <w:vMerge w:val="restart"/>
            <w:shd w:val="clear" w:color="auto" w:fill="D9D9D9"/>
            <w:vAlign w:val="center"/>
          </w:tcPr>
          <w:p w:rsidR="00DC17C2" w:rsidRPr="00BE642C" w:rsidRDefault="00DC17C2" w:rsidP="00E062C4">
            <w:pPr>
              <w:pStyle w:val="a7"/>
            </w:pPr>
            <w:r w:rsidRPr="00BE642C">
              <w:t>Нормативное водопотребление,</w:t>
            </w:r>
          </w:p>
          <w:p w:rsidR="00DC17C2" w:rsidRPr="00BE642C" w:rsidRDefault="00DC17C2" w:rsidP="00E062C4">
            <w:pPr>
              <w:pStyle w:val="a7"/>
            </w:pPr>
            <w:r w:rsidRPr="00BE642C">
              <w:t>м3/сут</w:t>
            </w:r>
          </w:p>
        </w:tc>
        <w:tc>
          <w:tcPr>
            <w:tcW w:w="3402" w:type="dxa"/>
            <w:gridSpan w:val="2"/>
            <w:shd w:val="clear" w:color="auto" w:fill="D9D9D9"/>
            <w:vAlign w:val="center"/>
          </w:tcPr>
          <w:p w:rsidR="00DC17C2" w:rsidRPr="00BE642C" w:rsidRDefault="00DC17C2" w:rsidP="00E062C4">
            <w:pPr>
              <w:pStyle w:val="a7"/>
            </w:pPr>
            <w:r w:rsidRPr="00BE642C">
              <w:t>Прогноз водопотребления, м3/сут</w:t>
            </w:r>
          </w:p>
        </w:tc>
      </w:tr>
      <w:tr w:rsidR="00DC17C2" w:rsidRPr="00BE642C" w:rsidTr="00E062C4">
        <w:trPr>
          <w:cantSplit/>
          <w:trHeight w:val="364"/>
          <w:tblHeader/>
          <w:jc w:val="center"/>
        </w:trPr>
        <w:tc>
          <w:tcPr>
            <w:tcW w:w="534" w:type="dxa"/>
            <w:vMerge/>
            <w:shd w:val="clear" w:color="auto" w:fill="D9D9D9"/>
            <w:vAlign w:val="center"/>
          </w:tcPr>
          <w:p w:rsidR="00DC17C2" w:rsidRPr="00BE642C" w:rsidRDefault="00DC17C2" w:rsidP="00E062C4">
            <w:pPr>
              <w:pStyle w:val="a7"/>
            </w:pPr>
          </w:p>
        </w:tc>
        <w:tc>
          <w:tcPr>
            <w:tcW w:w="1842" w:type="dxa"/>
            <w:vMerge/>
            <w:shd w:val="clear" w:color="auto" w:fill="D9D9D9"/>
            <w:vAlign w:val="center"/>
          </w:tcPr>
          <w:p w:rsidR="00DC17C2" w:rsidRPr="00BE642C" w:rsidRDefault="00DC17C2" w:rsidP="00E062C4">
            <w:pPr>
              <w:pStyle w:val="a7"/>
            </w:pPr>
          </w:p>
        </w:tc>
        <w:tc>
          <w:tcPr>
            <w:tcW w:w="1559" w:type="dxa"/>
            <w:vMerge/>
            <w:shd w:val="clear" w:color="auto" w:fill="D9D9D9"/>
            <w:vAlign w:val="center"/>
          </w:tcPr>
          <w:p w:rsidR="00DC17C2" w:rsidRPr="00BE642C" w:rsidRDefault="00DC17C2" w:rsidP="00E062C4">
            <w:pPr>
              <w:pStyle w:val="a7"/>
            </w:pPr>
          </w:p>
        </w:tc>
        <w:tc>
          <w:tcPr>
            <w:tcW w:w="1985" w:type="dxa"/>
            <w:vMerge/>
            <w:shd w:val="clear" w:color="auto" w:fill="D9D9D9"/>
            <w:vAlign w:val="center"/>
          </w:tcPr>
          <w:p w:rsidR="00DC17C2" w:rsidRPr="00BE642C" w:rsidRDefault="00DC17C2" w:rsidP="00E062C4">
            <w:pPr>
              <w:pStyle w:val="a7"/>
            </w:pPr>
          </w:p>
        </w:tc>
        <w:tc>
          <w:tcPr>
            <w:tcW w:w="1701" w:type="dxa"/>
            <w:shd w:val="clear" w:color="auto" w:fill="D9D9D9"/>
            <w:vAlign w:val="center"/>
          </w:tcPr>
          <w:p w:rsidR="00DC17C2" w:rsidRPr="00BE642C" w:rsidRDefault="00DC17C2" w:rsidP="00E062C4">
            <w:pPr>
              <w:pStyle w:val="a7"/>
            </w:pPr>
            <w:r w:rsidRPr="00BE642C">
              <w:t>1-я очередь</w:t>
            </w:r>
          </w:p>
        </w:tc>
        <w:tc>
          <w:tcPr>
            <w:tcW w:w="1701" w:type="dxa"/>
            <w:shd w:val="clear" w:color="auto" w:fill="D9D9D9"/>
            <w:vAlign w:val="center"/>
          </w:tcPr>
          <w:p w:rsidR="00DC17C2" w:rsidRPr="00BE642C" w:rsidRDefault="00DC17C2" w:rsidP="00E062C4">
            <w:pPr>
              <w:pStyle w:val="a7"/>
            </w:pPr>
            <w:r w:rsidRPr="00BE642C">
              <w:t>Расчетный срок</w:t>
            </w:r>
          </w:p>
        </w:tc>
      </w:tr>
      <w:tr w:rsidR="00DC17C2" w:rsidRPr="00BE642C" w:rsidTr="00E062C4">
        <w:trPr>
          <w:jc w:val="center"/>
        </w:trPr>
        <w:tc>
          <w:tcPr>
            <w:tcW w:w="534" w:type="dxa"/>
            <w:shd w:val="clear" w:color="auto" w:fill="auto"/>
            <w:vAlign w:val="center"/>
          </w:tcPr>
          <w:p w:rsidR="00DC17C2" w:rsidRPr="00BE642C" w:rsidRDefault="00DC17C2" w:rsidP="00E062C4">
            <w:pPr>
              <w:pStyle w:val="a7"/>
            </w:pPr>
            <w:r w:rsidRPr="00BE642C">
              <w:t>1</w:t>
            </w:r>
          </w:p>
        </w:tc>
        <w:tc>
          <w:tcPr>
            <w:tcW w:w="1842" w:type="dxa"/>
            <w:shd w:val="clear" w:color="auto" w:fill="auto"/>
            <w:vAlign w:val="center"/>
          </w:tcPr>
          <w:p w:rsidR="00DC17C2" w:rsidRPr="00BE642C" w:rsidRDefault="00DC17C2" w:rsidP="00E062C4">
            <w:pPr>
              <w:pStyle w:val="a7"/>
            </w:pPr>
            <w:r>
              <w:t>Журиничс</w:t>
            </w:r>
            <w:r w:rsidRPr="00BE642C">
              <w:t>кое</w:t>
            </w:r>
          </w:p>
        </w:tc>
        <w:tc>
          <w:tcPr>
            <w:tcW w:w="1559" w:type="dxa"/>
            <w:shd w:val="clear" w:color="auto" w:fill="auto"/>
            <w:vAlign w:val="center"/>
          </w:tcPr>
          <w:p w:rsidR="00DC17C2" w:rsidRPr="00BE642C" w:rsidRDefault="00DC17C2" w:rsidP="00E062C4">
            <w:pPr>
              <w:pStyle w:val="a7"/>
            </w:pPr>
            <w:r>
              <w:t>1 921</w:t>
            </w:r>
          </w:p>
        </w:tc>
        <w:tc>
          <w:tcPr>
            <w:tcW w:w="1985" w:type="dxa"/>
            <w:shd w:val="clear" w:color="auto" w:fill="auto"/>
            <w:vAlign w:val="center"/>
          </w:tcPr>
          <w:p w:rsidR="00DC17C2" w:rsidRPr="00BE642C" w:rsidRDefault="00DC17C2" w:rsidP="00E062C4">
            <w:pPr>
              <w:pStyle w:val="a7"/>
            </w:pPr>
            <w:r>
              <w:t>230</w:t>
            </w:r>
          </w:p>
        </w:tc>
        <w:tc>
          <w:tcPr>
            <w:tcW w:w="1701" w:type="dxa"/>
            <w:shd w:val="clear" w:color="auto" w:fill="auto"/>
            <w:vAlign w:val="center"/>
          </w:tcPr>
          <w:p w:rsidR="00DC17C2" w:rsidRPr="00BE642C" w:rsidRDefault="00DC17C2" w:rsidP="00E062C4">
            <w:pPr>
              <w:pStyle w:val="a7"/>
            </w:pPr>
            <w:r>
              <w:t>461,84</w:t>
            </w:r>
          </w:p>
        </w:tc>
        <w:tc>
          <w:tcPr>
            <w:tcW w:w="1701" w:type="dxa"/>
            <w:shd w:val="clear" w:color="auto" w:fill="auto"/>
            <w:vAlign w:val="center"/>
          </w:tcPr>
          <w:p w:rsidR="00DC17C2" w:rsidRPr="00BE642C" w:rsidRDefault="00DC17C2" w:rsidP="00E062C4">
            <w:pPr>
              <w:pStyle w:val="a7"/>
            </w:pPr>
            <w:r>
              <w:t>469,2</w:t>
            </w:r>
          </w:p>
        </w:tc>
      </w:tr>
    </w:tbl>
    <w:p w:rsidR="00DC17C2" w:rsidRDefault="00DC17C2" w:rsidP="00DC17C2">
      <w:pPr>
        <w:pStyle w:val="a9"/>
        <w:rPr>
          <w:rStyle w:val="FontStyle11"/>
          <w:rFonts w:ascii="Arial Narrow" w:hAnsi="Arial Narrow" w:cs="Arial CYR"/>
        </w:rPr>
      </w:pPr>
      <w:r w:rsidRPr="00DC17C2">
        <w:rPr>
          <w:rStyle w:val="FontStyle11"/>
          <w:rFonts w:ascii="Arial Narrow" w:hAnsi="Arial Narrow" w:cs="Arial CYR"/>
        </w:rPr>
        <w:t>Водопотребление принято равным 230 литров в сутки на одного человека.</w:t>
      </w:r>
    </w:p>
    <w:p w:rsidR="00DC17C2" w:rsidRDefault="00DC17C2" w:rsidP="00DC17C2">
      <w:pPr>
        <w:pStyle w:val="a9"/>
        <w:rPr>
          <w:rStyle w:val="FontStyle11"/>
          <w:rFonts w:ascii="Arial Narrow" w:hAnsi="Arial Narrow" w:cs="Arial CYR"/>
        </w:rPr>
      </w:pPr>
    </w:p>
    <w:p w:rsidR="00DC17C2" w:rsidRPr="00DC17C2" w:rsidRDefault="00DC17C2" w:rsidP="00DC17C2">
      <w:pPr>
        <w:pStyle w:val="4"/>
        <w:rPr>
          <w:rStyle w:val="FontStyle11"/>
          <w:rFonts w:ascii="Arial Narrow" w:hAnsi="Arial Narrow" w:cs="Arial CYR"/>
        </w:rPr>
      </w:pPr>
      <w:r w:rsidRPr="00DC17C2">
        <w:rPr>
          <w:rStyle w:val="FontStyle11"/>
          <w:rFonts w:ascii="Arial Narrow" w:hAnsi="Arial Narrow" w:cs="Arial CYR"/>
        </w:rPr>
        <w:lastRenderedPageBreak/>
        <w:t>5.3.5.2. Водоотведение (канализация)</w:t>
      </w:r>
    </w:p>
    <w:p w:rsidR="00DC17C2" w:rsidRPr="00BE642C" w:rsidRDefault="00DC17C2" w:rsidP="00DC17C2">
      <w:pPr>
        <w:pStyle w:val="12"/>
      </w:pPr>
      <w:r>
        <w:t>П</w:t>
      </w:r>
      <w:r w:rsidRPr="00BE642C">
        <w:t>рогноз канализационных стоков населения</w:t>
      </w:r>
      <w:r>
        <w:t xml:space="preserve"> Журиничс</w:t>
      </w:r>
      <w:r w:rsidRPr="00BE642C">
        <w:t xml:space="preserve">кого </w:t>
      </w:r>
      <w:r>
        <w:t>поселения</w:t>
      </w:r>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984"/>
        <w:gridCol w:w="1559"/>
        <w:gridCol w:w="1790"/>
        <w:gridCol w:w="1701"/>
        <w:gridCol w:w="1701"/>
      </w:tblGrid>
      <w:tr w:rsidR="00DC17C2" w:rsidRPr="00BE642C" w:rsidTr="00E062C4">
        <w:trPr>
          <w:cantSplit/>
          <w:trHeight w:val="315"/>
          <w:tblHeader/>
          <w:jc w:val="center"/>
        </w:trPr>
        <w:tc>
          <w:tcPr>
            <w:tcW w:w="534" w:type="dxa"/>
            <w:vMerge w:val="restart"/>
            <w:shd w:val="clear" w:color="auto" w:fill="D9D9D9"/>
            <w:vAlign w:val="center"/>
          </w:tcPr>
          <w:p w:rsidR="00DC17C2" w:rsidRPr="00BE642C" w:rsidRDefault="00DC17C2" w:rsidP="00E062C4">
            <w:pPr>
              <w:pStyle w:val="a7"/>
            </w:pPr>
          </w:p>
          <w:p w:rsidR="00DC17C2" w:rsidRPr="00BE642C" w:rsidRDefault="00DC17C2" w:rsidP="00E062C4">
            <w:pPr>
              <w:pStyle w:val="a7"/>
            </w:pPr>
            <w:r w:rsidRPr="00BE642C">
              <w:t>№</w:t>
            </w:r>
            <w:r w:rsidRPr="00BE642C">
              <w:rPr>
                <w:szCs w:val="28"/>
              </w:rPr>
              <w:t>пп</w:t>
            </w:r>
          </w:p>
        </w:tc>
        <w:tc>
          <w:tcPr>
            <w:tcW w:w="1984" w:type="dxa"/>
            <w:vMerge w:val="restart"/>
            <w:shd w:val="clear" w:color="auto" w:fill="D9D9D9"/>
            <w:vAlign w:val="center"/>
          </w:tcPr>
          <w:p w:rsidR="00DC17C2" w:rsidRPr="00BE642C" w:rsidRDefault="00DC17C2" w:rsidP="00E062C4">
            <w:pPr>
              <w:pStyle w:val="a7"/>
            </w:pPr>
          </w:p>
          <w:p w:rsidR="00DC17C2" w:rsidRPr="00BE642C" w:rsidRDefault="00DC17C2" w:rsidP="00E062C4">
            <w:pPr>
              <w:pStyle w:val="a7"/>
            </w:pPr>
            <w:r w:rsidRPr="00BE642C">
              <w:t>Сельское поселение</w:t>
            </w:r>
          </w:p>
        </w:tc>
        <w:tc>
          <w:tcPr>
            <w:tcW w:w="1559" w:type="dxa"/>
            <w:vMerge w:val="restart"/>
            <w:shd w:val="clear" w:color="auto" w:fill="D9D9D9"/>
            <w:vAlign w:val="center"/>
          </w:tcPr>
          <w:p w:rsidR="00DC17C2" w:rsidRPr="00BE642C" w:rsidRDefault="00DC17C2" w:rsidP="00E062C4">
            <w:pPr>
              <w:pStyle w:val="a7"/>
            </w:pPr>
            <w:r>
              <w:t>Численность населения на 01.01.2012</w:t>
            </w:r>
            <w:r w:rsidRPr="00BE642C">
              <w:t>,</w:t>
            </w:r>
          </w:p>
          <w:p w:rsidR="00DC17C2" w:rsidRPr="00BE642C" w:rsidRDefault="00DC17C2" w:rsidP="00E062C4">
            <w:pPr>
              <w:pStyle w:val="a7"/>
            </w:pPr>
            <w:r w:rsidRPr="00BE642C">
              <w:t>чел.</w:t>
            </w:r>
          </w:p>
        </w:tc>
        <w:tc>
          <w:tcPr>
            <w:tcW w:w="1790" w:type="dxa"/>
            <w:vMerge w:val="restart"/>
            <w:shd w:val="clear" w:color="auto" w:fill="D9D9D9"/>
            <w:vAlign w:val="center"/>
          </w:tcPr>
          <w:p w:rsidR="00DC17C2" w:rsidRPr="00BE642C" w:rsidRDefault="00DC17C2" w:rsidP="00E062C4">
            <w:pPr>
              <w:pStyle w:val="a7"/>
            </w:pPr>
            <w:r w:rsidRPr="00BE642C">
              <w:t>Нормативное значение канализационных сбросов, м3/сут</w:t>
            </w:r>
          </w:p>
        </w:tc>
        <w:tc>
          <w:tcPr>
            <w:tcW w:w="3402" w:type="dxa"/>
            <w:gridSpan w:val="2"/>
            <w:shd w:val="clear" w:color="auto" w:fill="D9D9D9"/>
            <w:vAlign w:val="center"/>
          </w:tcPr>
          <w:p w:rsidR="00DC17C2" w:rsidRPr="00BE642C" w:rsidRDefault="00DC17C2" w:rsidP="00E062C4">
            <w:pPr>
              <w:pStyle w:val="a7"/>
            </w:pPr>
            <w:r w:rsidRPr="00BE642C">
              <w:t>Прогноз канализационных сбросов, м3/сут</w:t>
            </w:r>
          </w:p>
        </w:tc>
      </w:tr>
      <w:tr w:rsidR="00DC17C2" w:rsidRPr="00BE642C" w:rsidTr="00E062C4">
        <w:trPr>
          <w:cantSplit/>
          <w:trHeight w:val="364"/>
          <w:tblHeader/>
          <w:jc w:val="center"/>
        </w:trPr>
        <w:tc>
          <w:tcPr>
            <w:tcW w:w="534" w:type="dxa"/>
            <w:vMerge/>
            <w:shd w:val="clear" w:color="auto" w:fill="D9D9D9"/>
            <w:vAlign w:val="center"/>
          </w:tcPr>
          <w:p w:rsidR="00DC17C2" w:rsidRPr="00BE642C" w:rsidRDefault="00DC17C2" w:rsidP="00E062C4">
            <w:pPr>
              <w:pStyle w:val="a7"/>
            </w:pPr>
          </w:p>
        </w:tc>
        <w:tc>
          <w:tcPr>
            <w:tcW w:w="1984" w:type="dxa"/>
            <w:vMerge/>
            <w:shd w:val="clear" w:color="auto" w:fill="D9D9D9"/>
            <w:vAlign w:val="center"/>
          </w:tcPr>
          <w:p w:rsidR="00DC17C2" w:rsidRPr="00BE642C" w:rsidRDefault="00DC17C2" w:rsidP="00E062C4">
            <w:pPr>
              <w:pStyle w:val="a7"/>
            </w:pPr>
          </w:p>
        </w:tc>
        <w:tc>
          <w:tcPr>
            <w:tcW w:w="1559" w:type="dxa"/>
            <w:vMerge/>
            <w:shd w:val="clear" w:color="auto" w:fill="D9D9D9"/>
            <w:vAlign w:val="center"/>
          </w:tcPr>
          <w:p w:rsidR="00DC17C2" w:rsidRPr="00BE642C" w:rsidRDefault="00DC17C2" w:rsidP="00E062C4">
            <w:pPr>
              <w:pStyle w:val="a7"/>
            </w:pPr>
          </w:p>
        </w:tc>
        <w:tc>
          <w:tcPr>
            <w:tcW w:w="1790" w:type="dxa"/>
            <w:vMerge/>
            <w:shd w:val="clear" w:color="auto" w:fill="D9D9D9"/>
            <w:vAlign w:val="center"/>
          </w:tcPr>
          <w:p w:rsidR="00DC17C2" w:rsidRPr="00BE642C" w:rsidRDefault="00DC17C2" w:rsidP="00E062C4">
            <w:pPr>
              <w:pStyle w:val="a7"/>
            </w:pPr>
          </w:p>
        </w:tc>
        <w:tc>
          <w:tcPr>
            <w:tcW w:w="1701" w:type="dxa"/>
            <w:shd w:val="clear" w:color="auto" w:fill="D9D9D9"/>
            <w:vAlign w:val="center"/>
          </w:tcPr>
          <w:p w:rsidR="00DC17C2" w:rsidRPr="00BE642C" w:rsidRDefault="00DC17C2" w:rsidP="00E062C4">
            <w:pPr>
              <w:pStyle w:val="a7"/>
            </w:pPr>
            <w:r w:rsidRPr="00BE642C">
              <w:t>1-я очередь</w:t>
            </w:r>
          </w:p>
        </w:tc>
        <w:tc>
          <w:tcPr>
            <w:tcW w:w="1701" w:type="dxa"/>
            <w:shd w:val="clear" w:color="auto" w:fill="D9D9D9"/>
            <w:vAlign w:val="center"/>
          </w:tcPr>
          <w:p w:rsidR="00DC17C2" w:rsidRPr="00BE642C" w:rsidRDefault="00DC17C2" w:rsidP="00E062C4">
            <w:pPr>
              <w:pStyle w:val="a7"/>
            </w:pPr>
            <w:r w:rsidRPr="00BE642C">
              <w:t>Расчетный срок</w:t>
            </w:r>
          </w:p>
        </w:tc>
      </w:tr>
      <w:tr w:rsidR="00DC17C2" w:rsidRPr="00BE642C" w:rsidTr="00E062C4">
        <w:trPr>
          <w:jc w:val="center"/>
        </w:trPr>
        <w:tc>
          <w:tcPr>
            <w:tcW w:w="534" w:type="dxa"/>
            <w:shd w:val="clear" w:color="auto" w:fill="auto"/>
            <w:vAlign w:val="center"/>
          </w:tcPr>
          <w:p w:rsidR="00DC17C2" w:rsidRPr="00BE642C" w:rsidRDefault="00DC17C2" w:rsidP="00E062C4">
            <w:pPr>
              <w:pStyle w:val="a7"/>
            </w:pPr>
            <w:r w:rsidRPr="00BE642C">
              <w:t>1</w:t>
            </w:r>
          </w:p>
        </w:tc>
        <w:tc>
          <w:tcPr>
            <w:tcW w:w="1984" w:type="dxa"/>
            <w:shd w:val="clear" w:color="auto" w:fill="auto"/>
            <w:vAlign w:val="center"/>
          </w:tcPr>
          <w:p w:rsidR="00DC17C2" w:rsidRPr="00BE642C" w:rsidRDefault="00DC17C2" w:rsidP="00E062C4">
            <w:pPr>
              <w:pStyle w:val="a7"/>
            </w:pPr>
            <w:r>
              <w:t>Журиничс</w:t>
            </w:r>
            <w:r w:rsidRPr="00BE642C">
              <w:t>кое</w:t>
            </w:r>
          </w:p>
        </w:tc>
        <w:tc>
          <w:tcPr>
            <w:tcW w:w="1559" w:type="dxa"/>
            <w:shd w:val="clear" w:color="auto" w:fill="auto"/>
            <w:vAlign w:val="center"/>
          </w:tcPr>
          <w:p w:rsidR="00DC17C2" w:rsidRPr="00BE642C" w:rsidRDefault="00DC17C2" w:rsidP="00E062C4">
            <w:pPr>
              <w:pStyle w:val="a7"/>
            </w:pPr>
            <w:r>
              <w:t>1 921</w:t>
            </w:r>
          </w:p>
        </w:tc>
        <w:tc>
          <w:tcPr>
            <w:tcW w:w="1790" w:type="dxa"/>
            <w:shd w:val="clear" w:color="auto" w:fill="auto"/>
            <w:vAlign w:val="center"/>
          </w:tcPr>
          <w:p w:rsidR="00DC17C2" w:rsidRPr="00BE642C" w:rsidRDefault="00DC17C2" w:rsidP="00E062C4">
            <w:pPr>
              <w:pStyle w:val="a7"/>
            </w:pPr>
            <w:r>
              <w:t>200</w:t>
            </w:r>
          </w:p>
        </w:tc>
        <w:tc>
          <w:tcPr>
            <w:tcW w:w="1701" w:type="dxa"/>
            <w:shd w:val="clear" w:color="auto" w:fill="auto"/>
            <w:vAlign w:val="center"/>
          </w:tcPr>
          <w:p w:rsidR="00DC17C2" w:rsidRPr="00BE642C" w:rsidRDefault="00DC17C2" w:rsidP="00E062C4">
            <w:pPr>
              <w:pStyle w:val="a7"/>
            </w:pPr>
            <w:r>
              <w:t>401,6</w:t>
            </w:r>
          </w:p>
        </w:tc>
        <w:tc>
          <w:tcPr>
            <w:tcW w:w="1701" w:type="dxa"/>
            <w:shd w:val="clear" w:color="auto" w:fill="auto"/>
            <w:vAlign w:val="center"/>
          </w:tcPr>
          <w:p w:rsidR="00DC17C2" w:rsidRPr="00BE642C" w:rsidRDefault="00DC17C2" w:rsidP="00E062C4">
            <w:pPr>
              <w:pStyle w:val="a7"/>
            </w:pPr>
            <w:r>
              <w:t>408,0</w:t>
            </w:r>
          </w:p>
        </w:tc>
      </w:tr>
    </w:tbl>
    <w:p w:rsidR="00DC17C2" w:rsidRPr="00DC17C2" w:rsidRDefault="00DC17C2" w:rsidP="00DC17C2">
      <w:pPr>
        <w:pStyle w:val="a9"/>
        <w:rPr>
          <w:rStyle w:val="FontStyle12"/>
          <w:sz w:val="24"/>
        </w:rPr>
      </w:pPr>
      <w:r w:rsidRPr="00DC17C2">
        <w:rPr>
          <w:rStyle w:val="FontStyle11"/>
          <w:rFonts w:ascii="Arial Narrow" w:hAnsi="Arial Narrow" w:cs="Arial CYR"/>
        </w:rPr>
        <w:t>Водоотведение принято равным 200 литров в сутки на одного человека.</w:t>
      </w:r>
    </w:p>
    <w:p w:rsidR="00DC17C2" w:rsidRPr="00DC17C2" w:rsidRDefault="00DC17C2" w:rsidP="00DC17C2">
      <w:pPr>
        <w:pStyle w:val="a9"/>
        <w:rPr>
          <w:rStyle w:val="FontStyle12"/>
          <w:sz w:val="24"/>
          <w:szCs w:val="24"/>
        </w:rPr>
      </w:pPr>
      <w:r w:rsidRPr="00DC17C2">
        <w:rPr>
          <w:rStyle w:val="FontStyle12"/>
          <w:sz w:val="24"/>
          <w:szCs w:val="24"/>
        </w:rPr>
        <w:t>Для развития системы водоотведения Журиничского с/п генеральным планом на 1 очередь  предусмотрены следующие мероприятия:</w:t>
      </w:r>
    </w:p>
    <w:p w:rsidR="00DC17C2" w:rsidRPr="00DC17C2" w:rsidRDefault="00DC17C2" w:rsidP="00C84D09">
      <w:pPr>
        <w:pStyle w:val="a9"/>
        <w:numPr>
          <w:ilvl w:val="0"/>
          <w:numId w:val="62"/>
        </w:numPr>
        <w:tabs>
          <w:tab w:val="left" w:pos="993"/>
        </w:tabs>
        <w:ind w:left="0" w:firstLine="709"/>
        <w:rPr>
          <w:rStyle w:val="FontStyle12"/>
          <w:sz w:val="24"/>
          <w:szCs w:val="24"/>
        </w:rPr>
      </w:pPr>
      <w:r w:rsidRPr="00DC17C2">
        <w:rPr>
          <w:rStyle w:val="FontStyle12"/>
          <w:sz w:val="24"/>
          <w:szCs w:val="24"/>
        </w:rPr>
        <w:t>внедрение септиков и выгребных ям в неканализованных населенных пунктах.</w:t>
      </w:r>
    </w:p>
    <w:p w:rsidR="00DC17C2" w:rsidRPr="00DC17C2" w:rsidRDefault="00DC17C2" w:rsidP="00DC17C2">
      <w:pPr>
        <w:pStyle w:val="a9"/>
        <w:rPr>
          <w:rStyle w:val="FontStyle12"/>
          <w:sz w:val="24"/>
          <w:szCs w:val="24"/>
        </w:rPr>
      </w:pPr>
      <w:r w:rsidRPr="00DC17C2">
        <w:rPr>
          <w:rStyle w:val="FontStyle12"/>
          <w:sz w:val="24"/>
          <w:szCs w:val="24"/>
        </w:rPr>
        <w:t>Генеральным планом на расчетный срок строительства предусмотрены следующие мероприятия:</w:t>
      </w:r>
    </w:p>
    <w:p w:rsidR="00DC17C2" w:rsidRPr="00DC17C2" w:rsidRDefault="00DC17C2" w:rsidP="00C84D09">
      <w:pPr>
        <w:pStyle w:val="a9"/>
        <w:numPr>
          <w:ilvl w:val="0"/>
          <w:numId w:val="62"/>
        </w:numPr>
        <w:tabs>
          <w:tab w:val="left" w:pos="993"/>
        </w:tabs>
        <w:ind w:left="0" w:firstLine="709"/>
        <w:rPr>
          <w:rStyle w:val="FontStyle12"/>
          <w:sz w:val="24"/>
          <w:szCs w:val="24"/>
        </w:rPr>
      </w:pPr>
      <w:r w:rsidRPr="00DC17C2">
        <w:rPr>
          <w:rStyle w:val="FontStyle12"/>
          <w:sz w:val="24"/>
          <w:szCs w:val="24"/>
        </w:rPr>
        <w:t>строительство сетей централизованной канализации и  очистных сооружений в с. Малое Полдпино.</w:t>
      </w:r>
    </w:p>
    <w:p w:rsidR="00DC17C2" w:rsidRPr="00DC17C2" w:rsidRDefault="00DC17C2" w:rsidP="00DC17C2">
      <w:pPr>
        <w:pStyle w:val="4"/>
        <w:rPr>
          <w:rStyle w:val="FontStyle12"/>
          <w:sz w:val="24"/>
        </w:rPr>
      </w:pPr>
      <w:r w:rsidRPr="00DC17C2">
        <w:rPr>
          <w:rStyle w:val="FontStyle11"/>
          <w:rFonts w:ascii="Arial Narrow" w:hAnsi="Arial Narrow" w:cs="Arial CYR"/>
        </w:rPr>
        <w:t>5.3.5.3. Теплоснабжение</w:t>
      </w:r>
    </w:p>
    <w:p w:rsidR="00DC17C2" w:rsidRPr="00DC17C2" w:rsidRDefault="00DC17C2" w:rsidP="00DC17C2">
      <w:pPr>
        <w:pStyle w:val="a9"/>
        <w:rPr>
          <w:rStyle w:val="FontStyle12"/>
          <w:sz w:val="24"/>
        </w:rPr>
      </w:pPr>
      <w:r w:rsidRPr="00DC17C2">
        <w:rPr>
          <w:rStyle w:val="FontStyle12"/>
          <w:sz w:val="24"/>
        </w:rPr>
        <w:t>Основной задачей теплоснабжающих организаций является предоставление качественных услуг для населения, предприятий и организаций всех форм собственности по теплообеспечению.</w:t>
      </w:r>
    </w:p>
    <w:p w:rsidR="00DC17C2" w:rsidRPr="00DC17C2" w:rsidRDefault="00DC17C2" w:rsidP="00DC17C2">
      <w:pPr>
        <w:pStyle w:val="a9"/>
        <w:rPr>
          <w:rStyle w:val="FontStyle12"/>
          <w:sz w:val="24"/>
        </w:rPr>
      </w:pPr>
      <w:r w:rsidRPr="00DC17C2">
        <w:rPr>
          <w:rStyle w:val="FontStyle12"/>
          <w:sz w:val="24"/>
        </w:rPr>
        <w:t>Индивидуальная застройка получает тепло от собственных АОГВ, работающих на природном газе.</w:t>
      </w:r>
    </w:p>
    <w:p w:rsidR="00DC17C2" w:rsidRPr="00CA255A" w:rsidRDefault="00DC17C2" w:rsidP="00DC17C2">
      <w:pPr>
        <w:pStyle w:val="12"/>
        <w:rPr>
          <w:rStyle w:val="FontStyle12"/>
          <w:b w:val="0"/>
        </w:rPr>
      </w:pPr>
      <w:r>
        <w:t>П</w:t>
      </w:r>
      <w:r w:rsidRPr="004E762F">
        <w:t xml:space="preserve">рогноз потребления </w:t>
      </w:r>
      <w:r>
        <w:t xml:space="preserve">тепла </w:t>
      </w:r>
      <w:r w:rsidRPr="004E762F">
        <w:t xml:space="preserve">населением </w:t>
      </w: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7"/>
        <w:gridCol w:w="1981"/>
        <w:gridCol w:w="1700"/>
        <w:gridCol w:w="1701"/>
        <w:gridCol w:w="1701"/>
        <w:gridCol w:w="1701"/>
      </w:tblGrid>
      <w:tr w:rsidR="00DC17C2" w:rsidRPr="004E762F" w:rsidTr="00E062C4">
        <w:trPr>
          <w:trHeight w:val="398"/>
          <w:tblHeader/>
          <w:jc w:val="center"/>
        </w:trPr>
        <w:tc>
          <w:tcPr>
            <w:tcW w:w="537" w:type="dxa"/>
            <w:vMerge w:val="restart"/>
            <w:shd w:val="clear" w:color="auto" w:fill="D9D9D9"/>
            <w:vAlign w:val="center"/>
          </w:tcPr>
          <w:p w:rsidR="00DC17C2" w:rsidRPr="004E762F" w:rsidRDefault="00DC17C2" w:rsidP="00E062C4">
            <w:pPr>
              <w:pStyle w:val="a7"/>
            </w:pPr>
            <w:r w:rsidRPr="004E762F">
              <w:t>№</w:t>
            </w:r>
          </w:p>
        </w:tc>
        <w:tc>
          <w:tcPr>
            <w:tcW w:w="1981" w:type="dxa"/>
            <w:vMerge w:val="restart"/>
            <w:shd w:val="clear" w:color="auto" w:fill="D9D9D9"/>
            <w:vAlign w:val="center"/>
          </w:tcPr>
          <w:p w:rsidR="00DC17C2" w:rsidRPr="004E762F" w:rsidRDefault="00DC17C2" w:rsidP="00E062C4">
            <w:pPr>
              <w:pStyle w:val="a7"/>
            </w:pPr>
          </w:p>
          <w:p w:rsidR="00DC17C2" w:rsidRPr="004E762F" w:rsidRDefault="00DC17C2" w:rsidP="00E062C4">
            <w:pPr>
              <w:pStyle w:val="a7"/>
            </w:pPr>
            <w:r w:rsidRPr="004E762F">
              <w:t>Сельское поселение</w:t>
            </w:r>
          </w:p>
        </w:tc>
        <w:tc>
          <w:tcPr>
            <w:tcW w:w="6803" w:type="dxa"/>
            <w:gridSpan w:val="4"/>
            <w:shd w:val="clear" w:color="auto" w:fill="D9D9D9"/>
            <w:vAlign w:val="center"/>
          </w:tcPr>
          <w:p w:rsidR="00DC17C2" w:rsidRPr="004E762F" w:rsidRDefault="00DC17C2" w:rsidP="00E062C4">
            <w:pPr>
              <w:pStyle w:val="a7"/>
            </w:pPr>
            <w:r>
              <w:t>Прогноз потребления тепла, Гкал</w:t>
            </w:r>
            <w:r w:rsidRPr="004E762F">
              <w:t>/</w:t>
            </w:r>
            <w:r>
              <w:t>год</w:t>
            </w:r>
          </w:p>
        </w:tc>
      </w:tr>
      <w:tr w:rsidR="00DC17C2" w:rsidRPr="004E762F" w:rsidTr="00E062C4">
        <w:trPr>
          <w:trHeight w:val="325"/>
          <w:tblHeader/>
          <w:jc w:val="center"/>
        </w:trPr>
        <w:tc>
          <w:tcPr>
            <w:tcW w:w="537" w:type="dxa"/>
            <w:vMerge/>
            <w:shd w:val="clear" w:color="auto" w:fill="D9D9D9"/>
            <w:vAlign w:val="center"/>
          </w:tcPr>
          <w:p w:rsidR="00DC17C2" w:rsidRPr="004E762F" w:rsidRDefault="00DC17C2" w:rsidP="00E062C4">
            <w:pPr>
              <w:pStyle w:val="a7"/>
            </w:pPr>
          </w:p>
        </w:tc>
        <w:tc>
          <w:tcPr>
            <w:tcW w:w="1981" w:type="dxa"/>
            <w:vMerge/>
            <w:shd w:val="clear" w:color="auto" w:fill="D9D9D9"/>
            <w:vAlign w:val="center"/>
          </w:tcPr>
          <w:p w:rsidR="00DC17C2" w:rsidRPr="004E762F" w:rsidRDefault="00DC17C2" w:rsidP="00E062C4">
            <w:pPr>
              <w:pStyle w:val="a7"/>
            </w:pPr>
          </w:p>
        </w:tc>
        <w:tc>
          <w:tcPr>
            <w:tcW w:w="3401" w:type="dxa"/>
            <w:gridSpan w:val="2"/>
            <w:shd w:val="clear" w:color="auto" w:fill="D9D9D9"/>
            <w:vAlign w:val="center"/>
          </w:tcPr>
          <w:p w:rsidR="00DC17C2" w:rsidRPr="004E762F" w:rsidRDefault="00DC17C2" w:rsidP="00E062C4">
            <w:pPr>
              <w:pStyle w:val="a7"/>
            </w:pPr>
            <w:r w:rsidRPr="004E762F">
              <w:t>1-я очередь</w:t>
            </w:r>
          </w:p>
        </w:tc>
        <w:tc>
          <w:tcPr>
            <w:tcW w:w="3402" w:type="dxa"/>
            <w:gridSpan w:val="2"/>
            <w:shd w:val="clear" w:color="auto" w:fill="D9D9D9"/>
            <w:vAlign w:val="center"/>
          </w:tcPr>
          <w:p w:rsidR="00DC17C2" w:rsidRPr="004E762F" w:rsidRDefault="00DC17C2" w:rsidP="00E062C4">
            <w:pPr>
              <w:pStyle w:val="a7"/>
            </w:pPr>
            <w:r w:rsidRPr="004E762F">
              <w:t>Расчетный срок</w:t>
            </w:r>
          </w:p>
        </w:tc>
      </w:tr>
      <w:tr w:rsidR="00DC17C2" w:rsidRPr="004E762F" w:rsidTr="00E062C4">
        <w:trPr>
          <w:trHeight w:val="288"/>
          <w:tblHeader/>
          <w:jc w:val="center"/>
        </w:trPr>
        <w:tc>
          <w:tcPr>
            <w:tcW w:w="537" w:type="dxa"/>
            <w:vMerge/>
            <w:shd w:val="clear" w:color="auto" w:fill="D9D9D9"/>
            <w:vAlign w:val="center"/>
          </w:tcPr>
          <w:p w:rsidR="00DC17C2" w:rsidRPr="004E762F" w:rsidRDefault="00DC17C2" w:rsidP="00E062C4">
            <w:pPr>
              <w:pStyle w:val="a7"/>
            </w:pPr>
          </w:p>
        </w:tc>
        <w:tc>
          <w:tcPr>
            <w:tcW w:w="1981" w:type="dxa"/>
            <w:vMerge/>
            <w:shd w:val="clear" w:color="auto" w:fill="D9D9D9"/>
            <w:vAlign w:val="center"/>
          </w:tcPr>
          <w:p w:rsidR="00DC17C2" w:rsidRPr="004E762F" w:rsidRDefault="00DC17C2" w:rsidP="00E062C4">
            <w:pPr>
              <w:pStyle w:val="a7"/>
            </w:pPr>
          </w:p>
        </w:tc>
        <w:tc>
          <w:tcPr>
            <w:tcW w:w="1700" w:type="dxa"/>
            <w:shd w:val="clear" w:color="auto" w:fill="D9D9D9"/>
            <w:vAlign w:val="center"/>
          </w:tcPr>
          <w:p w:rsidR="00DC17C2" w:rsidRPr="004E762F" w:rsidRDefault="00DC17C2" w:rsidP="00E062C4">
            <w:pPr>
              <w:pStyle w:val="a7"/>
            </w:pPr>
            <w:r>
              <w:t>Население, чел.</w:t>
            </w:r>
          </w:p>
        </w:tc>
        <w:tc>
          <w:tcPr>
            <w:tcW w:w="1701" w:type="dxa"/>
            <w:shd w:val="clear" w:color="auto" w:fill="D9D9D9"/>
            <w:vAlign w:val="center"/>
          </w:tcPr>
          <w:p w:rsidR="00DC17C2" w:rsidRPr="004E762F" w:rsidRDefault="00DC17C2" w:rsidP="00E062C4">
            <w:pPr>
              <w:pStyle w:val="a7"/>
            </w:pPr>
            <w:r>
              <w:t>Суммарное потребление тепла</w:t>
            </w:r>
            <w:r w:rsidRPr="004E762F">
              <w:t xml:space="preserve"> </w:t>
            </w:r>
          </w:p>
        </w:tc>
        <w:tc>
          <w:tcPr>
            <w:tcW w:w="1701" w:type="dxa"/>
            <w:shd w:val="clear" w:color="auto" w:fill="D9D9D9"/>
            <w:vAlign w:val="center"/>
          </w:tcPr>
          <w:p w:rsidR="00DC17C2" w:rsidRPr="004E762F" w:rsidRDefault="00DC17C2" w:rsidP="00E062C4">
            <w:pPr>
              <w:pStyle w:val="a7"/>
            </w:pPr>
            <w:r>
              <w:t>Население, чел.</w:t>
            </w:r>
          </w:p>
        </w:tc>
        <w:tc>
          <w:tcPr>
            <w:tcW w:w="1701" w:type="dxa"/>
            <w:shd w:val="clear" w:color="auto" w:fill="D9D9D9"/>
            <w:vAlign w:val="center"/>
          </w:tcPr>
          <w:p w:rsidR="00DC17C2" w:rsidRPr="004E762F" w:rsidRDefault="00DC17C2" w:rsidP="00E062C4">
            <w:pPr>
              <w:pStyle w:val="a7"/>
            </w:pPr>
            <w:r>
              <w:t>Суммарное потребление тепла</w:t>
            </w:r>
          </w:p>
        </w:tc>
      </w:tr>
      <w:tr w:rsidR="00DC17C2" w:rsidRPr="004E762F" w:rsidTr="00E062C4">
        <w:trPr>
          <w:jc w:val="center"/>
        </w:trPr>
        <w:tc>
          <w:tcPr>
            <w:tcW w:w="537" w:type="dxa"/>
            <w:shd w:val="clear" w:color="auto" w:fill="auto"/>
            <w:vAlign w:val="center"/>
          </w:tcPr>
          <w:p w:rsidR="00DC17C2" w:rsidRPr="004E762F" w:rsidRDefault="00DC17C2" w:rsidP="00E062C4">
            <w:pPr>
              <w:pStyle w:val="a7"/>
            </w:pPr>
            <w:r w:rsidRPr="004E762F">
              <w:t>1</w:t>
            </w:r>
          </w:p>
        </w:tc>
        <w:tc>
          <w:tcPr>
            <w:tcW w:w="1981" w:type="dxa"/>
            <w:shd w:val="clear" w:color="auto" w:fill="auto"/>
            <w:vAlign w:val="center"/>
          </w:tcPr>
          <w:p w:rsidR="00DC17C2" w:rsidRPr="004E762F" w:rsidRDefault="00DC17C2" w:rsidP="00E062C4">
            <w:pPr>
              <w:pStyle w:val="a7"/>
            </w:pPr>
            <w:r>
              <w:t>Журиничское</w:t>
            </w:r>
          </w:p>
        </w:tc>
        <w:tc>
          <w:tcPr>
            <w:tcW w:w="1700" w:type="dxa"/>
            <w:shd w:val="clear" w:color="auto" w:fill="auto"/>
            <w:vAlign w:val="center"/>
          </w:tcPr>
          <w:p w:rsidR="00DC17C2" w:rsidRPr="00CA255A" w:rsidRDefault="00DC17C2" w:rsidP="00E062C4">
            <w:pPr>
              <w:pStyle w:val="a7"/>
            </w:pPr>
            <w:r>
              <w:t>2008</w:t>
            </w:r>
          </w:p>
        </w:tc>
        <w:tc>
          <w:tcPr>
            <w:tcW w:w="1701" w:type="dxa"/>
            <w:shd w:val="clear" w:color="auto" w:fill="auto"/>
            <w:vAlign w:val="center"/>
          </w:tcPr>
          <w:p w:rsidR="00DC17C2" w:rsidRPr="004E762F" w:rsidRDefault="00DC17C2" w:rsidP="00E062C4">
            <w:pPr>
              <w:pStyle w:val="a7"/>
            </w:pPr>
            <w:r>
              <w:t>763,04</w:t>
            </w:r>
          </w:p>
        </w:tc>
        <w:tc>
          <w:tcPr>
            <w:tcW w:w="1701" w:type="dxa"/>
            <w:shd w:val="clear" w:color="auto" w:fill="auto"/>
            <w:vAlign w:val="center"/>
          </w:tcPr>
          <w:p w:rsidR="00DC17C2" w:rsidRPr="00CA255A" w:rsidRDefault="00DC17C2" w:rsidP="00E062C4">
            <w:pPr>
              <w:pStyle w:val="a7"/>
            </w:pPr>
            <w:r>
              <w:t>2040</w:t>
            </w:r>
          </w:p>
        </w:tc>
        <w:tc>
          <w:tcPr>
            <w:tcW w:w="1701" w:type="dxa"/>
            <w:shd w:val="clear" w:color="auto" w:fill="auto"/>
            <w:vAlign w:val="center"/>
          </w:tcPr>
          <w:p w:rsidR="00DC17C2" w:rsidRPr="004E762F" w:rsidRDefault="00DC17C2" w:rsidP="00E062C4">
            <w:pPr>
              <w:pStyle w:val="a7"/>
            </w:pPr>
            <w:r>
              <w:t>775,2</w:t>
            </w:r>
          </w:p>
        </w:tc>
      </w:tr>
    </w:tbl>
    <w:p w:rsidR="00DC17C2" w:rsidRPr="00DC17C2" w:rsidRDefault="00DC17C2" w:rsidP="00DC17C2">
      <w:pPr>
        <w:pStyle w:val="a9"/>
        <w:rPr>
          <w:rStyle w:val="FontStyle12"/>
          <w:sz w:val="24"/>
        </w:rPr>
      </w:pPr>
      <w:r w:rsidRPr="00DC17C2">
        <w:rPr>
          <w:rStyle w:val="FontStyle11"/>
          <w:rFonts w:ascii="Arial Narrow" w:hAnsi="Arial Narrow" w:cs="Arial CYR"/>
        </w:rPr>
        <w:t>Теплопотребление принято равным 0,38 Гкал в год на одного человека.</w:t>
      </w:r>
    </w:p>
    <w:p w:rsidR="00DC17C2" w:rsidRPr="00DC17C2" w:rsidRDefault="00DC17C2" w:rsidP="00DC17C2">
      <w:pPr>
        <w:pStyle w:val="a9"/>
        <w:rPr>
          <w:rStyle w:val="FontStyle11"/>
          <w:rFonts w:ascii="Arial Narrow" w:hAnsi="Arial Narrow" w:cs="Arial CYR"/>
        </w:rPr>
      </w:pPr>
      <w:r w:rsidRPr="00DC17C2">
        <w:rPr>
          <w:rStyle w:val="FontStyle12"/>
          <w:sz w:val="24"/>
        </w:rPr>
        <w:t>В числе мероприятий по теплоснабжению жилищного фонда и зданий социокультурного назначения предполагается модернизация существующих и строительство новых котельных на базе современных высокоэффективных котлоагрегатов, технологий и материалов.</w:t>
      </w:r>
    </w:p>
    <w:p w:rsidR="00DC17C2" w:rsidRPr="00DC17C2" w:rsidRDefault="00DC17C2" w:rsidP="00DC17C2">
      <w:pPr>
        <w:pStyle w:val="4"/>
        <w:rPr>
          <w:rStyle w:val="FontStyle11"/>
          <w:rFonts w:ascii="Arial Narrow" w:hAnsi="Arial Narrow" w:cs="Arial CYR"/>
        </w:rPr>
      </w:pPr>
      <w:r w:rsidRPr="00DC17C2">
        <w:rPr>
          <w:rStyle w:val="FontStyle11"/>
          <w:rFonts w:ascii="Arial Narrow" w:hAnsi="Arial Narrow" w:cs="Arial CYR"/>
        </w:rPr>
        <w:lastRenderedPageBreak/>
        <w:t>5.3.5.4. Газоснабжение</w:t>
      </w:r>
    </w:p>
    <w:p w:rsidR="00DC17C2" w:rsidRPr="00DC17C2" w:rsidRDefault="00DC17C2" w:rsidP="00DC17C2">
      <w:pPr>
        <w:pStyle w:val="a9"/>
        <w:rPr>
          <w:rStyle w:val="FontStyle12"/>
          <w:sz w:val="24"/>
          <w:szCs w:val="24"/>
        </w:rPr>
      </w:pPr>
      <w:r w:rsidRPr="00DC17C2">
        <w:rPr>
          <w:rStyle w:val="FontStyle12"/>
          <w:sz w:val="24"/>
          <w:szCs w:val="24"/>
        </w:rPr>
        <w:t>Для развития системы газоснабжения Журиничского с/п на расчетный срок генеральным планом предусмотрены следующие мероприятия:</w:t>
      </w:r>
    </w:p>
    <w:p w:rsidR="00DC17C2" w:rsidRPr="00DC17C2" w:rsidRDefault="00DC17C2" w:rsidP="00C84D09">
      <w:pPr>
        <w:pStyle w:val="a9"/>
        <w:numPr>
          <w:ilvl w:val="0"/>
          <w:numId w:val="63"/>
        </w:numPr>
        <w:ind w:left="993" w:hanging="284"/>
        <w:rPr>
          <w:rStyle w:val="FontStyle12"/>
          <w:sz w:val="24"/>
          <w:szCs w:val="24"/>
        </w:rPr>
      </w:pPr>
      <w:r w:rsidRPr="00DC17C2">
        <w:rPr>
          <w:rStyle w:val="FontStyle12"/>
          <w:sz w:val="24"/>
          <w:szCs w:val="24"/>
        </w:rPr>
        <w:t>100% газоснабжение всех населенных пунктов поселения;</w:t>
      </w:r>
    </w:p>
    <w:p w:rsidR="00DC17C2" w:rsidRPr="00DC17C2" w:rsidRDefault="00DC17C2" w:rsidP="00C84D09">
      <w:pPr>
        <w:pStyle w:val="a9"/>
        <w:numPr>
          <w:ilvl w:val="0"/>
          <w:numId w:val="63"/>
        </w:numPr>
        <w:ind w:left="993" w:hanging="284"/>
        <w:rPr>
          <w:rStyle w:val="FontStyle12"/>
          <w:sz w:val="24"/>
          <w:szCs w:val="24"/>
        </w:rPr>
      </w:pPr>
      <w:r w:rsidRPr="00DC17C2">
        <w:rPr>
          <w:rStyle w:val="FontStyle12"/>
          <w:sz w:val="24"/>
          <w:szCs w:val="24"/>
        </w:rPr>
        <w:t>выполнение программы энергосбережения.</w:t>
      </w:r>
    </w:p>
    <w:p w:rsidR="00DC17C2" w:rsidRPr="00DC17C2" w:rsidRDefault="00DC17C2" w:rsidP="00DC17C2">
      <w:pPr>
        <w:pStyle w:val="a9"/>
        <w:rPr>
          <w:szCs w:val="24"/>
        </w:rPr>
      </w:pPr>
      <w:r w:rsidRPr="00DC17C2">
        <w:rPr>
          <w:rStyle w:val="FontStyle12"/>
          <w:sz w:val="24"/>
          <w:szCs w:val="24"/>
        </w:rPr>
        <w:t>Сети газоснабжения поселения находятся в надлежащем состоянии и замены в скорой перспективе не требуют.</w:t>
      </w:r>
    </w:p>
    <w:p w:rsidR="00DC17C2" w:rsidRPr="00CA255A" w:rsidRDefault="00DC17C2" w:rsidP="00DC17C2">
      <w:pPr>
        <w:pStyle w:val="12"/>
        <w:rPr>
          <w:rStyle w:val="FontStyle12"/>
          <w:b w:val="0"/>
        </w:rPr>
      </w:pPr>
      <w:r>
        <w:t>П</w:t>
      </w:r>
      <w:r w:rsidRPr="004E762F">
        <w:t xml:space="preserve">рогноз потребления газа населением </w:t>
      </w: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7"/>
        <w:gridCol w:w="1981"/>
        <w:gridCol w:w="1700"/>
        <w:gridCol w:w="1701"/>
        <w:gridCol w:w="1701"/>
        <w:gridCol w:w="1701"/>
      </w:tblGrid>
      <w:tr w:rsidR="00DC17C2" w:rsidRPr="004E762F" w:rsidTr="00E062C4">
        <w:trPr>
          <w:trHeight w:val="398"/>
          <w:tblHeader/>
          <w:jc w:val="center"/>
        </w:trPr>
        <w:tc>
          <w:tcPr>
            <w:tcW w:w="537" w:type="dxa"/>
            <w:vMerge w:val="restart"/>
            <w:shd w:val="clear" w:color="auto" w:fill="D9D9D9"/>
            <w:vAlign w:val="center"/>
          </w:tcPr>
          <w:p w:rsidR="00DC17C2" w:rsidRPr="004E762F" w:rsidRDefault="00DC17C2" w:rsidP="00E062C4">
            <w:pPr>
              <w:pStyle w:val="a7"/>
            </w:pPr>
            <w:r w:rsidRPr="004E762F">
              <w:t>№</w:t>
            </w:r>
          </w:p>
        </w:tc>
        <w:tc>
          <w:tcPr>
            <w:tcW w:w="1981" w:type="dxa"/>
            <w:vMerge w:val="restart"/>
            <w:shd w:val="clear" w:color="auto" w:fill="D9D9D9"/>
            <w:vAlign w:val="center"/>
          </w:tcPr>
          <w:p w:rsidR="00DC17C2" w:rsidRPr="004E762F" w:rsidRDefault="00DC17C2" w:rsidP="00E062C4">
            <w:pPr>
              <w:pStyle w:val="a7"/>
            </w:pPr>
          </w:p>
          <w:p w:rsidR="00DC17C2" w:rsidRPr="004E762F" w:rsidRDefault="00DC17C2" w:rsidP="00E062C4">
            <w:pPr>
              <w:pStyle w:val="a7"/>
            </w:pPr>
            <w:r w:rsidRPr="004E762F">
              <w:t>Сельское поселение</w:t>
            </w:r>
          </w:p>
        </w:tc>
        <w:tc>
          <w:tcPr>
            <w:tcW w:w="6803" w:type="dxa"/>
            <w:gridSpan w:val="4"/>
            <w:shd w:val="clear" w:color="auto" w:fill="D9D9D9"/>
            <w:vAlign w:val="center"/>
          </w:tcPr>
          <w:p w:rsidR="00DC17C2" w:rsidRPr="004E762F" w:rsidRDefault="00DC17C2" w:rsidP="00E062C4">
            <w:pPr>
              <w:pStyle w:val="a7"/>
            </w:pPr>
            <w:r w:rsidRPr="004E762F">
              <w:t>Прогноз потребления газа, м</w:t>
            </w:r>
            <w:r w:rsidRPr="004E762F">
              <w:rPr>
                <w:vertAlign w:val="superscript"/>
              </w:rPr>
              <w:t>3</w:t>
            </w:r>
            <w:r w:rsidRPr="004E762F">
              <w:t>/</w:t>
            </w:r>
            <w:r>
              <w:t>год</w:t>
            </w:r>
          </w:p>
        </w:tc>
      </w:tr>
      <w:tr w:rsidR="00DC17C2" w:rsidRPr="004E762F" w:rsidTr="00E062C4">
        <w:trPr>
          <w:trHeight w:val="325"/>
          <w:tblHeader/>
          <w:jc w:val="center"/>
        </w:trPr>
        <w:tc>
          <w:tcPr>
            <w:tcW w:w="537" w:type="dxa"/>
            <w:vMerge/>
            <w:shd w:val="clear" w:color="auto" w:fill="D9D9D9"/>
            <w:vAlign w:val="center"/>
          </w:tcPr>
          <w:p w:rsidR="00DC17C2" w:rsidRPr="004E762F" w:rsidRDefault="00DC17C2" w:rsidP="00E062C4">
            <w:pPr>
              <w:pStyle w:val="a7"/>
            </w:pPr>
          </w:p>
        </w:tc>
        <w:tc>
          <w:tcPr>
            <w:tcW w:w="1981" w:type="dxa"/>
            <w:vMerge/>
            <w:shd w:val="clear" w:color="auto" w:fill="D9D9D9"/>
            <w:vAlign w:val="center"/>
          </w:tcPr>
          <w:p w:rsidR="00DC17C2" w:rsidRPr="004E762F" w:rsidRDefault="00DC17C2" w:rsidP="00E062C4">
            <w:pPr>
              <w:pStyle w:val="a7"/>
            </w:pPr>
          </w:p>
        </w:tc>
        <w:tc>
          <w:tcPr>
            <w:tcW w:w="3401" w:type="dxa"/>
            <w:gridSpan w:val="2"/>
            <w:shd w:val="clear" w:color="auto" w:fill="D9D9D9"/>
            <w:vAlign w:val="center"/>
          </w:tcPr>
          <w:p w:rsidR="00DC17C2" w:rsidRPr="004E762F" w:rsidRDefault="00DC17C2" w:rsidP="00E062C4">
            <w:pPr>
              <w:pStyle w:val="a7"/>
            </w:pPr>
            <w:r w:rsidRPr="004E762F">
              <w:t>1-я очередь</w:t>
            </w:r>
          </w:p>
        </w:tc>
        <w:tc>
          <w:tcPr>
            <w:tcW w:w="3402" w:type="dxa"/>
            <w:gridSpan w:val="2"/>
            <w:shd w:val="clear" w:color="auto" w:fill="D9D9D9"/>
            <w:vAlign w:val="center"/>
          </w:tcPr>
          <w:p w:rsidR="00DC17C2" w:rsidRPr="004E762F" w:rsidRDefault="00DC17C2" w:rsidP="00E062C4">
            <w:pPr>
              <w:pStyle w:val="a7"/>
            </w:pPr>
            <w:r w:rsidRPr="004E762F">
              <w:t>Расчетный срок</w:t>
            </w:r>
          </w:p>
        </w:tc>
      </w:tr>
      <w:tr w:rsidR="00DC17C2" w:rsidRPr="004E762F" w:rsidTr="00E062C4">
        <w:trPr>
          <w:trHeight w:val="288"/>
          <w:tblHeader/>
          <w:jc w:val="center"/>
        </w:trPr>
        <w:tc>
          <w:tcPr>
            <w:tcW w:w="537" w:type="dxa"/>
            <w:vMerge/>
            <w:shd w:val="clear" w:color="auto" w:fill="D9D9D9"/>
            <w:vAlign w:val="center"/>
          </w:tcPr>
          <w:p w:rsidR="00DC17C2" w:rsidRPr="004E762F" w:rsidRDefault="00DC17C2" w:rsidP="00E062C4">
            <w:pPr>
              <w:pStyle w:val="a7"/>
            </w:pPr>
          </w:p>
        </w:tc>
        <w:tc>
          <w:tcPr>
            <w:tcW w:w="1981" w:type="dxa"/>
            <w:vMerge/>
            <w:shd w:val="clear" w:color="auto" w:fill="D9D9D9"/>
            <w:vAlign w:val="center"/>
          </w:tcPr>
          <w:p w:rsidR="00DC17C2" w:rsidRPr="004E762F" w:rsidRDefault="00DC17C2" w:rsidP="00E062C4">
            <w:pPr>
              <w:pStyle w:val="a7"/>
            </w:pPr>
          </w:p>
        </w:tc>
        <w:tc>
          <w:tcPr>
            <w:tcW w:w="1700" w:type="dxa"/>
            <w:shd w:val="clear" w:color="auto" w:fill="D9D9D9"/>
            <w:vAlign w:val="center"/>
          </w:tcPr>
          <w:p w:rsidR="00DC17C2" w:rsidRPr="004E762F" w:rsidRDefault="00DC17C2" w:rsidP="00E062C4">
            <w:pPr>
              <w:pStyle w:val="a7"/>
            </w:pPr>
            <w:r>
              <w:t>Население, чел.</w:t>
            </w:r>
          </w:p>
        </w:tc>
        <w:tc>
          <w:tcPr>
            <w:tcW w:w="1701" w:type="dxa"/>
            <w:shd w:val="clear" w:color="auto" w:fill="D9D9D9"/>
            <w:vAlign w:val="center"/>
          </w:tcPr>
          <w:p w:rsidR="00DC17C2" w:rsidRPr="004E762F" w:rsidRDefault="00DC17C2" w:rsidP="00E062C4">
            <w:pPr>
              <w:pStyle w:val="a7"/>
            </w:pPr>
            <w:r w:rsidRPr="004E762F">
              <w:t>Суммарный расход газа</w:t>
            </w:r>
          </w:p>
        </w:tc>
        <w:tc>
          <w:tcPr>
            <w:tcW w:w="1701" w:type="dxa"/>
            <w:shd w:val="clear" w:color="auto" w:fill="D9D9D9"/>
            <w:vAlign w:val="center"/>
          </w:tcPr>
          <w:p w:rsidR="00DC17C2" w:rsidRPr="004E762F" w:rsidRDefault="00DC17C2" w:rsidP="00E062C4">
            <w:pPr>
              <w:pStyle w:val="a7"/>
            </w:pPr>
            <w:r>
              <w:t>Население, чел.</w:t>
            </w:r>
          </w:p>
        </w:tc>
        <w:tc>
          <w:tcPr>
            <w:tcW w:w="1701" w:type="dxa"/>
            <w:shd w:val="clear" w:color="auto" w:fill="D9D9D9"/>
            <w:vAlign w:val="center"/>
          </w:tcPr>
          <w:p w:rsidR="00DC17C2" w:rsidRPr="004E762F" w:rsidRDefault="00DC17C2" w:rsidP="00E062C4">
            <w:pPr>
              <w:pStyle w:val="a7"/>
            </w:pPr>
            <w:r w:rsidRPr="004E762F">
              <w:t>Суммарный расход газа</w:t>
            </w:r>
          </w:p>
        </w:tc>
      </w:tr>
      <w:tr w:rsidR="00DC17C2" w:rsidRPr="004E762F" w:rsidTr="00E062C4">
        <w:trPr>
          <w:jc w:val="center"/>
        </w:trPr>
        <w:tc>
          <w:tcPr>
            <w:tcW w:w="537" w:type="dxa"/>
            <w:shd w:val="clear" w:color="auto" w:fill="auto"/>
            <w:vAlign w:val="center"/>
          </w:tcPr>
          <w:p w:rsidR="00DC17C2" w:rsidRPr="004E762F" w:rsidRDefault="00DC17C2" w:rsidP="00E062C4">
            <w:pPr>
              <w:pStyle w:val="a7"/>
            </w:pPr>
            <w:r w:rsidRPr="004E762F">
              <w:t>1</w:t>
            </w:r>
          </w:p>
        </w:tc>
        <w:tc>
          <w:tcPr>
            <w:tcW w:w="1981" w:type="dxa"/>
            <w:shd w:val="clear" w:color="auto" w:fill="auto"/>
            <w:vAlign w:val="center"/>
          </w:tcPr>
          <w:p w:rsidR="00DC17C2" w:rsidRPr="004E762F" w:rsidRDefault="00DC17C2" w:rsidP="00E062C4">
            <w:pPr>
              <w:pStyle w:val="a7"/>
            </w:pPr>
            <w:r>
              <w:t>Журиничское</w:t>
            </w:r>
          </w:p>
        </w:tc>
        <w:tc>
          <w:tcPr>
            <w:tcW w:w="1700" w:type="dxa"/>
            <w:shd w:val="clear" w:color="auto" w:fill="auto"/>
            <w:vAlign w:val="center"/>
          </w:tcPr>
          <w:p w:rsidR="00DC17C2" w:rsidRPr="00CA255A" w:rsidRDefault="00DC17C2" w:rsidP="00E062C4">
            <w:pPr>
              <w:pStyle w:val="a7"/>
            </w:pPr>
            <w:r>
              <w:t>2008</w:t>
            </w:r>
          </w:p>
        </w:tc>
        <w:tc>
          <w:tcPr>
            <w:tcW w:w="1701" w:type="dxa"/>
            <w:shd w:val="clear" w:color="auto" w:fill="auto"/>
            <w:vAlign w:val="center"/>
          </w:tcPr>
          <w:p w:rsidR="00DC17C2" w:rsidRPr="004E762F" w:rsidRDefault="00172914" w:rsidP="00E062C4">
            <w:pPr>
              <w:pStyle w:val="a7"/>
            </w:pPr>
            <w:r>
              <w:t>331 320</w:t>
            </w:r>
          </w:p>
        </w:tc>
        <w:tc>
          <w:tcPr>
            <w:tcW w:w="1701" w:type="dxa"/>
            <w:shd w:val="clear" w:color="auto" w:fill="auto"/>
            <w:vAlign w:val="center"/>
          </w:tcPr>
          <w:p w:rsidR="00DC17C2" w:rsidRPr="00CA255A" w:rsidRDefault="00DC17C2" w:rsidP="00E062C4">
            <w:pPr>
              <w:pStyle w:val="a7"/>
            </w:pPr>
            <w:r>
              <w:t>2040</w:t>
            </w:r>
          </w:p>
        </w:tc>
        <w:tc>
          <w:tcPr>
            <w:tcW w:w="1701" w:type="dxa"/>
            <w:shd w:val="clear" w:color="auto" w:fill="auto"/>
            <w:vAlign w:val="center"/>
          </w:tcPr>
          <w:p w:rsidR="00DC17C2" w:rsidRPr="004E762F" w:rsidRDefault="00172914" w:rsidP="00E062C4">
            <w:pPr>
              <w:pStyle w:val="a7"/>
            </w:pPr>
            <w:r>
              <w:t>336 600</w:t>
            </w:r>
          </w:p>
        </w:tc>
      </w:tr>
    </w:tbl>
    <w:p w:rsidR="00DC17C2" w:rsidRPr="00172914" w:rsidRDefault="00DC17C2" w:rsidP="00172914">
      <w:pPr>
        <w:pStyle w:val="a9"/>
        <w:rPr>
          <w:szCs w:val="26"/>
        </w:rPr>
      </w:pPr>
      <w:r w:rsidRPr="00172914">
        <w:rPr>
          <w:rStyle w:val="FontStyle11"/>
          <w:rFonts w:ascii="Arial Narrow" w:hAnsi="Arial Narrow" w:cs="Arial CYR"/>
        </w:rPr>
        <w:t>Потребление газа принято равным 165 куб.м. в год на одного человека.</w:t>
      </w:r>
    </w:p>
    <w:p w:rsidR="00DC17C2" w:rsidRPr="00172914" w:rsidRDefault="00DC17C2" w:rsidP="00172914">
      <w:pPr>
        <w:pStyle w:val="4"/>
        <w:rPr>
          <w:rStyle w:val="FontStyle12"/>
          <w:sz w:val="24"/>
        </w:rPr>
      </w:pPr>
      <w:r w:rsidRPr="00172914">
        <w:rPr>
          <w:rStyle w:val="FontStyle12"/>
          <w:sz w:val="24"/>
        </w:rPr>
        <w:t>5.3.5.5. Связь и информатизация</w:t>
      </w:r>
    </w:p>
    <w:p w:rsidR="00DC17C2" w:rsidRPr="00C31498" w:rsidRDefault="00DC17C2" w:rsidP="00DC17C2">
      <w:pPr>
        <w:pStyle w:val="12"/>
        <w:rPr>
          <w:rStyle w:val="FontStyle12"/>
          <w:b w:val="0"/>
          <w:bCs/>
          <w:sz w:val="24"/>
          <w:szCs w:val="24"/>
        </w:rPr>
      </w:pPr>
      <w:r w:rsidRPr="00C31498">
        <w:rPr>
          <w:rStyle w:val="FontStyle12"/>
          <w:sz w:val="24"/>
          <w:szCs w:val="24"/>
        </w:rPr>
        <w:t xml:space="preserve">Перечень планируемых мероприятий по улучшению средств связи </w:t>
      </w:r>
    </w:p>
    <w:p w:rsidR="00DC17C2" w:rsidRPr="00C31498" w:rsidRDefault="00DC17C2" w:rsidP="00DC17C2">
      <w:pPr>
        <w:tabs>
          <w:tab w:val="left" w:pos="993"/>
        </w:tabs>
        <w:suppressAutoHyphens/>
        <w:spacing w:line="360" w:lineRule="auto"/>
        <w:ind w:firstLine="709"/>
        <w:jc w:val="both"/>
        <w:rPr>
          <w:rStyle w:val="FontStyle12"/>
          <w:sz w:val="24"/>
          <w:szCs w:val="24"/>
        </w:rPr>
      </w:pPr>
      <w:r w:rsidRPr="00C31498">
        <w:rPr>
          <w:rStyle w:val="FontStyle12"/>
          <w:sz w:val="24"/>
          <w:szCs w:val="24"/>
        </w:rPr>
        <w:t>Основными задачами развития средств связи, телекоммуникаций, информационных технологий и теле - радиовещания является:</w:t>
      </w:r>
    </w:p>
    <w:p w:rsidR="00DC17C2" w:rsidRPr="00C31498" w:rsidRDefault="00DC17C2" w:rsidP="00C84D09">
      <w:pPr>
        <w:numPr>
          <w:ilvl w:val="0"/>
          <w:numId w:val="59"/>
        </w:numPr>
        <w:tabs>
          <w:tab w:val="left" w:pos="993"/>
        </w:tabs>
        <w:spacing w:before="80" w:after="0" w:line="360" w:lineRule="auto"/>
        <w:ind w:left="0" w:firstLine="709"/>
        <w:jc w:val="both"/>
        <w:rPr>
          <w:rStyle w:val="FontStyle12"/>
          <w:sz w:val="24"/>
          <w:szCs w:val="24"/>
        </w:rPr>
      </w:pPr>
      <w:r w:rsidRPr="00C31498">
        <w:rPr>
          <w:rStyle w:val="FontStyle12"/>
          <w:sz w:val="24"/>
          <w:szCs w:val="24"/>
        </w:rPr>
        <w:t>развитие рынка услуг телефонной связи общего пользования и сотовой телефонии, особенно в сельской местности, обновление технической базы телефонной связи с переходом на цифровые АТС и оптические кабели;</w:t>
      </w:r>
    </w:p>
    <w:p w:rsidR="00DC17C2" w:rsidRPr="00C31498" w:rsidRDefault="00DC17C2" w:rsidP="00C84D09">
      <w:pPr>
        <w:numPr>
          <w:ilvl w:val="0"/>
          <w:numId w:val="59"/>
        </w:numPr>
        <w:tabs>
          <w:tab w:val="left" w:pos="993"/>
        </w:tabs>
        <w:spacing w:before="80" w:after="0" w:line="360" w:lineRule="auto"/>
        <w:ind w:left="0" w:firstLine="709"/>
        <w:jc w:val="both"/>
        <w:rPr>
          <w:rStyle w:val="FontStyle12"/>
          <w:sz w:val="24"/>
          <w:szCs w:val="24"/>
        </w:rPr>
      </w:pPr>
      <w:r w:rsidRPr="00C31498">
        <w:rPr>
          <w:rStyle w:val="FontStyle12"/>
          <w:sz w:val="24"/>
          <w:szCs w:val="24"/>
        </w:rPr>
        <w:t>развитие информационных телекоммуникационных сетей и сетей передачи данных (мультисервисная сеть) с предоставлением населению различных мультимедийных услуг, включая «Интернет»;</w:t>
      </w:r>
    </w:p>
    <w:p w:rsidR="00DC17C2" w:rsidRPr="00C31498" w:rsidRDefault="00DC17C2" w:rsidP="00C84D09">
      <w:pPr>
        <w:numPr>
          <w:ilvl w:val="0"/>
          <w:numId w:val="59"/>
        </w:numPr>
        <w:tabs>
          <w:tab w:val="left" w:pos="993"/>
        </w:tabs>
        <w:spacing w:before="80" w:after="0" w:line="360" w:lineRule="auto"/>
        <w:ind w:left="0" w:firstLine="709"/>
        <w:jc w:val="both"/>
        <w:rPr>
          <w:rStyle w:val="FontStyle12"/>
          <w:sz w:val="24"/>
          <w:szCs w:val="24"/>
        </w:rPr>
      </w:pPr>
      <w:r w:rsidRPr="00C31498">
        <w:rPr>
          <w:rStyle w:val="FontStyle12"/>
          <w:sz w:val="24"/>
          <w:szCs w:val="24"/>
        </w:rPr>
        <w:t xml:space="preserve">увеличение количества программ теле- и радиовещания, транслируемых на территории района, подготовка сети телевизионного вещания к переходу в 2015 году в России на цифровое вещание, развитие систем кабельного телевидения в населенных пунктах района; </w:t>
      </w:r>
    </w:p>
    <w:p w:rsidR="00DC17C2" w:rsidRPr="00C31498" w:rsidRDefault="00DC17C2" w:rsidP="00C84D09">
      <w:pPr>
        <w:numPr>
          <w:ilvl w:val="0"/>
          <w:numId w:val="59"/>
        </w:numPr>
        <w:tabs>
          <w:tab w:val="left" w:pos="993"/>
        </w:tabs>
        <w:spacing w:before="80" w:after="0" w:line="360" w:lineRule="auto"/>
        <w:ind w:left="0" w:firstLine="709"/>
        <w:jc w:val="both"/>
        <w:rPr>
          <w:rStyle w:val="FontStyle12"/>
          <w:sz w:val="24"/>
          <w:szCs w:val="24"/>
        </w:rPr>
      </w:pPr>
      <w:r w:rsidRPr="00C31498">
        <w:rPr>
          <w:rStyle w:val="FontStyle12"/>
          <w:sz w:val="24"/>
          <w:szCs w:val="24"/>
        </w:rPr>
        <w:t>развитие системы кабельного телевидения, что обеспечит расширение каналов вещания за счет приема спутниковых каналов и значительного повышения качества телевизионного вещания.</w:t>
      </w:r>
    </w:p>
    <w:p w:rsidR="00DC17C2" w:rsidRPr="00C31498" w:rsidRDefault="00DC17C2" w:rsidP="00172914">
      <w:pPr>
        <w:pStyle w:val="a9"/>
        <w:rPr>
          <w:rStyle w:val="FontStyle11"/>
        </w:rPr>
      </w:pPr>
      <w:r w:rsidRPr="00C31498">
        <w:rPr>
          <w:rStyle w:val="FontStyle12"/>
          <w:sz w:val="24"/>
          <w:szCs w:val="24"/>
        </w:rPr>
        <w:lastRenderedPageBreak/>
        <w:t>Возможности по трансляции большего (по сравнению с сегодняшним днем) количества телерадиопрограмм, а также доступа в сеть Интернет (в том числе и без наличия компьютера) будут способствовать более полному обеспечению конституционных прав граждан на получение современной и достоверной информации. Жители поселения смогут получать различные инфокоммуникационные услуги.</w:t>
      </w:r>
    </w:p>
    <w:p w:rsidR="00DC17C2" w:rsidRPr="00172914" w:rsidRDefault="00DC17C2" w:rsidP="00172914">
      <w:pPr>
        <w:pStyle w:val="4"/>
        <w:rPr>
          <w:rStyle w:val="FontStyle11"/>
          <w:rFonts w:ascii="Arial Narrow" w:hAnsi="Arial Narrow" w:cs="Arial CYR"/>
        </w:rPr>
      </w:pPr>
      <w:r w:rsidRPr="00172914">
        <w:rPr>
          <w:rStyle w:val="FontStyle11"/>
          <w:rFonts w:ascii="Arial Narrow" w:hAnsi="Arial Narrow" w:cs="Arial CYR"/>
        </w:rPr>
        <w:t>5.3.5.6. Электроснабжение</w:t>
      </w:r>
    </w:p>
    <w:p w:rsidR="00DC17C2" w:rsidRPr="00172914" w:rsidRDefault="00DC17C2" w:rsidP="00172914">
      <w:pPr>
        <w:pStyle w:val="a9"/>
        <w:rPr>
          <w:rStyle w:val="FontStyle12"/>
          <w:sz w:val="24"/>
        </w:rPr>
      </w:pPr>
      <w:r w:rsidRPr="00172914">
        <w:rPr>
          <w:rStyle w:val="FontStyle12"/>
          <w:sz w:val="24"/>
        </w:rPr>
        <w:t>Настоящий раздел выполнен в соответствии с «Инструкцией по проектированию городских электрических сетей» РД34.20.185-94 и СНиП 2.07.01-89* «Градостроительство. Планировка и застройка городских и сельских поселений».</w:t>
      </w:r>
    </w:p>
    <w:p w:rsidR="00DC17C2" w:rsidRPr="00172914" w:rsidRDefault="00DC17C2" w:rsidP="00172914">
      <w:pPr>
        <w:pStyle w:val="a9"/>
        <w:rPr>
          <w:szCs w:val="24"/>
        </w:rPr>
      </w:pPr>
      <w:r w:rsidRPr="00172914">
        <w:rPr>
          <w:rStyle w:val="FontStyle12"/>
          <w:sz w:val="24"/>
        </w:rPr>
        <w:t>Населенные пункты Журиничского поселения электрифицированы на 100 %.</w:t>
      </w:r>
    </w:p>
    <w:p w:rsidR="00DC17C2" w:rsidRPr="000511ED" w:rsidRDefault="00DC17C2" w:rsidP="00DC17C2">
      <w:pPr>
        <w:pStyle w:val="12"/>
        <w:rPr>
          <w:rStyle w:val="FontStyle12"/>
          <w:szCs w:val="22"/>
        </w:rPr>
      </w:pPr>
      <w:r w:rsidRPr="004E762F">
        <w:t xml:space="preserve">Современное состояние и прогнозируемые электрические нагрузки потребителей </w:t>
      </w:r>
    </w:p>
    <w:tbl>
      <w:tblPr>
        <w:tblW w:w="94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2"/>
        <w:gridCol w:w="1366"/>
        <w:gridCol w:w="1261"/>
        <w:gridCol w:w="1261"/>
        <w:gridCol w:w="1262"/>
        <w:gridCol w:w="1261"/>
        <w:gridCol w:w="1261"/>
        <w:gridCol w:w="1262"/>
      </w:tblGrid>
      <w:tr w:rsidR="00DC17C2" w:rsidRPr="004E762F" w:rsidTr="00E062C4">
        <w:trPr>
          <w:trHeight w:val="180"/>
          <w:tblHeader/>
          <w:jc w:val="center"/>
        </w:trPr>
        <w:tc>
          <w:tcPr>
            <w:tcW w:w="51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C17C2" w:rsidRPr="004E762F" w:rsidRDefault="00DC17C2" w:rsidP="00E062C4">
            <w:pPr>
              <w:pStyle w:val="a7"/>
            </w:pPr>
            <w:r w:rsidRPr="004E762F">
              <w:t>№</w:t>
            </w:r>
          </w:p>
        </w:tc>
        <w:tc>
          <w:tcPr>
            <w:tcW w:w="136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C17C2" w:rsidRPr="004E762F" w:rsidRDefault="00DC17C2" w:rsidP="00E062C4">
            <w:pPr>
              <w:pStyle w:val="a7"/>
              <w:rPr>
                <w:lang w:eastAsia="ar-SA"/>
              </w:rPr>
            </w:pPr>
            <w:r w:rsidRPr="004E762F">
              <w:t>Сельское поселение</w:t>
            </w:r>
          </w:p>
        </w:tc>
        <w:tc>
          <w:tcPr>
            <w:tcW w:w="252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C17C2" w:rsidRPr="004E762F" w:rsidRDefault="00DC17C2" w:rsidP="00E062C4">
            <w:pPr>
              <w:pStyle w:val="a7"/>
              <w:rPr>
                <w:lang w:eastAsia="ar-SA"/>
              </w:rPr>
            </w:pPr>
            <w:r w:rsidRPr="004E762F">
              <w:rPr>
                <w:lang w:eastAsia="ar-SA"/>
              </w:rPr>
              <w:t>Современное состояние</w:t>
            </w:r>
          </w:p>
        </w:tc>
        <w:tc>
          <w:tcPr>
            <w:tcW w:w="252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C17C2" w:rsidRPr="004E762F" w:rsidRDefault="00DC17C2" w:rsidP="00E062C4">
            <w:pPr>
              <w:pStyle w:val="a7"/>
              <w:rPr>
                <w:lang w:eastAsia="ar-SA"/>
              </w:rPr>
            </w:pPr>
            <w:r w:rsidRPr="004E762F">
              <w:t>1-я очередь</w:t>
            </w:r>
          </w:p>
        </w:tc>
        <w:tc>
          <w:tcPr>
            <w:tcW w:w="252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C17C2" w:rsidRPr="004E762F" w:rsidRDefault="00DC17C2" w:rsidP="00E062C4">
            <w:pPr>
              <w:pStyle w:val="a7"/>
            </w:pPr>
            <w:r w:rsidRPr="004E762F">
              <w:t>Расчетный срок</w:t>
            </w:r>
          </w:p>
        </w:tc>
      </w:tr>
      <w:tr w:rsidR="00DC17C2" w:rsidRPr="004E762F" w:rsidTr="00E062C4">
        <w:trPr>
          <w:trHeight w:val="120"/>
          <w:tblHeader/>
          <w:jc w:val="center"/>
        </w:trPr>
        <w:tc>
          <w:tcPr>
            <w:tcW w:w="512" w:type="dxa"/>
            <w:vMerge/>
            <w:tcBorders>
              <w:top w:val="single" w:sz="4" w:space="0" w:color="auto"/>
              <w:left w:val="single" w:sz="4" w:space="0" w:color="auto"/>
              <w:bottom w:val="single" w:sz="4" w:space="0" w:color="auto"/>
              <w:right w:val="single" w:sz="4" w:space="0" w:color="auto"/>
            </w:tcBorders>
            <w:vAlign w:val="center"/>
            <w:hideMark/>
          </w:tcPr>
          <w:p w:rsidR="00DC17C2" w:rsidRPr="004E762F" w:rsidRDefault="00DC17C2" w:rsidP="00E062C4">
            <w:pPr>
              <w:pStyle w:val="a7"/>
              <w:rPr>
                <w:lang w:eastAsia="ar-SA"/>
              </w:rPr>
            </w:pPr>
          </w:p>
        </w:tc>
        <w:tc>
          <w:tcPr>
            <w:tcW w:w="1366" w:type="dxa"/>
            <w:vMerge/>
            <w:tcBorders>
              <w:top w:val="single" w:sz="4" w:space="0" w:color="auto"/>
              <w:left w:val="single" w:sz="4" w:space="0" w:color="auto"/>
              <w:bottom w:val="single" w:sz="4" w:space="0" w:color="auto"/>
              <w:right w:val="single" w:sz="4" w:space="0" w:color="auto"/>
            </w:tcBorders>
            <w:vAlign w:val="center"/>
            <w:hideMark/>
          </w:tcPr>
          <w:p w:rsidR="00DC17C2" w:rsidRPr="004E762F" w:rsidRDefault="00DC17C2" w:rsidP="00E062C4">
            <w:pPr>
              <w:pStyle w:val="a7"/>
              <w:rPr>
                <w:lang w:eastAsia="ar-SA"/>
              </w:rPr>
            </w:pPr>
          </w:p>
        </w:tc>
        <w:tc>
          <w:tcPr>
            <w:tcW w:w="12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C17C2" w:rsidRPr="004E762F" w:rsidRDefault="00DC17C2" w:rsidP="00E062C4">
            <w:pPr>
              <w:pStyle w:val="a7"/>
              <w:rPr>
                <w:lang w:eastAsia="ar-SA"/>
              </w:rPr>
            </w:pPr>
            <w:r>
              <w:t>Численность населения,</w:t>
            </w:r>
            <w:r w:rsidRPr="004E762F">
              <w:t xml:space="preserve"> чел.</w:t>
            </w:r>
          </w:p>
        </w:tc>
        <w:tc>
          <w:tcPr>
            <w:tcW w:w="12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C17C2" w:rsidRPr="004E762F" w:rsidRDefault="00DC17C2" w:rsidP="00E062C4">
            <w:pPr>
              <w:pStyle w:val="a7"/>
              <w:rPr>
                <w:lang w:eastAsia="ar-SA"/>
              </w:rPr>
            </w:pPr>
            <w:r>
              <w:t>Потребле-ние эл.энергии, кВт.ч/год</w:t>
            </w:r>
          </w:p>
        </w:tc>
        <w:tc>
          <w:tcPr>
            <w:tcW w:w="126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C17C2" w:rsidRPr="004E762F" w:rsidRDefault="00DC17C2" w:rsidP="00E062C4">
            <w:pPr>
              <w:pStyle w:val="a7"/>
              <w:rPr>
                <w:lang w:eastAsia="ar-SA"/>
              </w:rPr>
            </w:pPr>
            <w:r>
              <w:t>Численность населения,</w:t>
            </w:r>
            <w:r w:rsidRPr="004E762F">
              <w:t xml:space="preserve"> чел.</w:t>
            </w:r>
          </w:p>
        </w:tc>
        <w:tc>
          <w:tcPr>
            <w:tcW w:w="12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C17C2" w:rsidRPr="004E762F" w:rsidRDefault="00DC17C2" w:rsidP="00E062C4">
            <w:pPr>
              <w:pStyle w:val="a7"/>
              <w:rPr>
                <w:lang w:eastAsia="ar-SA"/>
              </w:rPr>
            </w:pPr>
            <w:r>
              <w:t>Потребле-ние эл.энергии, кВт.ч/год</w:t>
            </w:r>
          </w:p>
        </w:tc>
        <w:tc>
          <w:tcPr>
            <w:tcW w:w="12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C17C2" w:rsidRPr="004E762F" w:rsidRDefault="00DC17C2" w:rsidP="00E062C4">
            <w:pPr>
              <w:pStyle w:val="a7"/>
            </w:pPr>
            <w:r>
              <w:t>Численность населения,</w:t>
            </w:r>
            <w:r w:rsidRPr="004E762F">
              <w:t xml:space="preserve"> чел.</w:t>
            </w:r>
          </w:p>
        </w:tc>
        <w:tc>
          <w:tcPr>
            <w:tcW w:w="126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C17C2" w:rsidRPr="004E762F" w:rsidRDefault="00DC17C2" w:rsidP="00E062C4">
            <w:pPr>
              <w:pStyle w:val="a7"/>
              <w:rPr>
                <w:lang w:eastAsia="ar-SA"/>
              </w:rPr>
            </w:pPr>
            <w:r>
              <w:t>Потребле-ние эл.энергии, кВт.ч/год</w:t>
            </w:r>
          </w:p>
        </w:tc>
      </w:tr>
      <w:tr w:rsidR="00DC17C2" w:rsidRPr="004E762F" w:rsidTr="00E062C4">
        <w:trPr>
          <w:trHeight w:val="366"/>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DC17C2" w:rsidRPr="004E762F" w:rsidRDefault="00DC17C2" w:rsidP="00E062C4">
            <w:pPr>
              <w:pStyle w:val="a7"/>
            </w:pPr>
            <w:r w:rsidRPr="004E762F">
              <w:t>1</w:t>
            </w:r>
          </w:p>
        </w:tc>
        <w:tc>
          <w:tcPr>
            <w:tcW w:w="1366" w:type="dxa"/>
            <w:tcBorders>
              <w:top w:val="single" w:sz="4" w:space="0" w:color="auto"/>
              <w:left w:val="single" w:sz="4" w:space="0" w:color="auto"/>
              <w:bottom w:val="single" w:sz="4" w:space="0" w:color="auto"/>
              <w:right w:val="single" w:sz="4" w:space="0" w:color="auto"/>
            </w:tcBorders>
            <w:vAlign w:val="center"/>
            <w:hideMark/>
          </w:tcPr>
          <w:p w:rsidR="00DC17C2" w:rsidRPr="004E762F" w:rsidRDefault="00DC17C2" w:rsidP="00E062C4">
            <w:pPr>
              <w:pStyle w:val="a7"/>
            </w:pPr>
            <w:r>
              <w:t>Журиничское</w:t>
            </w:r>
          </w:p>
        </w:tc>
        <w:tc>
          <w:tcPr>
            <w:tcW w:w="1261" w:type="dxa"/>
            <w:tcBorders>
              <w:top w:val="single" w:sz="4" w:space="0" w:color="auto"/>
              <w:left w:val="single" w:sz="4" w:space="0" w:color="auto"/>
              <w:bottom w:val="single" w:sz="4" w:space="0" w:color="auto"/>
              <w:right w:val="single" w:sz="4" w:space="0" w:color="auto"/>
            </w:tcBorders>
            <w:vAlign w:val="center"/>
            <w:hideMark/>
          </w:tcPr>
          <w:p w:rsidR="00DC17C2" w:rsidRPr="005C099F" w:rsidRDefault="00172914" w:rsidP="00E062C4">
            <w:pPr>
              <w:pStyle w:val="a7"/>
            </w:pPr>
            <w:r>
              <w:t>1921</w:t>
            </w:r>
          </w:p>
        </w:tc>
        <w:tc>
          <w:tcPr>
            <w:tcW w:w="1261" w:type="dxa"/>
            <w:tcBorders>
              <w:top w:val="single" w:sz="4" w:space="0" w:color="auto"/>
              <w:left w:val="single" w:sz="4" w:space="0" w:color="auto"/>
              <w:bottom w:val="single" w:sz="4" w:space="0" w:color="auto"/>
              <w:right w:val="single" w:sz="4" w:space="0" w:color="auto"/>
            </w:tcBorders>
            <w:vAlign w:val="center"/>
            <w:hideMark/>
          </w:tcPr>
          <w:p w:rsidR="00DC17C2" w:rsidRPr="005C099F" w:rsidRDefault="00172914" w:rsidP="00E062C4">
            <w:pPr>
              <w:pStyle w:val="a7"/>
            </w:pPr>
            <w:r>
              <w:t>1 824 950</w:t>
            </w:r>
          </w:p>
        </w:tc>
        <w:tc>
          <w:tcPr>
            <w:tcW w:w="1262" w:type="dxa"/>
            <w:tcBorders>
              <w:top w:val="single" w:sz="4" w:space="0" w:color="auto"/>
              <w:left w:val="single" w:sz="4" w:space="0" w:color="auto"/>
              <w:bottom w:val="single" w:sz="4" w:space="0" w:color="auto"/>
              <w:right w:val="single" w:sz="4" w:space="0" w:color="auto"/>
            </w:tcBorders>
            <w:vAlign w:val="center"/>
          </w:tcPr>
          <w:p w:rsidR="00DC17C2" w:rsidRPr="005C099F" w:rsidRDefault="00172914" w:rsidP="00E062C4">
            <w:pPr>
              <w:pStyle w:val="a7"/>
            </w:pPr>
            <w:r>
              <w:t>2008</w:t>
            </w:r>
          </w:p>
        </w:tc>
        <w:tc>
          <w:tcPr>
            <w:tcW w:w="1261" w:type="dxa"/>
            <w:tcBorders>
              <w:top w:val="single" w:sz="4" w:space="0" w:color="auto"/>
              <w:left w:val="single" w:sz="4" w:space="0" w:color="auto"/>
              <w:bottom w:val="single" w:sz="4" w:space="0" w:color="auto"/>
              <w:right w:val="single" w:sz="4" w:space="0" w:color="auto"/>
            </w:tcBorders>
            <w:vAlign w:val="center"/>
          </w:tcPr>
          <w:p w:rsidR="00DC17C2" w:rsidRPr="005C099F" w:rsidRDefault="00172914" w:rsidP="00E062C4">
            <w:pPr>
              <w:pStyle w:val="a7"/>
            </w:pPr>
            <w:r>
              <w:t>1 907 600</w:t>
            </w:r>
          </w:p>
        </w:tc>
        <w:tc>
          <w:tcPr>
            <w:tcW w:w="1261" w:type="dxa"/>
            <w:tcBorders>
              <w:top w:val="single" w:sz="4" w:space="0" w:color="auto"/>
              <w:left w:val="single" w:sz="4" w:space="0" w:color="auto"/>
              <w:bottom w:val="single" w:sz="4" w:space="0" w:color="auto"/>
              <w:right w:val="single" w:sz="4" w:space="0" w:color="auto"/>
            </w:tcBorders>
            <w:vAlign w:val="center"/>
          </w:tcPr>
          <w:p w:rsidR="00DC17C2" w:rsidRPr="005C099F" w:rsidRDefault="00172914" w:rsidP="00E062C4">
            <w:pPr>
              <w:pStyle w:val="a7"/>
            </w:pPr>
            <w:r>
              <w:t>2040</w:t>
            </w:r>
          </w:p>
        </w:tc>
        <w:tc>
          <w:tcPr>
            <w:tcW w:w="1262" w:type="dxa"/>
            <w:tcBorders>
              <w:top w:val="single" w:sz="4" w:space="0" w:color="auto"/>
              <w:left w:val="single" w:sz="4" w:space="0" w:color="auto"/>
              <w:bottom w:val="single" w:sz="4" w:space="0" w:color="auto"/>
              <w:right w:val="single" w:sz="4" w:space="0" w:color="auto"/>
            </w:tcBorders>
            <w:vAlign w:val="center"/>
          </w:tcPr>
          <w:p w:rsidR="00DC17C2" w:rsidRPr="005C099F" w:rsidRDefault="00172914" w:rsidP="00E062C4">
            <w:pPr>
              <w:pStyle w:val="a7"/>
            </w:pPr>
            <w:r>
              <w:t>1 938 000</w:t>
            </w:r>
          </w:p>
        </w:tc>
      </w:tr>
    </w:tbl>
    <w:p w:rsidR="00DC17C2" w:rsidRPr="00172914" w:rsidRDefault="00DC17C2" w:rsidP="00172914">
      <w:pPr>
        <w:pStyle w:val="a9"/>
        <w:rPr>
          <w:rStyle w:val="FontStyle12"/>
          <w:sz w:val="24"/>
        </w:rPr>
      </w:pPr>
      <w:r w:rsidRPr="00172914">
        <w:rPr>
          <w:rStyle w:val="FontStyle11"/>
          <w:rFonts w:ascii="Arial Narrow" w:hAnsi="Arial Narrow" w:cs="Arial CYR"/>
        </w:rPr>
        <w:t>Потребление электроэнергии принято равным 950 квт/ч в год на одного человека.</w:t>
      </w:r>
    </w:p>
    <w:p w:rsidR="00DC17C2" w:rsidRPr="00172914" w:rsidRDefault="00DC17C2" w:rsidP="00DC17C2">
      <w:pPr>
        <w:pStyle w:val="a9"/>
        <w:rPr>
          <w:rStyle w:val="FontStyle12"/>
          <w:sz w:val="24"/>
          <w:szCs w:val="24"/>
        </w:rPr>
      </w:pPr>
      <w:r w:rsidRPr="00172914">
        <w:rPr>
          <w:rStyle w:val="FontStyle12"/>
          <w:sz w:val="24"/>
          <w:szCs w:val="24"/>
        </w:rPr>
        <w:t>Для развития и обеспечения надежности системы электроснабжения на первую очередь строительства проектом предусматривается:</w:t>
      </w:r>
    </w:p>
    <w:p w:rsidR="00DC17C2" w:rsidRPr="00172914" w:rsidRDefault="00DC17C2" w:rsidP="00C84D09">
      <w:pPr>
        <w:pStyle w:val="a9"/>
        <w:numPr>
          <w:ilvl w:val="0"/>
          <w:numId w:val="64"/>
        </w:numPr>
        <w:spacing w:line="276" w:lineRule="auto"/>
        <w:ind w:left="993" w:hanging="284"/>
        <w:rPr>
          <w:rStyle w:val="FontStyle12"/>
          <w:sz w:val="24"/>
          <w:szCs w:val="24"/>
        </w:rPr>
      </w:pPr>
      <w:r w:rsidRPr="00172914">
        <w:rPr>
          <w:rStyle w:val="FontStyle12"/>
          <w:sz w:val="24"/>
          <w:szCs w:val="24"/>
        </w:rPr>
        <w:t>реконструкция существующих трансформаторных подстанций 10/0,4 кВ;</w:t>
      </w:r>
    </w:p>
    <w:p w:rsidR="00DC17C2" w:rsidRPr="00172914" w:rsidRDefault="00DC17C2" w:rsidP="00C84D09">
      <w:pPr>
        <w:pStyle w:val="a9"/>
        <w:numPr>
          <w:ilvl w:val="0"/>
          <w:numId w:val="64"/>
        </w:numPr>
        <w:spacing w:line="276" w:lineRule="auto"/>
        <w:ind w:left="993" w:hanging="284"/>
        <w:rPr>
          <w:rStyle w:val="FontStyle12"/>
          <w:sz w:val="24"/>
          <w:szCs w:val="24"/>
        </w:rPr>
      </w:pPr>
      <w:r w:rsidRPr="00172914">
        <w:rPr>
          <w:rStyle w:val="FontStyle12"/>
          <w:sz w:val="24"/>
          <w:szCs w:val="24"/>
        </w:rPr>
        <w:t>реконструкция сетей электроснабжения, замена деревянных опор на бетонные;</w:t>
      </w:r>
    </w:p>
    <w:p w:rsidR="00DC17C2" w:rsidRPr="00172914" w:rsidRDefault="00DC17C2" w:rsidP="00C84D09">
      <w:pPr>
        <w:pStyle w:val="a9"/>
        <w:numPr>
          <w:ilvl w:val="0"/>
          <w:numId w:val="64"/>
        </w:numPr>
        <w:spacing w:line="276" w:lineRule="auto"/>
        <w:ind w:left="993" w:hanging="284"/>
        <w:rPr>
          <w:rStyle w:val="FontStyle12"/>
          <w:sz w:val="24"/>
          <w:szCs w:val="24"/>
        </w:rPr>
      </w:pPr>
      <w:r w:rsidRPr="00172914">
        <w:rPr>
          <w:rStyle w:val="FontStyle12"/>
          <w:sz w:val="24"/>
          <w:szCs w:val="24"/>
        </w:rPr>
        <w:t>строительство новых сетей электроснабжения 0,4 кВ;</w:t>
      </w:r>
    </w:p>
    <w:p w:rsidR="00DC17C2" w:rsidRPr="00172914" w:rsidRDefault="00DC17C2" w:rsidP="00C84D09">
      <w:pPr>
        <w:pStyle w:val="a9"/>
        <w:numPr>
          <w:ilvl w:val="0"/>
          <w:numId w:val="64"/>
        </w:numPr>
        <w:spacing w:line="276" w:lineRule="auto"/>
        <w:ind w:left="993" w:hanging="284"/>
        <w:rPr>
          <w:rStyle w:val="FontStyle12"/>
          <w:sz w:val="24"/>
          <w:szCs w:val="24"/>
        </w:rPr>
      </w:pPr>
      <w:r w:rsidRPr="00172914">
        <w:rPr>
          <w:rStyle w:val="FontStyle12"/>
          <w:sz w:val="24"/>
          <w:szCs w:val="24"/>
        </w:rPr>
        <w:t>применение комплектующих нового поколения;</w:t>
      </w:r>
    </w:p>
    <w:p w:rsidR="00DC17C2" w:rsidRPr="00172914" w:rsidRDefault="00DC17C2" w:rsidP="00C84D09">
      <w:pPr>
        <w:pStyle w:val="a9"/>
        <w:numPr>
          <w:ilvl w:val="0"/>
          <w:numId w:val="64"/>
        </w:numPr>
        <w:spacing w:line="276" w:lineRule="auto"/>
        <w:ind w:left="993" w:hanging="284"/>
        <w:rPr>
          <w:rStyle w:val="FontStyle12"/>
          <w:sz w:val="24"/>
          <w:szCs w:val="24"/>
        </w:rPr>
      </w:pPr>
      <w:r w:rsidRPr="00172914">
        <w:rPr>
          <w:rStyle w:val="FontStyle12"/>
          <w:sz w:val="24"/>
          <w:szCs w:val="24"/>
        </w:rPr>
        <w:t xml:space="preserve">использование энергосберегающих приборов. </w:t>
      </w:r>
    </w:p>
    <w:p w:rsidR="00DC17C2" w:rsidRPr="00172914" w:rsidRDefault="00DC17C2" w:rsidP="00DC17C2">
      <w:pPr>
        <w:pStyle w:val="a9"/>
        <w:rPr>
          <w:rStyle w:val="FontStyle12"/>
          <w:sz w:val="24"/>
          <w:szCs w:val="24"/>
        </w:rPr>
      </w:pPr>
      <w:r w:rsidRPr="00172914">
        <w:rPr>
          <w:rStyle w:val="FontStyle12"/>
          <w:sz w:val="24"/>
          <w:szCs w:val="24"/>
        </w:rPr>
        <w:t>Для развития и обеспечения надежности системы электроснабжения на расчетный срок проектом предусматривается:</w:t>
      </w:r>
    </w:p>
    <w:p w:rsidR="00DC17C2" w:rsidRPr="00172914" w:rsidRDefault="00DC17C2" w:rsidP="00C84D09">
      <w:pPr>
        <w:pStyle w:val="a9"/>
        <w:numPr>
          <w:ilvl w:val="0"/>
          <w:numId w:val="65"/>
        </w:numPr>
        <w:ind w:left="993" w:hanging="284"/>
        <w:rPr>
          <w:szCs w:val="24"/>
        </w:rPr>
      </w:pPr>
      <w:r w:rsidRPr="00172914">
        <w:rPr>
          <w:rStyle w:val="FontStyle12"/>
          <w:sz w:val="24"/>
          <w:szCs w:val="24"/>
        </w:rPr>
        <w:t>строительство трансформаторной подстанции 10/0,4 кВ.</w:t>
      </w:r>
    </w:p>
    <w:p w:rsidR="00AC4952" w:rsidRPr="00522EC7" w:rsidRDefault="00E05138" w:rsidP="00C53B9D">
      <w:pPr>
        <w:pStyle w:val="2"/>
      </w:pPr>
      <w:bookmarkStart w:id="273" w:name="_Toc242099757"/>
      <w:bookmarkStart w:id="274" w:name="_Toc280703029"/>
      <w:bookmarkStart w:id="275" w:name="_Toc341769956"/>
      <w:r>
        <w:t>7.2</w:t>
      </w:r>
      <w:r w:rsidR="00AC4952">
        <w:t xml:space="preserve">.  </w:t>
      </w:r>
      <w:r w:rsidR="00AC4952" w:rsidRPr="00522EC7">
        <w:t>Мероприятия по охране окружающей среды, благоустройству и озеленению территории населенного пункта, использованию и охране лесов</w:t>
      </w:r>
      <w:bookmarkEnd w:id="273"/>
      <w:bookmarkEnd w:id="274"/>
      <w:bookmarkEnd w:id="275"/>
    </w:p>
    <w:p w:rsidR="00AC4952" w:rsidRPr="004471B1" w:rsidRDefault="00E05138" w:rsidP="00C53B9D">
      <w:pPr>
        <w:pStyle w:val="3"/>
      </w:pPr>
      <w:bookmarkStart w:id="276" w:name="_Toc242099758"/>
      <w:bookmarkStart w:id="277" w:name="_Toc280703030"/>
      <w:bookmarkStart w:id="278" w:name="_Toc341769957"/>
      <w:r>
        <w:t>7.2</w:t>
      </w:r>
      <w:r w:rsidR="00AC4952" w:rsidRPr="004471B1">
        <w:t>.1. Мероприятия по управлению в области охраны окружающей среды</w:t>
      </w:r>
      <w:bookmarkEnd w:id="276"/>
      <w:bookmarkEnd w:id="277"/>
      <w:bookmarkEnd w:id="278"/>
    </w:p>
    <w:p w:rsidR="00AC4952" w:rsidRPr="00081825" w:rsidRDefault="00AC4952" w:rsidP="00AC4952">
      <w:pPr>
        <w:pStyle w:val="a9"/>
      </w:pPr>
      <w:r w:rsidRPr="00081825">
        <w:t>Генеральным планом предусмотрены следующие мероприятия в области охраны окружающей среды:</w:t>
      </w:r>
    </w:p>
    <w:p w:rsidR="00AC4952" w:rsidRPr="00081825" w:rsidRDefault="00AC4952" w:rsidP="00C84D09">
      <w:pPr>
        <w:pStyle w:val="a9"/>
        <w:numPr>
          <w:ilvl w:val="0"/>
          <w:numId w:val="9"/>
        </w:numPr>
        <w:tabs>
          <w:tab w:val="left" w:pos="993"/>
        </w:tabs>
        <w:ind w:left="0" w:firstLine="709"/>
      </w:pPr>
      <w:r w:rsidRPr="00081825">
        <w:lastRenderedPageBreak/>
        <w:t>формирование и развитие системы экологического мониторинга, в структуре информационной системы обеспечения градостроительной деятельности, ориентированного на наблюдения за состоянием с оценкой качества окружающей среды и природных ресурсов для принятия решений в области экологической безопасности;</w:t>
      </w:r>
    </w:p>
    <w:p w:rsidR="00AC4952" w:rsidRPr="00081825" w:rsidRDefault="00AC4952" w:rsidP="00C84D09">
      <w:pPr>
        <w:pStyle w:val="a9"/>
        <w:numPr>
          <w:ilvl w:val="0"/>
          <w:numId w:val="9"/>
        </w:numPr>
        <w:tabs>
          <w:tab w:val="left" w:pos="993"/>
        </w:tabs>
        <w:ind w:left="0" w:firstLine="709"/>
      </w:pPr>
      <w:r w:rsidRPr="00081825">
        <w:t>разработка экономических рычагов воздействия в отношении предприятий, деятельность которых требует установления СЗЗ, для побуждения природопользователей к разработке проектов СЗЗ и использования экологически безопасных технологий;</w:t>
      </w:r>
    </w:p>
    <w:p w:rsidR="00AC4952" w:rsidRPr="00081825" w:rsidRDefault="00AC4952" w:rsidP="00C84D09">
      <w:pPr>
        <w:pStyle w:val="a9"/>
        <w:numPr>
          <w:ilvl w:val="0"/>
          <w:numId w:val="9"/>
        </w:numPr>
        <w:tabs>
          <w:tab w:val="left" w:pos="993"/>
        </w:tabs>
        <w:ind w:left="0" w:firstLine="709"/>
      </w:pPr>
      <w:r w:rsidRPr="00081825">
        <w:t>соблюдение ограничений на территории земельных участков, расположенных в пределах СЗЗ, в соответствии с правилами землепользования и застройки;</w:t>
      </w:r>
    </w:p>
    <w:p w:rsidR="00AC4952" w:rsidRPr="00081825" w:rsidRDefault="00AC4952" w:rsidP="00C84D09">
      <w:pPr>
        <w:pStyle w:val="a9"/>
        <w:numPr>
          <w:ilvl w:val="0"/>
          <w:numId w:val="9"/>
        </w:numPr>
        <w:tabs>
          <w:tab w:val="left" w:pos="993"/>
        </w:tabs>
        <w:ind w:left="0" w:firstLine="709"/>
      </w:pPr>
      <w:r w:rsidRPr="00081825">
        <w:t>последовательное поэтапное хозяйственное освоение территории с учетом приоритетности экологических проблем (выбор эколого-хозяйственных приоритетов);</w:t>
      </w:r>
    </w:p>
    <w:p w:rsidR="00AC4952" w:rsidRPr="00522EC7" w:rsidRDefault="00AC4952" w:rsidP="00C84D09">
      <w:pPr>
        <w:pStyle w:val="a9"/>
        <w:numPr>
          <w:ilvl w:val="0"/>
          <w:numId w:val="9"/>
        </w:numPr>
        <w:tabs>
          <w:tab w:val="left" w:pos="993"/>
        </w:tabs>
        <w:ind w:left="0" w:firstLine="709"/>
      </w:pPr>
      <w:r w:rsidRPr="00081825">
        <w:t>разработка и осуществление комплекса природоохранных работ с учетом специфики физико-географических условий конкретной территории и характера хозяйственной деятельности.</w:t>
      </w:r>
    </w:p>
    <w:p w:rsidR="00AC4952" w:rsidRPr="00522EC7" w:rsidRDefault="00E05138" w:rsidP="00C53B9D">
      <w:pPr>
        <w:pStyle w:val="3"/>
      </w:pPr>
      <w:bookmarkStart w:id="279" w:name="_Toc242099759"/>
      <w:bookmarkStart w:id="280" w:name="_Toc280703031"/>
      <w:bookmarkStart w:id="281" w:name="_Toc341769958"/>
      <w:r>
        <w:t>7.2</w:t>
      </w:r>
      <w:r w:rsidR="00AC4952">
        <w:t xml:space="preserve">.2. </w:t>
      </w:r>
      <w:r w:rsidR="00AC4952" w:rsidRPr="00522EC7">
        <w:t>Мероприятия по улучшению качества атмосферного воздуха</w:t>
      </w:r>
      <w:bookmarkEnd w:id="279"/>
      <w:bookmarkEnd w:id="280"/>
      <w:bookmarkEnd w:id="281"/>
    </w:p>
    <w:p w:rsidR="00AC4952" w:rsidRPr="00081825" w:rsidRDefault="00AC4952" w:rsidP="00AC4952">
      <w:pPr>
        <w:pStyle w:val="a9"/>
      </w:pPr>
      <w:r w:rsidRPr="00081825">
        <w:t>Генеральным планом предусмотрены следующие мероприятия по улучшению качества атмосферного воздуха:</w:t>
      </w:r>
    </w:p>
    <w:p w:rsidR="00AC4952" w:rsidRPr="00081825" w:rsidRDefault="00AC4952" w:rsidP="00C84D09">
      <w:pPr>
        <w:pStyle w:val="a9"/>
        <w:numPr>
          <w:ilvl w:val="0"/>
          <w:numId w:val="10"/>
        </w:numPr>
        <w:tabs>
          <w:tab w:val="left" w:pos="993"/>
        </w:tabs>
        <w:ind w:left="0" w:firstLine="709"/>
      </w:pPr>
      <w:r w:rsidRPr="00081825">
        <w:t>внедрение и реконструкция пылегазоочистного оборудования на котельных и производственных предприятий, использование высококачественных видов топлива, соблюдение технологических режимов работы, исключающих аварийные выбросы промышленных токсичных веществ;</w:t>
      </w:r>
    </w:p>
    <w:p w:rsidR="00AC4952" w:rsidRPr="00081825" w:rsidRDefault="00AC4952" w:rsidP="00C84D09">
      <w:pPr>
        <w:pStyle w:val="a9"/>
        <w:numPr>
          <w:ilvl w:val="0"/>
          <w:numId w:val="10"/>
        </w:numPr>
        <w:tabs>
          <w:tab w:val="left" w:pos="993"/>
        </w:tabs>
        <w:ind w:left="0" w:firstLine="709"/>
      </w:pPr>
      <w:r w:rsidRPr="00081825">
        <w:t>разработка проектов установления санитарно-защитных зон промышленных предприятий и других источников загрязнения атмосферного воздуха, водоемов, почвы;</w:t>
      </w:r>
    </w:p>
    <w:p w:rsidR="00AC4952" w:rsidRPr="00081825" w:rsidRDefault="00AC4952" w:rsidP="00C84D09">
      <w:pPr>
        <w:pStyle w:val="a9"/>
        <w:numPr>
          <w:ilvl w:val="0"/>
          <w:numId w:val="10"/>
        </w:numPr>
        <w:tabs>
          <w:tab w:val="left" w:pos="993"/>
        </w:tabs>
        <w:ind w:left="0" w:firstLine="709"/>
      </w:pPr>
      <w:r w:rsidRPr="00081825">
        <w:t>оборудование автозаправочных станций системой закольцовки паров бензина;</w:t>
      </w:r>
    </w:p>
    <w:p w:rsidR="00AC4952" w:rsidRPr="00081825" w:rsidRDefault="00AC4952" w:rsidP="00C84D09">
      <w:pPr>
        <w:pStyle w:val="a9"/>
        <w:numPr>
          <w:ilvl w:val="0"/>
          <w:numId w:val="10"/>
        </w:numPr>
        <w:tabs>
          <w:tab w:val="left" w:pos="993"/>
        </w:tabs>
        <w:ind w:left="0" w:firstLine="709"/>
      </w:pPr>
      <w:r w:rsidRPr="00081825">
        <w:t>создание и благоустройство санитарно-защитных зон промышленных предприятий и других источников загрязнения атмосферного воздуха, водоемов, почвы;</w:t>
      </w:r>
    </w:p>
    <w:p w:rsidR="00AC4952" w:rsidRPr="00081825" w:rsidRDefault="00AC4952" w:rsidP="00C84D09">
      <w:pPr>
        <w:pStyle w:val="a9"/>
        <w:numPr>
          <w:ilvl w:val="0"/>
          <w:numId w:val="10"/>
        </w:numPr>
        <w:tabs>
          <w:tab w:val="left" w:pos="993"/>
        </w:tabs>
        <w:ind w:left="0" w:firstLine="709"/>
      </w:pPr>
      <w:r w:rsidRPr="00081825">
        <w:t>благоустройство, озеленение улиц и проектируемой территории в целом.</w:t>
      </w:r>
    </w:p>
    <w:p w:rsidR="00AC4952" w:rsidRPr="00081825" w:rsidRDefault="00AC4952" w:rsidP="00AC4952">
      <w:pPr>
        <w:pStyle w:val="a9"/>
      </w:pPr>
      <w:r w:rsidRPr="00081825">
        <w:t>Для снижения влияния на состояние атмосферы автотранспорта необходимо:</w:t>
      </w:r>
    </w:p>
    <w:p w:rsidR="00AC4952" w:rsidRPr="00081825" w:rsidRDefault="00AC4952" w:rsidP="00C84D09">
      <w:pPr>
        <w:pStyle w:val="a9"/>
        <w:numPr>
          <w:ilvl w:val="0"/>
          <w:numId w:val="11"/>
        </w:numPr>
        <w:tabs>
          <w:tab w:val="left" w:pos="993"/>
        </w:tabs>
        <w:ind w:left="0" w:firstLine="709"/>
      </w:pPr>
      <w:r w:rsidRPr="00081825">
        <w:t xml:space="preserve">полное прекращение использования этилированного бензина; </w:t>
      </w:r>
    </w:p>
    <w:p w:rsidR="00AC4952" w:rsidRPr="00081825" w:rsidRDefault="00AC4952" w:rsidP="00C84D09">
      <w:pPr>
        <w:pStyle w:val="a9"/>
        <w:numPr>
          <w:ilvl w:val="0"/>
          <w:numId w:val="11"/>
        </w:numPr>
        <w:tabs>
          <w:tab w:val="left" w:pos="993"/>
        </w:tabs>
        <w:ind w:left="0" w:firstLine="709"/>
      </w:pPr>
      <w:r w:rsidRPr="00081825">
        <w:t xml:space="preserve">создание сети пунктов диагностического контроля и регулировки транспортных средств </w:t>
      </w:r>
    </w:p>
    <w:p w:rsidR="00AC4952" w:rsidRPr="00081825" w:rsidRDefault="00AC4952" w:rsidP="00C84D09">
      <w:pPr>
        <w:pStyle w:val="a9"/>
        <w:numPr>
          <w:ilvl w:val="0"/>
          <w:numId w:val="11"/>
        </w:numPr>
        <w:tabs>
          <w:tab w:val="left" w:pos="993"/>
        </w:tabs>
        <w:ind w:left="0" w:firstLine="709"/>
      </w:pPr>
      <w:r w:rsidRPr="00081825">
        <w:lastRenderedPageBreak/>
        <w:t xml:space="preserve">усовершенствование системы государственного контроля экологических параметров автотранспорта в процессе эксплуатации; </w:t>
      </w:r>
    </w:p>
    <w:p w:rsidR="00AC4952" w:rsidRPr="00081825" w:rsidRDefault="00AC4952" w:rsidP="00C84D09">
      <w:pPr>
        <w:pStyle w:val="a9"/>
        <w:numPr>
          <w:ilvl w:val="0"/>
          <w:numId w:val="11"/>
        </w:numPr>
        <w:tabs>
          <w:tab w:val="left" w:pos="993"/>
        </w:tabs>
        <w:ind w:left="0" w:firstLine="709"/>
      </w:pPr>
      <w:r w:rsidRPr="00081825">
        <w:t xml:space="preserve">усовершенствование системы платежей за загрязнение атмосферы, с целью экономического стимулирования снижения указанных выбросов, распространение его действия на владельцев индивидуального автотранспорта; </w:t>
      </w:r>
    </w:p>
    <w:p w:rsidR="00AC4952" w:rsidRPr="00522EC7" w:rsidRDefault="00AC4952" w:rsidP="00C84D09">
      <w:pPr>
        <w:pStyle w:val="a9"/>
        <w:numPr>
          <w:ilvl w:val="0"/>
          <w:numId w:val="11"/>
        </w:numPr>
        <w:tabs>
          <w:tab w:val="left" w:pos="993"/>
        </w:tabs>
        <w:ind w:left="0" w:firstLine="709"/>
      </w:pPr>
      <w:r w:rsidRPr="00081825">
        <w:t>оптимизация транспортных потоков в населенных пунктах.</w:t>
      </w:r>
    </w:p>
    <w:p w:rsidR="00AC4952" w:rsidRPr="00522EC7" w:rsidRDefault="00E05138" w:rsidP="005976EE">
      <w:pPr>
        <w:pStyle w:val="4"/>
      </w:pPr>
      <w:bookmarkStart w:id="282" w:name="_Toc242099760"/>
      <w:bookmarkStart w:id="283" w:name="_Toc280703032"/>
      <w:r>
        <w:t>7.2</w:t>
      </w:r>
      <w:r w:rsidR="00AC4952">
        <w:t xml:space="preserve">.3. </w:t>
      </w:r>
      <w:r w:rsidR="00AC4952" w:rsidRPr="00522EC7">
        <w:t>Мероприятия по охране водных объектов</w:t>
      </w:r>
      <w:bookmarkEnd w:id="282"/>
      <w:bookmarkEnd w:id="283"/>
    </w:p>
    <w:p w:rsidR="00AC4952" w:rsidRPr="00081825" w:rsidRDefault="00AC4952" w:rsidP="00AC4952">
      <w:pPr>
        <w:pStyle w:val="a9"/>
      </w:pPr>
      <w:r w:rsidRPr="00081825">
        <w:t xml:space="preserve">Генеральным планом предусмотрены следующие мероприятия по восстановлению и предотвращению загрязнения водных объектов: </w:t>
      </w:r>
    </w:p>
    <w:p w:rsidR="00AC4952" w:rsidRPr="00081825" w:rsidRDefault="00AC4952" w:rsidP="00C84D09">
      <w:pPr>
        <w:pStyle w:val="a9"/>
        <w:numPr>
          <w:ilvl w:val="0"/>
          <w:numId w:val="12"/>
        </w:numPr>
        <w:tabs>
          <w:tab w:val="left" w:pos="993"/>
        </w:tabs>
        <w:ind w:left="0" w:firstLine="709"/>
      </w:pPr>
      <w:r w:rsidRPr="00081825">
        <w:t>организация и благоустройство водоохранных зон и прибрежных защитных полос, расчистка прибрежных территорий;</w:t>
      </w:r>
    </w:p>
    <w:p w:rsidR="00AC4952" w:rsidRPr="00081825" w:rsidRDefault="00AC4952" w:rsidP="00C84D09">
      <w:pPr>
        <w:pStyle w:val="a9"/>
        <w:numPr>
          <w:ilvl w:val="0"/>
          <w:numId w:val="12"/>
        </w:numPr>
        <w:tabs>
          <w:tab w:val="left" w:pos="993"/>
        </w:tabs>
        <w:ind w:left="0" w:firstLine="709"/>
      </w:pPr>
      <w:r w:rsidRPr="00081825">
        <w:t>организация контроля уровня загрязнения поверхностных и грунтовых вод;</w:t>
      </w:r>
    </w:p>
    <w:p w:rsidR="00AC4952" w:rsidRPr="00081825" w:rsidRDefault="00AC4952" w:rsidP="00C84D09">
      <w:pPr>
        <w:pStyle w:val="a9"/>
        <w:numPr>
          <w:ilvl w:val="0"/>
          <w:numId w:val="12"/>
        </w:numPr>
        <w:tabs>
          <w:tab w:val="left" w:pos="993"/>
        </w:tabs>
        <w:ind w:left="0" w:firstLine="709"/>
      </w:pPr>
      <w:r w:rsidRPr="00081825">
        <w:t xml:space="preserve">разработка планов мероприятий и инструкции по предотвращению аварий на объектах, представляющих потенциальную угрозу загрязнения; </w:t>
      </w:r>
    </w:p>
    <w:p w:rsidR="00AC4952" w:rsidRPr="00522EC7" w:rsidRDefault="00AC4952" w:rsidP="00C84D09">
      <w:pPr>
        <w:pStyle w:val="a9"/>
        <w:numPr>
          <w:ilvl w:val="0"/>
          <w:numId w:val="12"/>
        </w:numPr>
        <w:tabs>
          <w:tab w:val="left" w:pos="993"/>
        </w:tabs>
        <w:ind w:left="0" w:firstLine="709"/>
      </w:pPr>
      <w:r w:rsidRPr="00081825">
        <w:t>усовершенствование системы сбора и отвода поверхностных стоков и технологии очистки сточных вод.</w:t>
      </w:r>
    </w:p>
    <w:p w:rsidR="00AC4952" w:rsidRPr="00522EC7" w:rsidRDefault="00E05138" w:rsidP="005976EE">
      <w:pPr>
        <w:pStyle w:val="4"/>
      </w:pPr>
      <w:bookmarkStart w:id="284" w:name="_Toc242099761"/>
      <w:bookmarkStart w:id="285" w:name="_Toc280703033"/>
      <w:r>
        <w:t>7.2</w:t>
      </w:r>
      <w:r w:rsidR="00AC4952">
        <w:t xml:space="preserve">.4. </w:t>
      </w:r>
      <w:r w:rsidR="00AC4952" w:rsidRPr="00522EC7">
        <w:t>Мероприятия по охране и восстановлению почв</w:t>
      </w:r>
      <w:bookmarkEnd w:id="284"/>
      <w:bookmarkEnd w:id="285"/>
    </w:p>
    <w:p w:rsidR="00AC4952" w:rsidRPr="00081825" w:rsidRDefault="00AC4952" w:rsidP="00AC4952">
      <w:pPr>
        <w:pStyle w:val="a9"/>
      </w:pPr>
      <w:r w:rsidRPr="00081825">
        <w:t xml:space="preserve">Для обеспечения охраны и рационального использования почвы необходимо предусмотреть комплекс мероприятий по ее рекультивации. Рекультивации подлежат земли, нарушенные при: </w:t>
      </w:r>
    </w:p>
    <w:p w:rsidR="00AC4952" w:rsidRPr="00081825" w:rsidRDefault="00AC4952" w:rsidP="00C84D09">
      <w:pPr>
        <w:pStyle w:val="a9"/>
        <w:numPr>
          <w:ilvl w:val="0"/>
          <w:numId w:val="13"/>
        </w:numPr>
        <w:tabs>
          <w:tab w:val="left" w:pos="993"/>
        </w:tabs>
        <w:ind w:left="0" w:firstLine="709"/>
      </w:pPr>
      <w:r w:rsidRPr="00081825">
        <w:t xml:space="preserve">разработке месторождений полезных ископаемых; </w:t>
      </w:r>
    </w:p>
    <w:p w:rsidR="00AC4952" w:rsidRPr="00081825" w:rsidRDefault="00AC4952" w:rsidP="00C84D09">
      <w:pPr>
        <w:pStyle w:val="a9"/>
        <w:numPr>
          <w:ilvl w:val="0"/>
          <w:numId w:val="13"/>
        </w:numPr>
        <w:tabs>
          <w:tab w:val="left" w:pos="993"/>
        </w:tabs>
        <w:ind w:left="0" w:firstLine="709"/>
      </w:pPr>
      <w:r w:rsidRPr="00081825">
        <w:t xml:space="preserve">прокладке трубопроводов, строительстве и прокладке инженерных сетей различного назначения; </w:t>
      </w:r>
    </w:p>
    <w:p w:rsidR="00AC4952" w:rsidRPr="00081825" w:rsidRDefault="00AC4952" w:rsidP="00C84D09">
      <w:pPr>
        <w:pStyle w:val="a9"/>
        <w:numPr>
          <w:ilvl w:val="0"/>
          <w:numId w:val="13"/>
        </w:numPr>
        <w:tabs>
          <w:tab w:val="left" w:pos="993"/>
        </w:tabs>
        <w:ind w:left="0" w:firstLine="709"/>
      </w:pPr>
      <w:r w:rsidRPr="00081825">
        <w:t>складировании и захоронении промышленных, бытовых и прочих отходов;</w:t>
      </w:r>
    </w:p>
    <w:p w:rsidR="00AC4952" w:rsidRPr="00081825" w:rsidRDefault="00AC4952" w:rsidP="00C84D09">
      <w:pPr>
        <w:pStyle w:val="a9"/>
        <w:numPr>
          <w:ilvl w:val="0"/>
          <w:numId w:val="13"/>
        </w:numPr>
        <w:tabs>
          <w:tab w:val="left" w:pos="993"/>
        </w:tabs>
        <w:ind w:left="0" w:firstLine="709"/>
      </w:pPr>
      <w:r w:rsidRPr="00081825">
        <w:t>ликвидации последствий загрязнения земель.</w:t>
      </w:r>
    </w:p>
    <w:p w:rsidR="00AC4952" w:rsidRPr="00081825" w:rsidRDefault="00AC4952" w:rsidP="00AC4952">
      <w:pPr>
        <w:pStyle w:val="a9"/>
      </w:pPr>
      <w:r w:rsidRPr="00081825">
        <w:t>Для предотвращения загрязнения и разрушения почвенного покрова генеральным планом предполагается ряд мероприятий:</w:t>
      </w:r>
    </w:p>
    <w:p w:rsidR="00AC4952" w:rsidRPr="00081825" w:rsidRDefault="00AC4952" w:rsidP="00C84D09">
      <w:pPr>
        <w:pStyle w:val="a9"/>
        <w:numPr>
          <w:ilvl w:val="0"/>
          <w:numId w:val="14"/>
        </w:numPr>
        <w:tabs>
          <w:tab w:val="left" w:pos="993"/>
        </w:tabs>
        <w:ind w:left="0" w:firstLine="709"/>
      </w:pPr>
      <w:r w:rsidRPr="00081825">
        <w:t>проведение технической рекультивации земель нарушенных при строительстве и прокладке инженерных сетей, а также при ведении боевых действий;</w:t>
      </w:r>
    </w:p>
    <w:p w:rsidR="00AC4952" w:rsidRPr="00081825" w:rsidRDefault="00AC4952" w:rsidP="00C84D09">
      <w:pPr>
        <w:pStyle w:val="a9"/>
        <w:numPr>
          <w:ilvl w:val="0"/>
          <w:numId w:val="14"/>
        </w:numPr>
        <w:tabs>
          <w:tab w:val="left" w:pos="993"/>
        </w:tabs>
        <w:ind w:left="0" w:firstLine="709"/>
      </w:pPr>
      <w:r w:rsidRPr="00081825">
        <w:lastRenderedPageBreak/>
        <w:t>выявление и ликвидация несанкционированных свалок, захламленных участков с последующей рекультивацией территории;</w:t>
      </w:r>
    </w:p>
    <w:p w:rsidR="00AC4952" w:rsidRPr="00522EC7" w:rsidRDefault="00AC4952" w:rsidP="00C84D09">
      <w:pPr>
        <w:pStyle w:val="a9"/>
        <w:numPr>
          <w:ilvl w:val="0"/>
          <w:numId w:val="14"/>
        </w:numPr>
        <w:tabs>
          <w:tab w:val="left" w:pos="993"/>
        </w:tabs>
        <w:ind w:left="0" w:firstLine="709"/>
      </w:pPr>
      <w:r w:rsidRPr="00081825">
        <w:t xml:space="preserve">контроль качества и своевременности выполнения работ по </w:t>
      </w:r>
      <w:r>
        <w:t>рекультивации нарушенных земель.</w:t>
      </w:r>
    </w:p>
    <w:p w:rsidR="00AC4952" w:rsidRPr="00522EC7" w:rsidRDefault="00E05138" w:rsidP="005976EE">
      <w:pPr>
        <w:pStyle w:val="4"/>
      </w:pPr>
      <w:bookmarkStart w:id="286" w:name="_Toc242099762"/>
      <w:bookmarkStart w:id="287" w:name="_Toc280703034"/>
      <w:r>
        <w:t>7.2</w:t>
      </w:r>
      <w:r w:rsidR="00AC4952">
        <w:t xml:space="preserve">.5. </w:t>
      </w:r>
      <w:r w:rsidR="00AC4952" w:rsidRPr="00522EC7">
        <w:t>Мероприятия по охране недр, минерально-сырьевые ресурсов, подземных вод</w:t>
      </w:r>
      <w:bookmarkEnd w:id="286"/>
      <w:bookmarkEnd w:id="287"/>
    </w:p>
    <w:p w:rsidR="00AC4952" w:rsidRPr="00081825" w:rsidRDefault="00AC4952" w:rsidP="00AC4952">
      <w:pPr>
        <w:pStyle w:val="a9"/>
      </w:pPr>
      <w:r w:rsidRPr="00081825">
        <w:t>Генеральным планом предусматриваются и рекомендуются следующие мероприятия по охране водной среды:</w:t>
      </w:r>
    </w:p>
    <w:p w:rsidR="00AC4952" w:rsidRPr="00081825" w:rsidRDefault="00AC4952" w:rsidP="00C84D09">
      <w:pPr>
        <w:pStyle w:val="a9"/>
        <w:numPr>
          <w:ilvl w:val="0"/>
          <w:numId w:val="15"/>
        </w:numPr>
        <w:tabs>
          <w:tab w:val="left" w:pos="993"/>
        </w:tabs>
        <w:ind w:left="0" w:firstLine="709"/>
      </w:pPr>
      <w:r w:rsidRPr="00081825">
        <w:t>реконструкция и строительство новых инженерных сетей;</w:t>
      </w:r>
    </w:p>
    <w:p w:rsidR="00AC4952" w:rsidRPr="00081825" w:rsidRDefault="00AC4952" w:rsidP="00C84D09">
      <w:pPr>
        <w:pStyle w:val="a9"/>
        <w:numPr>
          <w:ilvl w:val="0"/>
          <w:numId w:val="15"/>
        </w:numPr>
        <w:tabs>
          <w:tab w:val="left" w:pos="993"/>
        </w:tabs>
        <w:ind w:left="0" w:firstLine="709"/>
      </w:pPr>
      <w:r w:rsidRPr="00081825">
        <w:t xml:space="preserve">реконструкция канализационных очистных сооружений; </w:t>
      </w:r>
    </w:p>
    <w:p w:rsidR="00AC4952" w:rsidRPr="00081825" w:rsidRDefault="00AC4952" w:rsidP="00C84D09">
      <w:pPr>
        <w:pStyle w:val="a9"/>
        <w:numPr>
          <w:ilvl w:val="0"/>
          <w:numId w:val="15"/>
        </w:numPr>
        <w:tabs>
          <w:tab w:val="left" w:pos="993"/>
        </w:tabs>
        <w:ind w:left="0" w:firstLine="709"/>
      </w:pPr>
      <w:r w:rsidRPr="00081825">
        <w:t xml:space="preserve">разработка планов мероприятий по предотвращению аварий на объектах, представляющих потенциальную угрозу загрязнения; </w:t>
      </w:r>
    </w:p>
    <w:p w:rsidR="00AC4952" w:rsidRPr="00081825" w:rsidRDefault="00AC4952" w:rsidP="00C84D09">
      <w:pPr>
        <w:pStyle w:val="a9"/>
        <w:numPr>
          <w:ilvl w:val="0"/>
          <w:numId w:val="15"/>
        </w:numPr>
        <w:tabs>
          <w:tab w:val="left" w:pos="993"/>
        </w:tabs>
        <w:ind w:left="0" w:firstLine="709"/>
      </w:pPr>
      <w:r w:rsidRPr="00081825">
        <w:t>усовершенствование системы сбора, отвода поверхностных стоков и технологии очистки сточных вод;</w:t>
      </w:r>
    </w:p>
    <w:p w:rsidR="00AC4952" w:rsidRPr="00081825" w:rsidRDefault="00AC4952" w:rsidP="00C84D09">
      <w:pPr>
        <w:pStyle w:val="a9"/>
        <w:numPr>
          <w:ilvl w:val="0"/>
          <w:numId w:val="15"/>
        </w:numPr>
        <w:tabs>
          <w:tab w:val="left" w:pos="993"/>
        </w:tabs>
        <w:ind w:left="0" w:firstLine="709"/>
      </w:pPr>
      <w:r w:rsidRPr="00081825">
        <w:t>организация контроля уровня загрязнения поверхностных и грунтовых вод;</w:t>
      </w:r>
    </w:p>
    <w:p w:rsidR="00AC4952" w:rsidRPr="00522EC7" w:rsidRDefault="00E05138" w:rsidP="00E05138">
      <w:pPr>
        <w:pStyle w:val="2"/>
      </w:pPr>
      <w:bookmarkStart w:id="288" w:name="_Toc242099763"/>
      <w:bookmarkStart w:id="289" w:name="_Toc280703035"/>
      <w:bookmarkStart w:id="290" w:name="_Toc341769959"/>
      <w:r>
        <w:t>7.3</w:t>
      </w:r>
      <w:r w:rsidR="00AC4952">
        <w:t xml:space="preserve">. </w:t>
      </w:r>
      <w:r w:rsidR="00AC4952" w:rsidRPr="00522EC7">
        <w:t>Мероприятия по благоустройству, озеленению и санитарной очистке территорий</w:t>
      </w:r>
      <w:bookmarkEnd w:id="288"/>
      <w:bookmarkEnd w:id="289"/>
      <w:bookmarkEnd w:id="290"/>
    </w:p>
    <w:p w:rsidR="00AC4952" w:rsidRPr="00522EC7" w:rsidRDefault="00E05138" w:rsidP="005976EE">
      <w:pPr>
        <w:pStyle w:val="4"/>
      </w:pPr>
      <w:bookmarkStart w:id="291" w:name="_Toc242099764"/>
      <w:bookmarkStart w:id="292" w:name="_Toc280703036"/>
      <w:r>
        <w:t>7.3</w:t>
      </w:r>
      <w:r w:rsidR="00AC4952">
        <w:t xml:space="preserve">.1. </w:t>
      </w:r>
      <w:r w:rsidR="00AC4952" w:rsidRPr="00522EC7">
        <w:t>Мероприятия по озеленению территории</w:t>
      </w:r>
      <w:bookmarkEnd w:id="291"/>
      <w:bookmarkEnd w:id="292"/>
    </w:p>
    <w:p w:rsidR="00AC4952" w:rsidRPr="00081825" w:rsidRDefault="00AC4952" w:rsidP="00AC4952">
      <w:pPr>
        <w:pStyle w:val="a9"/>
      </w:pPr>
      <w:r w:rsidRPr="00081825">
        <w:t>Генеральным планом предусмотрены следующие мероприятия по озеленению территории:</w:t>
      </w:r>
    </w:p>
    <w:p w:rsidR="00AC4952" w:rsidRPr="00081825" w:rsidRDefault="00AC4952" w:rsidP="00C84D09">
      <w:pPr>
        <w:pStyle w:val="a9"/>
        <w:numPr>
          <w:ilvl w:val="0"/>
          <w:numId w:val="16"/>
        </w:numPr>
        <w:tabs>
          <w:tab w:val="left" w:pos="993"/>
        </w:tabs>
        <w:ind w:left="0" w:firstLine="709"/>
      </w:pPr>
      <w:r w:rsidRPr="00081825">
        <w:t>создание системы зеленых насаждений;</w:t>
      </w:r>
    </w:p>
    <w:p w:rsidR="00AC4952" w:rsidRPr="00081825" w:rsidRDefault="00AC4952" w:rsidP="00C84D09">
      <w:pPr>
        <w:pStyle w:val="a9"/>
        <w:numPr>
          <w:ilvl w:val="0"/>
          <w:numId w:val="16"/>
        </w:numPr>
        <w:tabs>
          <w:tab w:val="left" w:pos="993"/>
        </w:tabs>
        <w:ind w:left="0" w:firstLine="709"/>
      </w:pPr>
      <w:r w:rsidRPr="00081825">
        <w:t>сохранение естественной древесно-кустарниковой растительности;</w:t>
      </w:r>
    </w:p>
    <w:p w:rsidR="00AC4952" w:rsidRPr="00081825" w:rsidRDefault="00AC4952" w:rsidP="00C84D09">
      <w:pPr>
        <w:pStyle w:val="a9"/>
        <w:numPr>
          <w:ilvl w:val="0"/>
          <w:numId w:val="16"/>
        </w:numPr>
        <w:tabs>
          <w:tab w:val="left" w:pos="993"/>
        </w:tabs>
        <w:ind w:left="0" w:firstLine="709"/>
      </w:pPr>
      <w:r w:rsidRPr="00081825">
        <w:t>восстановление растительного покрова в местах сильной деградации зеленых насаждений;</w:t>
      </w:r>
    </w:p>
    <w:p w:rsidR="00AC4952" w:rsidRPr="00081825" w:rsidRDefault="00AC4952" w:rsidP="00C84D09">
      <w:pPr>
        <w:pStyle w:val="a9"/>
        <w:numPr>
          <w:ilvl w:val="0"/>
          <w:numId w:val="16"/>
        </w:numPr>
        <w:tabs>
          <w:tab w:val="left" w:pos="993"/>
        </w:tabs>
        <w:ind w:left="0" w:firstLine="709"/>
      </w:pPr>
      <w:r w:rsidRPr="00081825">
        <w:t>проектирование примагистральных полос из пылезадерживающих пород деревьев вдоль автомобильной дороги;</w:t>
      </w:r>
    </w:p>
    <w:p w:rsidR="00AC4952" w:rsidRPr="00081825" w:rsidRDefault="00AC4952" w:rsidP="00C84D09">
      <w:pPr>
        <w:pStyle w:val="a9"/>
        <w:numPr>
          <w:ilvl w:val="0"/>
          <w:numId w:val="16"/>
        </w:numPr>
        <w:tabs>
          <w:tab w:val="left" w:pos="993"/>
        </w:tabs>
        <w:ind w:left="0" w:firstLine="709"/>
      </w:pPr>
      <w:r w:rsidRPr="00081825">
        <w:t>целенаправленное формирование крупных насаждений, устойчивых к влиянию антропогенных и техногенных факторов;</w:t>
      </w:r>
    </w:p>
    <w:p w:rsidR="00AC4952" w:rsidRPr="00081825" w:rsidRDefault="00AC4952" w:rsidP="00C84D09">
      <w:pPr>
        <w:pStyle w:val="a9"/>
        <w:numPr>
          <w:ilvl w:val="0"/>
          <w:numId w:val="16"/>
        </w:numPr>
        <w:tabs>
          <w:tab w:val="left" w:pos="993"/>
        </w:tabs>
        <w:ind w:left="0" w:firstLine="709"/>
      </w:pPr>
      <w:r w:rsidRPr="00081825">
        <w:t>посадка газонов на площадях, не занятых дорожным покрытием, для предотвращения образования пылящих поверхностей.</w:t>
      </w:r>
    </w:p>
    <w:p w:rsidR="00AC4952" w:rsidRPr="00081825" w:rsidRDefault="00AC4952" w:rsidP="00AC4952">
      <w:pPr>
        <w:pStyle w:val="a9"/>
      </w:pPr>
      <w:r w:rsidRPr="00081825">
        <w:lastRenderedPageBreak/>
        <w:t>Организация системы зеленых насаждений населенных пунктов включает:</w:t>
      </w:r>
    </w:p>
    <w:p w:rsidR="00AC4952" w:rsidRPr="00081825" w:rsidRDefault="00AC4952" w:rsidP="00C84D09">
      <w:pPr>
        <w:pStyle w:val="a9"/>
        <w:numPr>
          <w:ilvl w:val="0"/>
          <w:numId w:val="17"/>
        </w:numPr>
        <w:tabs>
          <w:tab w:val="left" w:pos="993"/>
        </w:tabs>
        <w:ind w:left="0" w:firstLine="709"/>
      </w:pPr>
      <w:r w:rsidRPr="00081825">
        <w:t>участки озеленения общего пользования;</w:t>
      </w:r>
    </w:p>
    <w:p w:rsidR="00AC4952" w:rsidRPr="00081825" w:rsidRDefault="00AC4952" w:rsidP="00C84D09">
      <w:pPr>
        <w:pStyle w:val="a9"/>
        <w:numPr>
          <w:ilvl w:val="0"/>
          <w:numId w:val="17"/>
        </w:numPr>
        <w:tabs>
          <w:tab w:val="left" w:pos="993"/>
        </w:tabs>
        <w:ind w:left="0" w:firstLine="709"/>
      </w:pPr>
      <w:r w:rsidRPr="00081825">
        <w:t>участки озеленения ограниченного пользования (зеленые насаждения на участках жилых массивов, учреждений здравоохранения, промышленных предприятий, пришкольных участков, детских садов);</w:t>
      </w:r>
    </w:p>
    <w:p w:rsidR="00AC4952" w:rsidRPr="00081825" w:rsidRDefault="00AC4952" w:rsidP="00C84D09">
      <w:pPr>
        <w:pStyle w:val="a9"/>
        <w:numPr>
          <w:ilvl w:val="0"/>
          <w:numId w:val="17"/>
        </w:numPr>
        <w:tabs>
          <w:tab w:val="left" w:pos="993"/>
        </w:tabs>
        <w:ind w:left="0" w:firstLine="709"/>
      </w:pPr>
      <w:r w:rsidRPr="00081825">
        <w:t>участки специального назначения (озеленение санитарно-защитных, территорий вдоль дорог).</w:t>
      </w:r>
    </w:p>
    <w:p w:rsidR="00AC4952" w:rsidRPr="00522EC7" w:rsidRDefault="00E05138" w:rsidP="005976EE">
      <w:pPr>
        <w:pStyle w:val="4"/>
      </w:pPr>
      <w:bookmarkStart w:id="293" w:name="_Toc242099765"/>
      <w:bookmarkStart w:id="294" w:name="_Toc280703037"/>
      <w:r>
        <w:t>7.3</w:t>
      </w:r>
      <w:r w:rsidR="00AC4952">
        <w:t xml:space="preserve">.2. </w:t>
      </w:r>
      <w:r w:rsidR="00AC4952" w:rsidRPr="00522EC7">
        <w:t>Мероприятия по санитарной очистке территории</w:t>
      </w:r>
      <w:bookmarkEnd w:id="293"/>
      <w:bookmarkEnd w:id="294"/>
    </w:p>
    <w:p w:rsidR="00AC4952" w:rsidRPr="00081825" w:rsidRDefault="00AC4952" w:rsidP="00AC4952">
      <w:pPr>
        <w:pStyle w:val="a9"/>
      </w:pPr>
      <w:r w:rsidRPr="00081825">
        <w:t>Основными положениями организации системы санитарной очистки являются:</w:t>
      </w:r>
    </w:p>
    <w:p w:rsidR="00AC4952" w:rsidRPr="00081825" w:rsidRDefault="00AC4952" w:rsidP="00C84D09">
      <w:pPr>
        <w:pStyle w:val="a9"/>
        <w:numPr>
          <w:ilvl w:val="0"/>
          <w:numId w:val="18"/>
        </w:numPr>
        <w:tabs>
          <w:tab w:val="left" w:pos="993"/>
        </w:tabs>
        <w:ind w:left="0" w:firstLine="709"/>
      </w:pPr>
      <w:r w:rsidRPr="00081825">
        <w:t>сбор, транспортировка, обезвреживание и утилизация всех видов отходов;</w:t>
      </w:r>
    </w:p>
    <w:p w:rsidR="00AC4952" w:rsidRPr="00081825" w:rsidRDefault="00AC4952" w:rsidP="00C84D09">
      <w:pPr>
        <w:pStyle w:val="a9"/>
        <w:numPr>
          <w:ilvl w:val="0"/>
          <w:numId w:val="18"/>
        </w:numPr>
        <w:tabs>
          <w:tab w:val="left" w:pos="993"/>
        </w:tabs>
        <w:ind w:left="0" w:firstLine="709"/>
      </w:pPr>
      <w:r w:rsidRPr="00081825">
        <w:t>сбор, удаление и обезвреживание специфических отходов;</w:t>
      </w:r>
    </w:p>
    <w:p w:rsidR="00AC4952" w:rsidRPr="00081825" w:rsidRDefault="00AC4952" w:rsidP="00C84D09">
      <w:pPr>
        <w:pStyle w:val="a9"/>
        <w:numPr>
          <w:ilvl w:val="0"/>
          <w:numId w:val="18"/>
        </w:numPr>
        <w:tabs>
          <w:tab w:val="left" w:pos="993"/>
        </w:tabs>
        <w:ind w:left="0" w:firstLine="709"/>
      </w:pPr>
      <w:r w:rsidRPr="00081825">
        <w:t>уборка территорий от мусора, смета, снега.</w:t>
      </w:r>
    </w:p>
    <w:p w:rsidR="00AC4952" w:rsidRPr="00081825" w:rsidRDefault="00AC4952" w:rsidP="00AC4952">
      <w:pPr>
        <w:pStyle w:val="a9"/>
      </w:pPr>
      <w:r w:rsidRPr="00081825">
        <w:t xml:space="preserve">Генеральным планом предусмотрены следующие мероприятия по санитарной очистке территории: </w:t>
      </w:r>
    </w:p>
    <w:p w:rsidR="00AC4952" w:rsidRPr="00081825" w:rsidRDefault="00AC4952" w:rsidP="00C84D09">
      <w:pPr>
        <w:pStyle w:val="a9"/>
        <w:numPr>
          <w:ilvl w:val="0"/>
          <w:numId w:val="19"/>
        </w:numPr>
        <w:tabs>
          <w:tab w:val="left" w:pos="993"/>
        </w:tabs>
        <w:ind w:left="0" w:firstLine="709"/>
      </w:pPr>
      <w:r w:rsidRPr="00081825">
        <w:t>организация планово-регулярной системы очистки населенного пункта, своевременного сбора и вывоза всех бытовых отходов (включая уличный смет), их обезвреживание;</w:t>
      </w:r>
    </w:p>
    <w:p w:rsidR="00AC4952" w:rsidRPr="002E12F6" w:rsidRDefault="00AC4952" w:rsidP="00C84D09">
      <w:pPr>
        <w:pStyle w:val="a9"/>
        <w:numPr>
          <w:ilvl w:val="0"/>
          <w:numId w:val="19"/>
        </w:numPr>
        <w:tabs>
          <w:tab w:val="left" w:pos="993"/>
        </w:tabs>
        <w:ind w:left="0" w:firstLine="709"/>
      </w:pPr>
      <w:r w:rsidRPr="00081825">
        <w:t>выявление несанкционированных свалок с последующей рекультивацией территории.</w:t>
      </w:r>
      <w:bookmarkStart w:id="295" w:name="_Toc242099766"/>
      <w:bookmarkStart w:id="296" w:name="_Toc280703038"/>
    </w:p>
    <w:p w:rsidR="00AC4952" w:rsidRPr="00522EC7" w:rsidRDefault="00E05138" w:rsidP="00E05138">
      <w:pPr>
        <w:pStyle w:val="2"/>
      </w:pPr>
      <w:bookmarkStart w:id="297" w:name="_Toc341769960"/>
      <w:r>
        <w:t>7.4</w:t>
      </w:r>
      <w:r w:rsidR="00AC4952">
        <w:t xml:space="preserve">. </w:t>
      </w:r>
      <w:r w:rsidR="00AC4952" w:rsidRPr="00522EC7">
        <w:t>Мероприятия по предотвращению чрезвычайных ситуаций природного и техногенного характера</w:t>
      </w:r>
      <w:bookmarkEnd w:id="295"/>
      <w:bookmarkEnd w:id="296"/>
      <w:bookmarkEnd w:id="297"/>
    </w:p>
    <w:p w:rsidR="00AC4952" w:rsidRPr="0055703B" w:rsidRDefault="00AC4952" w:rsidP="00E40E48">
      <w:pPr>
        <w:pStyle w:val="3"/>
      </w:pPr>
      <w:bookmarkStart w:id="298" w:name="_Toc285698647"/>
      <w:bookmarkStart w:id="299" w:name="_Toc298232786"/>
      <w:bookmarkStart w:id="300" w:name="_Toc341769961"/>
      <w:bookmarkStart w:id="301" w:name="_Toc242099767"/>
      <w:bookmarkStart w:id="302" w:name="_Toc280703039"/>
      <w:r>
        <w:t>7.</w:t>
      </w:r>
      <w:r w:rsidR="00E05138">
        <w:t>4</w:t>
      </w:r>
      <w:r w:rsidRPr="0055703B">
        <w:t>.1. Перечень возможных источников ЧС природного характера</w:t>
      </w:r>
      <w:bookmarkEnd w:id="298"/>
      <w:bookmarkEnd w:id="299"/>
      <w:bookmarkEnd w:id="300"/>
    </w:p>
    <w:p w:rsidR="00AC4952" w:rsidRPr="0055703B" w:rsidRDefault="00AC4952" w:rsidP="00AC4952">
      <w:pPr>
        <w:pStyle w:val="a9"/>
      </w:pPr>
      <w:r w:rsidRPr="0055703B">
        <w:t xml:space="preserve">Природная чрезвычайная ситуация; природная ЧС - </w:t>
      </w:r>
      <w:r w:rsidRPr="0055703B">
        <w:rPr>
          <w:rStyle w:val="a6"/>
          <w:rFonts w:cs="Arial"/>
          <w:b w:val="0"/>
          <w:color w:val="666666"/>
        </w:rPr>
        <w:t xml:space="preserve"> </w:t>
      </w:r>
      <w:r w:rsidRPr="0055703B">
        <w:t>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и (или) окружающей природной среде, значительные материальные потери и нарушение условий жизнедеятельности людей.</w:t>
      </w:r>
    </w:p>
    <w:p w:rsidR="00AC4952" w:rsidRPr="0055703B" w:rsidRDefault="00AC4952" w:rsidP="00AC4952">
      <w:pPr>
        <w:pStyle w:val="a9"/>
      </w:pPr>
      <w:r w:rsidRPr="0055703B">
        <w:t>Источник природной чрезвычайной ситуации – опасное природное явление или процесс, в результате которого на определенной территории или акватории произошла или может возникнуть чрезвычайная ситуация.</w:t>
      </w:r>
    </w:p>
    <w:p w:rsidR="00AC4952" w:rsidRPr="0055703B" w:rsidRDefault="00AC4952" w:rsidP="00AC4952">
      <w:pPr>
        <w:pStyle w:val="a9"/>
      </w:pPr>
      <w:r w:rsidRPr="0055703B">
        <w:lastRenderedPageBreak/>
        <w:t>Опасное природное явление – событие природного происхождения (геологического, гидрологического) или результат деятельности природных процессов, которые по своей интенсивности, масштабу распространения и продолжительности могут вызвать поражающее воздействие на людей, объекты экономики и окружающую природную среду.</w:t>
      </w:r>
    </w:p>
    <w:p w:rsidR="00AC4952" w:rsidRPr="0055703B" w:rsidRDefault="00AC4952" w:rsidP="00AC4952">
      <w:pPr>
        <w:pStyle w:val="a9"/>
      </w:pPr>
      <w:r w:rsidRPr="0055703B">
        <w:t xml:space="preserve">Территория </w:t>
      </w:r>
      <w:r>
        <w:t>Журинич</w:t>
      </w:r>
      <w:r w:rsidRPr="0055703B">
        <w:t>ского поселения подвержена риску возникновения чрезвычайных ситуаций природного, техногенного и биолого – социального  характера.</w:t>
      </w:r>
    </w:p>
    <w:p w:rsidR="00AC4952" w:rsidRPr="009C64C7" w:rsidRDefault="00E40E48" w:rsidP="00E40E48">
      <w:pPr>
        <w:pStyle w:val="4"/>
      </w:pPr>
      <w:r>
        <w:t>7.4</w:t>
      </w:r>
      <w:r w:rsidR="00AC4952">
        <w:t>.1.1.</w:t>
      </w:r>
      <w:r w:rsidR="00AC4952" w:rsidRPr="009C64C7">
        <w:t xml:space="preserve"> Опасные геологические явления и процессы</w:t>
      </w:r>
    </w:p>
    <w:p w:rsidR="00AC4952" w:rsidRPr="0055703B" w:rsidRDefault="00AC4952" w:rsidP="00AC4952">
      <w:pPr>
        <w:pStyle w:val="a9"/>
      </w:pPr>
      <w:r w:rsidRPr="0055703B">
        <w:t xml:space="preserve">Опасное геологическое явление - </w:t>
      </w:r>
      <w:r w:rsidRPr="0055703B">
        <w:rPr>
          <w:rStyle w:val="a6"/>
          <w:rFonts w:cs="Arial"/>
          <w:b w:val="0"/>
          <w:color w:val="666666"/>
        </w:rPr>
        <w:t xml:space="preserve"> </w:t>
      </w:r>
      <w:r w:rsidRPr="0055703B">
        <w:t>событие геологического происхождения или результат деятельности геологических процессов, возникающих в земной коре под действием различных природных или геодинамических факторов или их сочетаний, оказывающих или могущих оказать поражающие воздействия на людей, сельскохозяйственных животных и растения, объекты экономики и окружающую природную среду.</w:t>
      </w:r>
    </w:p>
    <w:p w:rsidR="00AC4952" w:rsidRPr="0055703B" w:rsidRDefault="00AC4952" w:rsidP="00AC4952">
      <w:pPr>
        <w:pStyle w:val="a9"/>
      </w:pPr>
      <w:r w:rsidRPr="0055703B">
        <w:t>На территории поселения есть вероятность проявления таких явлений: карст, суффозия, оползень, эрозия. В качестве противоэрозионных и противооползневых мероприятий предлагается:</w:t>
      </w:r>
    </w:p>
    <w:p w:rsidR="00AC4952" w:rsidRPr="0055703B" w:rsidRDefault="00AC4952" w:rsidP="00C84D09">
      <w:pPr>
        <w:pStyle w:val="a9"/>
        <w:numPr>
          <w:ilvl w:val="0"/>
          <w:numId w:val="31"/>
        </w:numPr>
        <w:tabs>
          <w:tab w:val="left" w:pos="993"/>
        </w:tabs>
        <w:ind w:left="0" w:firstLine="709"/>
      </w:pPr>
      <w:r w:rsidRPr="0055703B">
        <w:t>изменение рельефа и формы склона в целях повышения его устойчивости;</w:t>
      </w:r>
    </w:p>
    <w:p w:rsidR="00AC4952" w:rsidRPr="0055703B" w:rsidRDefault="00AC4952" w:rsidP="00C84D09">
      <w:pPr>
        <w:pStyle w:val="a9"/>
        <w:numPr>
          <w:ilvl w:val="0"/>
          <w:numId w:val="31"/>
        </w:numPr>
        <w:tabs>
          <w:tab w:val="left" w:pos="993"/>
        </w:tabs>
        <w:ind w:left="0" w:firstLine="709"/>
      </w:pPr>
      <w:r w:rsidRPr="0055703B">
        <w:t>регулирование стока поверхностных вод путем соответствующей вертикальной планировки территории;</w:t>
      </w:r>
    </w:p>
    <w:p w:rsidR="00AC4952" w:rsidRPr="0055703B" w:rsidRDefault="00AC4952" w:rsidP="00C84D09">
      <w:pPr>
        <w:pStyle w:val="a9"/>
        <w:numPr>
          <w:ilvl w:val="0"/>
          <w:numId w:val="31"/>
        </w:numPr>
        <w:tabs>
          <w:tab w:val="left" w:pos="993"/>
        </w:tabs>
        <w:ind w:left="0" w:firstLine="709"/>
      </w:pPr>
      <w:r w:rsidRPr="0055703B">
        <w:t>искусственное понижение уровня подземных вод;</w:t>
      </w:r>
    </w:p>
    <w:p w:rsidR="00AC4952" w:rsidRPr="0055703B" w:rsidRDefault="00AC4952" w:rsidP="00C84D09">
      <w:pPr>
        <w:pStyle w:val="a9"/>
        <w:numPr>
          <w:ilvl w:val="0"/>
          <w:numId w:val="31"/>
        </w:numPr>
        <w:tabs>
          <w:tab w:val="left" w:pos="993"/>
        </w:tabs>
        <w:ind w:left="0" w:firstLine="709"/>
      </w:pPr>
      <w:r w:rsidRPr="0055703B">
        <w:t>агролесомелиорация;</w:t>
      </w:r>
    </w:p>
    <w:p w:rsidR="00AC4952" w:rsidRPr="0055703B" w:rsidRDefault="00AC4952" w:rsidP="00C84D09">
      <w:pPr>
        <w:pStyle w:val="a9"/>
        <w:numPr>
          <w:ilvl w:val="0"/>
          <w:numId w:val="31"/>
        </w:numPr>
        <w:tabs>
          <w:tab w:val="left" w:pos="993"/>
        </w:tabs>
        <w:ind w:left="0" w:firstLine="709"/>
      </w:pPr>
      <w:r w:rsidRPr="0055703B">
        <w:t>закрепление грунтов различными способами;</w:t>
      </w:r>
    </w:p>
    <w:p w:rsidR="00AC4952" w:rsidRPr="0055703B" w:rsidRDefault="00AC4952" w:rsidP="00C84D09">
      <w:pPr>
        <w:pStyle w:val="a9"/>
        <w:numPr>
          <w:ilvl w:val="0"/>
          <w:numId w:val="31"/>
        </w:numPr>
        <w:tabs>
          <w:tab w:val="left" w:pos="993"/>
        </w:tabs>
        <w:ind w:left="0" w:firstLine="709"/>
      </w:pPr>
      <w:r w:rsidRPr="0055703B">
        <w:t>строительство удерживающих сооружений (подпорные стены, свайные конструкции и столбы, анкерные крепления, поддерживающие стены, контрфорсы, опояски, облицовочные стены, пломбы).</w:t>
      </w:r>
    </w:p>
    <w:p w:rsidR="00AC4952" w:rsidRPr="009C64C7" w:rsidRDefault="00AC4952" w:rsidP="00E40E48">
      <w:pPr>
        <w:pStyle w:val="4"/>
      </w:pPr>
      <w:r>
        <w:t>7.</w:t>
      </w:r>
      <w:r w:rsidR="00E40E48">
        <w:t>4</w:t>
      </w:r>
      <w:r w:rsidRPr="009C64C7">
        <w:t>.1.2. Опасные гидрологические явления и процессы</w:t>
      </w:r>
    </w:p>
    <w:p w:rsidR="00AC4952" w:rsidRPr="0055703B" w:rsidRDefault="00AC4952" w:rsidP="00AC4952">
      <w:pPr>
        <w:pStyle w:val="a9"/>
      </w:pPr>
      <w:r w:rsidRPr="0055703B">
        <w:t xml:space="preserve"> Опасное гидрологическое явление - </w:t>
      </w:r>
      <w:r w:rsidRPr="0055703B">
        <w:rPr>
          <w:rStyle w:val="a6"/>
          <w:rFonts w:cs="Arial"/>
          <w:b w:val="0"/>
          <w:color w:val="666666"/>
        </w:rPr>
        <w:t xml:space="preserve"> </w:t>
      </w:r>
      <w:r w:rsidRPr="0055703B">
        <w:t>событие гидрологического происхождения или результат гидрологических процессов, возникающих под действием различных природных или гидродинамических факторов или их сочетаний, оказывающих поражающее воздействие на людей, сельскохозяйственных животных и растения, объекты экономики и окружающую природную среду.</w:t>
      </w:r>
    </w:p>
    <w:p w:rsidR="00AC4952" w:rsidRPr="0055703B" w:rsidRDefault="00AC4952" w:rsidP="00AC4952">
      <w:pPr>
        <w:pStyle w:val="a9"/>
      </w:pPr>
      <w:r w:rsidRPr="0055703B">
        <w:lastRenderedPageBreak/>
        <w:t>На территории поселения возможны: половодье, паводок, подтопление. Эти события приурочены к долинам рек и пониженным участкам территории. Преимущественные сроки этих событий – весна. В качестве защита от затоплений и подтоплений предлагается:</w:t>
      </w:r>
    </w:p>
    <w:p w:rsidR="00AC4952" w:rsidRPr="0055703B" w:rsidRDefault="00AC4952" w:rsidP="00C84D09">
      <w:pPr>
        <w:pStyle w:val="a9"/>
        <w:numPr>
          <w:ilvl w:val="0"/>
          <w:numId w:val="32"/>
        </w:numPr>
        <w:tabs>
          <w:tab w:val="left" w:pos="993"/>
        </w:tabs>
        <w:ind w:left="0" w:firstLine="709"/>
      </w:pPr>
      <w:r w:rsidRPr="0055703B">
        <w:t>искусственное повышение поверхности территорий;</w:t>
      </w:r>
    </w:p>
    <w:p w:rsidR="00AC4952" w:rsidRPr="0055703B" w:rsidRDefault="00AC4952" w:rsidP="00C84D09">
      <w:pPr>
        <w:pStyle w:val="a9"/>
        <w:numPr>
          <w:ilvl w:val="0"/>
          <w:numId w:val="32"/>
        </w:numPr>
        <w:tabs>
          <w:tab w:val="left" w:pos="993"/>
        </w:tabs>
        <w:ind w:left="0" w:firstLine="709"/>
      </w:pPr>
      <w:r w:rsidRPr="0055703B">
        <w:t>устройство дамб обвалования;</w:t>
      </w:r>
    </w:p>
    <w:p w:rsidR="00AC4952" w:rsidRPr="0055703B" w:rsidRDefault="00AC4952" w:rsidP="00C84D09">
      <w:pPr>
        <w:pStyle w:val="a9"/>
        <w:numPr>
          <w:ilvl w:val="0"/>
          <w:numId w:val="32"/>
        </w:numPr>
        <w:tabs>
          <w:tab w:val="left" w:pos="993"/>
        </w:tabs>
        <w:ind w:left="0" w:firstLine="709"/>
      </w:pPr>
      <w:r w:rsidRPr="0055703B">
        <w:t>регулирование стока и отвода поверхностных и подземных вод;</w:t>
      </w:r>
    </w:p>
    <w:p w:rsidR="00AC4952" w:rsidRPr="0055703B" w:rsidRDefault="00AC4952" w:rsidP="00C84D09">
      <w:pPr>
        <w:pStyle w:val="a9"/>
        <w:numPr>
          <w:ilvl w:val="0"/>
          <w:numId w:val="32"/>
        </w:numPr>
        <w:tabs>
          <w:tab w:val="left" w:pos="993"/>
        </w:tabs>
        <w:ind w:left="0" w:firstLine="709"/>
      </w:pPr>
      <w:r w:rsidRPr="0055703B">
        <w:t>устройство дренажных систем и отдельных дренажей;</w:t>
      </w:r>
    </w:p>
    <w:p w:rsidR="00AC4952" w:rsidRPr="0055703B" w:rsidRDefault="00AC4952" w:rsidP="00C84D09">
      <w:pPr>
        <w:pStyle w:val="a9"/>
        <w:numPr>
          <w:ilvl w:val="0"/>
          <w:numId w:val="32"/>
        </w:numPr>
        <w:tabs>
          <w:tab w:val="left" w:pos="993"/>
        </w:tabs>
        <w:ind w:left="0" w:firstLine="709"/>
      </w:pPr>
      <w:r w:rsidRPr="0055703B">
        <w:t>регулирование русел и стока рек;</w:t>
      </w:r>
    </w:p>
    <w:p w:rsidR="00AC4952" w:rsidRPr="0055703B" w:rsidRDefault="00AC4952" w:rsidP="00C84D09">
      <w:pPr>
        <w:pStyle w:val="a9"/>
        <w:numPr>
          <w:ilvl w:val="0"/>
          <w:numId w:val="32"/>
        </w:numPr>
        <w:tabs>
          <w:tab w:val="left" w:pos="993"/>
        </w:tabs>
        <w:ind w:left="0" w:firstLine="709"/>
      </w:pPr>
      <w:r w:rsidRPr="0055703B">
        <w:t>агролесомелиорация.</w:t>
      </w:r>
    </w:p>
    <w:p w:rsidR="00AC4952" w:rsidRPr="009C64C7" w:rsidRDefault="00AC4952" w:rsidP="00E40E48">
      <w:pPr>
        <w:pStyle w:val="4"/>
      </w:pPr>
      <w:r>
        <w:t>7.</w:t>
      </w:r>
      <w:r w:rsidR="00E40E48">
        <w:t>4</w:t>
      </w:r>
      <w:r w:rsidRPr="009C64C7">
        <w:t>.1.3. Опасные метеорологические явления и процессы</w:t>
      </w:r>
    </w:p>
    <w:p w:rsidR="00AC4952" w:rsidRPr="009C64C7" w:rsidRDefault="00AC4952" w:rsidP="00AC4952">
      <w:pPr>
        <w:pStyle w:val="a9"/>
      </w:pPr>
      <w:r w:rsidRPr="009C64C7">
        <w:t xml:space="preserve">Согласно ГОСТ Р 22.0.03  </w:t>
      </w:r>
      <w:r w:rsidRPr="009C64C7">
        <w:rPr>
          <w:rStyle w:val="a6"/>
          <w:b w:val="0"/>
        </w:rPr>
        <w:t xml:space="preserve">Опасное метеорологическое явление - </w:t>
      </w:r>
      <w:r w:rsidRPr="009C64C7">
        <w:t>это</w:t>
      </w:r>
      <w:r w:rsidRPr="009C64C7">
        <w:rPr>
          <w:rStyle w:val="a6"/>
          <w:b w:val="0"/>
        </w:rPr>
        <w:t xml:space="preserve"> </w:t>
      </w:r>
      <w:r w:rsidRPr="009C64C7">
        <w:t>природные процессы и явления, возникающие в атмосфере под действием различных природных факторов или их сочетаний, оказывающие или могущие оказать поражающее воздействие на людей, сельскохозяйственных животных и растения, объекты экономики и окружающую природную среду.</w:t>
      </w:r>
    </w:p>
    <w:p w:rsidR="00AC4952" w:rsidRPr="009C64C7" w:rsidRDefault="00AC4952" w:rsidP="00AC4952">
      <w:pPr>
        <w:pStyle w:val="a9"/>
      </w:pPr>
      <w:r w:rsidRPr="009C64C7">
        <w:t xml:space="preserve">На территории поселения могут быть следующие опасные метеорологические явления и процессы: </w:t>
      </w:r>
      <w:r w:rsidRPr="009C64C7">
        <w:rPr>
          <w:rStyle w:val="a6"/>
          <w:b w:val="0"/>
        </w:rPr>
        <w:t>сильный ветер, вихрь, смерч, шквал, продолжительный дождь, гроза, ливень, град, снег, гололед, заморозок, сильный снегопад, сильная метель, туман.</w:t>
      </w:r>
    </w:p>
    <w:p w:rsidR="00AC4952" w:rsidRPr="009C64C7" w:rsidRDefault="00AC4952" w:rsidP="00E40E48">
      <w:pPr>
        <w:pStyle w:val="4"/>
      </w:pPr>
      <w:r>
        <w:t>7.</w:t>
      </w:r>
      <w:r w:rsidR="00E40E48">
        <w:t>4</w:t>
      </w:r>
      <w:r w:rsidRPr="009C64C7">
        <w:t>.1.4. Природные пожары</w:t>
      </w:r>
    </w:p>
    <w:p w:rsidR="00AC4952" w:rsidRPr="008E0CE7" w:rsidRDefault="00AC4952" w:rsidP="00AC4952">
      <w:pPr>
        <w:pStyle w:val="a9"/>
      </w:pPr>
      <w:r w:rsidRPr="008E0CE7">
        <w:t>П</w:t>
      </w:r>
      <w:r w:rsidRPr="008E0CE7">
        <w:rPr>
          <w:rStyle w:val="a6"/>
          <w:b w:val="0"/>
          <w:szCs w:val="17"/>
        </w:rPr>
        <w:t xml:space="preserve">риродный пожар </w:t>
      </w:r>
      <w:r w:rsidRPr="008E0CE7">
        <w:t>- это</w:t>
      </w:r>
      <w:r w:rsidRPr="008E0CE7">
        <w:rPr>
          <w:rStyle w:val="a6"/>
          <w:b w:val="0"/>
          <w:szCs w:val="17"/>
        </w:rPr>
        <w:t xml:space="preserve"> </w:t>
      </w:r>
      <w:r w:rsidRPr="008E0CE7">
        <w:t>н</w:t>
      </w:r>
      <w:r w:rsidRPr="008E0CE7">
        <w:rPr>
          <w:szCs w:val="17"/>
        </w:rPr>
        <w:t>еконтролируемый процесс горения, стихийно возникающий и распространяющийся в природной среде.</w:t>
      </w:r>
    </w:p>
    <w:p w:rsidR="00AC4952" w:rsidRPr="008E0CE7" w:rsidRDefault="00AC4952" w:rsidP="00AC4952">
      <w:pPr>
        <w:pStyle w:val="a9"/>
      </w:pPr>
      <w:r>
        <w:t xml:space="preserve">Зона пожаров - </w:t>
      </w:r>
      <w:r w:rsidRPr="008E0CE7">
        <w:t xml:space="preserve"> территория, в пределах которой в результате стихийных бедствий, аварий или катастроф, неосторожных действий людей возникли и распространились пожары.</w:t>
      </w:r>
    </w:p>
    <w:p w:rsidR="00AC4952" w:rsidRDefault="00AC4952" w:rsidP="00AC4952">
      <w:pPr>
        <w:pStyle w:val="a9"/>
      </w:pPr>
      <w:r w:rsidRPr="008E0CE7">
        <w:t xml:space="preserve">Ежегодно на территории </w:t>
      </w:r>
      <w:r>
        <w:t xml:space="preserve">Плехановского поселения </w:t>
      </w:r>
      <w:r w:rsidRPr="008E0CE7">
        <w:t>с наступлением жаркой засушливой погоды появляется вероятность возникновения лесных пожаров, которые вызывают пожарную угрозу объектам экономики и</w:t>
      </w:r>
      <w:r>
        <w:t xml:space="preserve"> поселению</w:t>
      </w:r>
      <w:r w:rsidRPr="008E0CE7">
        <w:t xml:space="preserve"> в целом.</w:t>
      </w:r>
    </w:p>
    <w:p w:rsidR="00AC4952" w:rsidRDefault="00AC4952" w:rsidP="00AC4952">
      <w:pPr>
        <w:pStyle w:val="a9"/>
      </w:pPr>
      <w:r>
        <w:t xml:space="preserve">В соответствии со статьей 53 Лесного кодекса РФ: </w:t>
      </w:r>
    </w:p>
    <w:p w:rsidR="00AC4952" w:rsidRDefault="00AC4952" w:rsidP="00AC4952">
      <w:pPr>
        <w:pStyle w:val="a9"/>
      </w:pPr>
      <w:r>
        <w:t>1. В целях обеспечения пожарной безопасности в лесах осуществляются:</w:t>
      </w:r>
    </w:p>
    <w:p w:rsidR="00AC4952" w:rsidRPr="00C07BE0" w:rsidRDefault="00AC4952" w:rsidP="00C84D09">
      <w:pPr>
        <w:pStyle w:val="a9"/>
        <w:numPr>
          <w:ilvl w:val="1"/>
          <w:numId w:val="49"/>
        </w:numPr>
        <w:tabs>
          <w:tab w:val="left" w:pos="993"/>
        </w:tabs>
        <w:spacing w:before="200" w:after="200"/>
        <w:ind w:left="0" w:firstLine="709"/>
      </w:pPr>
      <w:r w:rsidRPr="00C07BE0">
        <w:t xml:space="preserve">противопожарное обустройство лесов, в том числе строительство, реконструкция и содержание дорог противопожарного назначения, посадочных площадок для самолетов, </w:t>
      </w:r>
      <w:r w:rsidRPr="00C07BE0">
        <w:lastRenderedPageBreak/>
        <w:t>вертолетов, используемых в целях проведения авиационных работ по охране и защите лесов, прокладка просек, противопожарных разрывов;</w:t>
      </w:r>
    </w:p>
    <w:p w:rsidR="00AC4952" w:rsidRPr="00C07BE0" w:rsidRDefault="00AC4952" w:rsidP="00C84D09">
      <w:pPr>
        <w:pStyle w:val="a9"/>
        <w:numPr>
          <w:ilvl w:val="1"/>
          <w:numId w:val="49"/>
        </w:numPr>
        <w:tabs>
          <w:tab w:val="left" w:pos="993"/>
        </w:tabs>
        <w:spacing w:before="200" w:after="200"/>
        <w:ind w:left="0" w:firstLine="709"/>
        <w:rPr>
          <w:szCs w:val="2"/>
        </w:rPr>
      </w:pPr>
      <w:r w:rsidRPr="00C07BE0">
        <w:t>создание систем, средств предупреждения и тушения лесных пожаров (пожарные техника и оборудование, пожарное снаряжение и другие), содержание этих систем, средств, а также формирование запасов горюче-смазочных материалов на период высокой пожарной опасности;</w:t>
      </w:r>
    </w:p>
    <w:p w:rsidR="00AC4952" w:rsidRPr="00C07BE0" w:rsidRDefault="00AC4952" w:rsidP="00C84D09">
      <w:pPr>
        <w:pStyle w:val="a9"/>
        <w:numPr>
          <w:ilvl w:val="1"/>
          <w:numId w:val="49"/>
        </w:numPr>
        <w:tabs>
          <w:tab w:val="left" w:pos="993"/>
        </w:tabs>
        <w:spacing w:before="200" w:after="200"/>
        <w:ind w:left="0" w:firstLine="709"/>
      </w:pPr>
      <w:r w:rsidRPr="00C07BE0">
        <w:t>мониторинг пожарной опасности в лесах;</w:t>
      </w:r>
    </w:p>
    <w:p w:rsidR="00AC4952" w:rsidRPr="00C07BE0" w:rsidRDefault="00AC4952" w:rsidP="00C84D09">
      <w:pPr>
        <w:pStyle w:val="a9"/>
        <w:numPr>
          <w:ilvl w:val="1"/>
          <w:numId w:val="49"/>
        </w:numPr>
        <w:tabs>
          <w:tab w:val="left" w:pos="993"/>
        </w:tabs>
        <w:spacing w:before="200" w:after="200"/>
        <w:ind w:left="0" w:firstLine="709"/>
      </w:pPr>
      <w:r w:rsidRPr="00C07BE0">
        <w:t>разработка планов тушения лесных пожаров;</w:t>
      </w:r>
    </w:p>
    <w:p w:rsidR="00AC4952" w:rsidRPr="00C07BE0" w:rsidRDefault="00AC4952" w:rsidP="00C84D09">
      <w:pPr>
        <w:pStyle w:val="a9"/>
        <w:numPr>
          <w:ilvl w:val="1"/>
          <w:numId w:val="49"/>
        </w:numPr>
        <w:tabs>
          <w:tab w:val="left" w:pos="993"/>
        </w:tabs>
        <w:spacing w:before="200" w:after="200"/>
        <w:ind w:left="0" w:firstLine="709"/>
      </w:pPr>
      <w:r w:rsidRPr="00C07BE0">
        <w:t>тушение лесных пожаров;</w:t>
      </w:r>
    </w:p>
    <w:p w:rsidR="00AC4952" w:rsidRPr="00C07BE0" w:rsidRDefault="00AC4952" w:rsidP="00C84D09">
      <w:pPr>
        <w:pStyle w:val="a9"/>
        <w:numPr>
          <w:ilvl w:val="1"/>
          <w:numId w:val="49"/>
        </w:numPr>
        <w:tabs>
          <w:tab w:val="left" w:pos="993"/>
        </w:tabs>
        <w:spacing w:before="200" w:after="200"/>
        <w:ind w:left="0" w:firstLine="709"/>
      </w:pPr>
      <w:r w:rsidRPr="00C07BE0">
        <w:t>иные меры пожарной безопасности в лесах.</w:t>
      </w:r>
    </w:p>
    <w:p w:rsidR="00AC4952" w:rsidRDefault="00AC4952" w:rsidP="00AC4952">
      <w:pPr>
        <w:pStyle w:val="a9"/>
      </w:pPr>
      <w:r>
        <w:t>2. Привлечение граждан, юридических лиц для тушения лесных пожаров осуществляется в соответствии с Федеральным законом от 21 декабря 1994 года N 68-ФЗ "О защите населения и территорий от чрезвычайных ситуаций природного и техногенного характера".</w:t>
      </w:r>
    </w:p>
    <w:p w:rsidR="00AC4952" w:rsidRDefault="00AC4952" w:rsidP="00AC4952">
      <w:pPr>
        <w:pStyle w:val="a9"/>
      </w:pPr>
      <w:r>
        <w:t>3. Указанные в пунктах 1 и 2 части 1 настоящей статьи меры пожарной безопасности на лесных участках, предоставленных в аренду, осуществляются арендаторами этих лесных участков на основании проекта освоения лесов.</w:t>
      </w:r>
    </w:p>
    <w:p w:rsidR="00AC4952" w:rsidRPr="00326ACA" w:rsidRDefault="00AC4952" w:rsidP="00AC4952">
      <w:pPr>
        <w:pStyle w:val="a9"/>
        <w:rPr>
          <w:u w:val="single"/>
        </w:rPr>
      </w:pPr>
      <w:r w:rsidRPr="00326ACA">
        <w:rPr>
          <w:u w:val="single"/>
        </w:rPr>
        <w:t>На взрывопожароопасных объектах экономики необходимо осуществлять:</w:t>
      </w:r>
    </w:p>
    <w:p w:rsidR="00AC4952" w:rsidRPr="00326ACA" w:rsidRDefault="00AC4952" w:rsidP="00C84D09">
      <w:pPr>
        <w:pStyle w:val="a9"/>
        <w:numPr>
          <w:ilvl w:val="0"/>
          <w:numId w:val="34"/>
        </w:numPr>
        <w:tabs>
          <w:tab w:val="left" w:pos="993"/>
        </w:tabs>
        <w:spacing w:before="200" w:after="200"/>
        <w:ind w:left="0" w:firstLine="709"/>
      </w:pPr>
      <w:r w:rsidRPr="00326ACA">
        <w:t>строитель</w:t>
      </w:r>
      <w:r>
        <w:t>ство и ремонт пожарных водоемов</w:t>
      </w:r>
      <w:r w:rsidRPr="00326ACA">
        <w:t xml:space="preserve"> и подъездов  к ним;</w:t>
      </w:r>
    </w:p>
    <w:p w:rsidR="00AC4952" w:rsidRPr="00326ACA" w:rsidRDefault="00AC4952" w:rsidP="00C84D09">
      <w:pPr>
        <w:pStyle w:val="a9"/>
        <w:numPr>
          <w:ilvl w:val="0"/>
          <w:numId w:val="34"/>
        </w:numPr>
        <w:tabs>
          <w:tab w:val="left" w:pos="993"/>
        </w:tabs>
        <w:spacing w:before="200" w:after="200"/>
        <w:ind w:left="0" w:firstLine="709"/>
      </w:pPr>
      <w:r w:rsidRPr="00326ACA">
        <w:t>установку систем пожарной сигнализации;</w:t>
      </w:r>
    </w:p>
    <w:p w:rsidR="00AC4952" w:rsidRPr="00326ACA" w:rsidRDefault="00AC4952" w:rsidP="00C84D09">
      <w:pPr>
        <w:pStyle w:val="a9"/>
        <w:numPr>
          <w:ilvl w:val="0"/>
          <w:numId w:val="34"/>
        </w:numPr>
        <w:tabs>
          <w:tab w:val="left" w:pos="993"/>
        </w:tabs>
        <w:spacing w:before="200" w:after="200"/>
        <w:ind w:left="0" w:firstLine="709"/>
      </w:pPr>
      <w:r w:rsidRPr="00326ACA">
        <w:t>монтаж автоматических установок пожаротушения;</w:t>
      </w:r>
    </w:p>
    <w:p w:rsidR="00AC4952" w:rsidRPr="00326ACA" w:rsidRDefault="00AC4952" w:rsidP="00C84D09">
      <w:pPr>
        <w:pStyle w:val="a9"/>
        <w:numPr>
          <w:ilvl w:val="0"/>
          <w:numId w:val="34"/>
        </w:numPr>
        <w:tabs>
          <w:tab w:val="left" w:pos="993"/>
        </w:tabs>
        <w:spacing w:before="200" w:after="200"/>
        <w:ind w:left="0" w:firstLine="709"/>
      </w:pPr>
      <w:r w:rsidRPr="00326ACA">
        <w:t>обеспечение исправности электропроводки и электрооборудования;</w:t>
      </w:r>
    </w:p>
    <w:p w:rsidR="00AC4952" w:rsidRPr="00326ACA" w:rsidRDefault="00AC4952" w:rsidP="00C84D09">
      <w:pPr>
        <w:pStyle w:val="a9"/>
        <w:numPr>
          <w:ilvl w:val="0"/>
          <w:numId w:val="34"/>
        </w:numPr>
        <w:tabs>
          <w:tab w:val="left" w:pos="993"/>
        </w:tabs>
        <w:spacing w:before="200" w:after="200"/>
        <w:ind w:left="0" w:firstLine="709"/>
      </w:pPr>
      <w:r w:rsidRPr="00326ACA">
        <w:t>профилактическую работу среди населения;</w:t>
      </w:r>
    </w:p>
    <w:p w:rsidR="00AC4952" w:rsidRDefault="00AC4952" w:rsidP="00C84D09">
      <w:pPr>
        <w:pStyle w:val="a9"/>
        <w:numPr>
          <w:ilvl w:val="0"/>
          <w:numId w:val="34"/>
        </w:numPr>
        <w:tabs>
          <w:tab w:val="left" w:pos="993"/>
        </w:tabs>
        <w:spacing w:before="200" w:after="200"/>
        <w:ind w:left="0" w:firstLine="709"/>
      </w:pPr>
      <w:r w:rsidRPr="00326ACA">
        <w:t>поддержание в готовности противопожарных формирований.</w:t>
      </w:r>
    </w:p>
    <w:p w:rsidR="00AC4952" w:rsidRPr="0055703B" w:rsidRDefault="00AC4952" w:rsidP="00E40E48">
      <w:pPr>
        <w:pStyle w:val="3"/>
      </w:pPr>
      <w:bookmarkStart w:id="303" w:name="_Toc285698648"/>
      <w:bookmarkStart w:id="304" w:name="_Toc298232787"/>
      <w:bookmarkStart w:id="305" w:name="_Toc341769962"/>
      <w:r>
        <w:t>7.</w:t>
      </w:r>
      <w:r w:rsidR="00E40E48">
        <w:t>4</w:t>
      </w:r>
      <w:r w:rsidRPr="0055703B">
        <w:t>.2. Перечень возможных источников ЧС техногенного характера</w:t>
      </w:r>
      <w:bookmarkEnd w:id="303"/>
      <w:bookmarkEnd w:id="304"/>
      <w:bookmarkEnd w:id="305"/>
    </w:p>
    <w:p w:rsidR="00AC4952" w:rsidRPr="0055703B" w:rsidRDefault="00AC4952" w:rsidP="00AC4952">
      <w:pPr>
        <w:pStyle w:val="a9"/>
      </w:pPr>
      <w:r w:rsidRPr="0055703B">
        <w:t>Источниками чрезвычайных ситуаций техногенного характера являются аварии на потенциально опасных объектах и аварии на транспорте при перевозке опасных грузов.</w:t>
      </w:r>
    </w:p>
    <w:p w:rsidR="00AC4952" w:rsidRPr="009C64C7" w:rsidRDefault="00AC4952" w:rsidP="00E40E48">
      <w:pPr>
        <w:pStyle w:val="4"/>
      </w:pPr>
      <w:r>
        <w:t>7.</w:t>
      </w:r>
      <w:r w:rsidR="00E40E48">
        <w:t>4</w:t>
      </w:r>
      <w:r w:rsidRPr="009C64C7">
        <w:t xml:space="preserve">.2.1. Химически опасные объекты </w:t>
      </w:r>
    </w:p>
    <w:p w:rsidR="00AC4952" w:rsidRPr="0055703B" w:rsidRDefault="00AC4952" w:rsidP="00AC4952">
      <w:pPr>
        <w:pStyle w:val="a9"/>
      </w:pPr>
      <w:r w:rsidRPr="0055703B">
        <w:t xml:space="preserve">На территории </w:t>
      </w:r>
      <w:r>
        <w:t>Журинич</w:t>
      </w:r>
      <w:r w:rsidRPr="0055703B">
        <w:t>ского поселения химически опасных объектов нет.</w:t>
      </w:r>
    </w:p>
    <w:p w:rsidR="00AC4952" w:rsidRPr="009C64C7" w:rsidRDefault="00AC4952" w:rsidP="00E40E48">
      <w:pPr>
        <w:pStyle w:val="4"/>
      </w:pPr>
      <w:r>
        <w:lastRenderedPageBreak/>
        <w:t>7.</w:t>
      </w:r>
      <w:r w:rsidR="00E40E48">
        <w:t>4</w:t>
      </w:r>
      <w:r w:rsidRPr="009C64C7">
        <w:t xml:space="preserve">.2.2. Пожаровзрывоопасные объекты </w:t>
      </w:r>
    </w:p>
    <w:p w:rsidR="00AC4952" w:rsidRPr="0055703B" w:rsidRDefault="00AC4952" w:rsidP="00AC4952">
      <w:pPr>
        <w:pStyle w:val="a9"/>
      </w:pPr>
      <w:r w:rsidRPr="0055703B">
        <w:t>Пожаровзрывоопасный объект: объект, на котором производят, используют, перерабатывают, хранят или транспортируют легковоспламеняющиеся и пожаровзрывоопасные вещества, создающие реальную угрозу возникновения техногенной чрезвычайной ситуации.</w:t>
      </w:r>
    </w:p>
    <w:p w:rsidR="00AC4952" w:rsidRPr="0055703B" w:rsidRDefault="00AC4952" w:rsidP="00AC4952">
      <w:pPr>
        <w:pStyle w:val="a9"/>
      </w:pPr>
      <w:r w:rsidRPr="0055703B">
        <w:t xml:space="preserve">К техногенным чрезвычайным ситуациям данной категории на территории </w:t>
      </w:r>
      <w:r>
        <w:t>Журинич</w:t>
      </w:r>
      <w:r w:rsidRPr="0055703B">
        <w:t>ского поселения относятся пожары и взрывы на крупных АЗС, емкостном оборудовании.</w:t>
      </w:r>
    </w:p>
    <w:p w:rsidR="00AC4952" w:rsidRPr="0055703B" w:rsidRDefault="00AC4952" w:rsidP="00AC4952">
      <w:pPr>
        <w:pStyle w:val="a9"/>
      </w:pPr>
      <w:r w:rsidRPr="0055703B">
        <w:t>Наибольшую угрозу по взрывопожароопасности представляют объекты, на которых обращаются в значительных объемах легковоспламеняющиеся жидкости, газы и пыли во взрывопожароопасных концентрациях. В первую очередь к таковым объектам относятся:</w:t>
      </w:r>
    </w:p>
    <w:p w:rsidR="00AC4952" w:rsidRPr="0055703B" w:rsidRDefault="00AC4952" w:rsidP="00C84D09">
      <w:pPr>
        <w:pStyle w:val="a9"/>
        <w:numPr>
          <w:ilvl w:val="0"/>
          <w:numId w:val="33"/>
        </w:numPr>
        <w:ind w:left="993" w:hanging="284"/>
      </w:pPr>
      <w:r w:rsidRPr="0055703B">
        <w:t>АГЗС и АЗС;</w:t>
      </w:r>
    </w:p>
    <w:p w:rsidR="00AC4952" w:rsidRPr="0055703B" w:rsidRDefault="00AC4952" w:rsidP="00C84D09">
      <w:pPr>
        <w:pStyle w:val="a9"/>
        <w:numPr>
          <w:ilvl w:val="0"/>
          <w:numId w:val="33"/>
        </w:numPr>
        <w:ind w:left="993" w:hanging="284"/>
      </w:pPr>
      <w:r w:rsidRPr="0055703B">
        <w:t>котельные;</w:t>
      </w:r>
    </w:p>
    <w:p w:rsidR="00AC4952" w:rsidRPr="0055703B" w:rsidRDefault="00AC4952" w:rsidP="00C84D09">
      <w:pPr>
        <w:pStyle w:val="a9"/>
        <w:numPr>
          <w:ilvl w:val="0"/>
          <w:numId w:val="33"/>
        </w:numPr>
        <w:ind w:left="993" w:hanging="284"/>
      </w:pPr>
      <w:r w:rsidRPr="0055703B">
        <w:t>линии высоковольтных электропередач.</w:t>
      </w:r>
    </w:p>
    <w:p w:rsidR="00AC4952" w:rsidRPr="009C64C7" w:rsidRDefault="00AC4952" w:rsidP="00E40E48">
      <w:pPr>
        <w:pStyle w:val="4"/>
      </w:pPr>
      <w:r>
        <w:t>7.</w:t>
      </w:r>
      <w:r w:rsidR="00E40E48">
        <w:t>4</w:t>
      </w:r>
      <w:r w:rsidRPr="009C64C7">
        <w:t>.2.3. Радиационно-опасные объекты</w:t>
      </w:r>
    </w:p>
    <w:p w:rsidR="00AC4952" w:rsidRPr="0055703B" w:rsidRDefault="00AC4952" w:rsidP="00AC4952">
      <w:pPr>
        <w:pStyle w:val="a9"/>
      </w:pPr>
      <w:r w:rsidRPr="0055703B">
        <w:t xml:space="preserve"> На территории поселения радиационно – опасных объектов нет. </w:t>
      </w:r>
    </w:p>
    <w:p w:rsidR="00AC4952" w:rsidRPr="00C33000" w:rsidRDefault="00E40E48" w:rsidP="00E40E48">
      <w:pPr>
        <w:pStyle w:val="4"/>
      </w:pPr>
      <w:r>
        <w:t>7.4</w:t>
      </w:r>
      <w:r w:rsidR="00AC4952">
        <w:t>.2.4</w:t>
      </w:r>
      <w:r w:rsidR="00AC4952" w:rsidRPr="00C33000">
        <w:t>. Опасные происшествия на транспорте при перевозке опасных грузов</w:t>
      </w:r>
    </w:p>
    <w:p w:rsidR="00AC4952" w:rsidRPr="0055703B" w:rsidRDefault="00AC4952" w:rsidP="00AC4952">
      <w:pPr>
        <w:pStyle w:val="a9"/>
      </w:pPr>
      <w:r w:rsidRPr="0055703B">
        <w:t>в том числе:</w:t>
      </w:r>
    </w:p>
    <w:p w:rsidR="00AC4952" w:rsidRPr="0055703B" w:rsidRDefault="00AC4952" w:rsidP="00C84D09">
      <w:pPr>
        <w:pStyle w:val="a9"/>
        <w:numPr>
          <w:ilvl w:val="0"/>
          <w:numId w:val="36"/>
        </w:numPr>
        <w:ind w:left="993" w:hanging="284"/>
      </w:pPr>
      <w:r w:rsidRPr="0055703B">
        <w:t>аварии на автомобильном транспорте при перевозке опасных грузов;</w:t>
      </w:r>
    </w:p>
    <w:p w:rsidR="00AC4952" w:rsidRDefault="00AC4952" w:rsidP="00C84D09">
      <w:pPr>
        <w:pStyle w:val="a9"/>
        <w:numPr>
          <w:ilvl w:val="0"/>
          <w:numId w:val="36"/>
        </w:numPr>
        <w:ind w:left="993" w:hanging="284"/>
      </w:pPr>
      <w:r w:rsidRPr="0055703B">
        <w:t>аварии на трубопроводном транспорте при транспортировке опасных веществ.</w:t>
      </w:r>
    </w:p>
    <w:p w:rsidR="00AC4952" w:rsidRPr="0055703B" w:rsidRDefault="00AC4952" w:rsidP="00AC4952">
      <w:pPr>
        <w:pStyle w:val="12"/>
      </w:pPr>
      <w:r w:rsidRPr="0055703B">
        <w:t xml:space="preserve">Мероприятия по предупреждению (снижению) последствий аварий на автомобильном транспорте: </w:t>
      </w:r>
    </w:p>
    <w:p w:rsidR="00AC4952" w:rsidRPr="0055703B" w:rsidRDefault="00AC4952" w:rsidP="00C84D09">
      <w:pPr>
        <w:pStyle w:val="a9"/>
        <w:numPr>
          <w:ilvl w:val="0"/>
          <w:numId w:val="35"/>
        </w:numPr>
        <w:tabs>
          <w:tab w:val="left" w:pos="993"/>
        </w:tabs>
        <w:spacing w:line="276" w:lineRule="auto"/>
        <w:ind w:left="0" w:firstLine="709"/>
      </w:pPr>
      <w:r w:rsidRPr="0055703B">
        <w:t>постоянный контроль за состоянием автомобильных дорог и техническим состоянием автомобилей;</w:t>
      </w:r>
    </w:p>
    <w:p w:rsidR="00AC4952" w:rsidRPr="0055703B" w:rsidRDefault="00AC4952" w:rsidP="00C84D09">
      <w:pPr>
        <w:pStyle w:val="a9"/>
        <w:numPr>
          <w:ilvl w:val="0"/>
          <w:numId w:val="35"/>
        </w:numPr>
        <w:tabs>
          <w:tab w:val="left" w:pos="993"/>
        </w:tabs>
        <w:spacing w:line="276" w:lineRule="auto"/>
        <w:ind w:left="0" w:firstLine="709"/>
      </w:pPr>
      <w:r w:rsidRPr="0055703B">
        <w:t>своевременный ремонт автомобилей и автомобильных дорог;</w:t>
      </w:r>
    </w:p>
    <w:p w:rsidR="00AC4952" w:rsidRPr="0055703B" w:rsidRDefault="00AC4952" w:rsidP="00C84D09">
      <w:pPr>
        <w:pStyle w:val="a9"/>
        <w:numPr>
          <w:ilvl w:val="0"/>
          <w:numId w:val="35"/>
        </w:numPr>
        <w:tabs>
          <w:tab w:val="left" w:pos="993"/>
        </w:tabs>
        <w:spacing w:line="276" w:lineRule="auto"/>
        <w:ind w:left="0" w:firstLine="709"/>
      </w:pPr>
      <w:r w:rsidRPr="0055703B">
        <w:t>поддержание в постоянной готовности сил и средств для своевременного ремонта автомобилей и автомобильных дорог;</w:t>
      </w:r>
    </w:p>
    <w:p w:rsidR="00AC4952" w:rsidRPr="0055703B" w:rsidRDefault="00AC4952" w:rsidP="00C84D09">
      <w:pPr>
        <w:pStyle w:val="a9"/>
        <w:numPr>
          <w:ilvl w:val="0"/>
          <w:numId w:val="35"/>
        </w:numPr>
        <w:tabs>
          <w:tab w:val="left" w:pos="993"/>
        </w:tabs>
        <w:spacing w:line="276" w:lineRule="auto"/>
        <w:ind w:left="0" w:firstLine="709"/>
      </w:pPr>
      <w:r w:rsidRPr="0055703B">
        <w:t>соблюдение технологических норм и правил эксплуатации автомобилей;</w:t>
      </w:r>
    </w:p>
    <w:p w:rsidR="00AC4952" w:rsidRPr="0055703B" w:rsidRDefault="00AC4952" w:rsidP="00C84D09">
      <w:pPr>
        <w:pStyle w:val="a9"/>
        <w:numPr>
          <w:ilvl w:val="0"/>
          <w:numId w:val="35"/>
        </w:numPr>
        <w:tabs>
          <w:tab w:val="left" w:pos="993"/>
        </w:tabs>
        <w:spacing w:line="276" w:lineRule="auto"/>
        <w:ind w:left="0" w:firstLine="709"/>
      </w:pPr>
      <w:r w:rsidRPr="0055703B">
        <w:t>организация взаимодействия сил и средств, обеспечивающих ликвидацию чрезвычайных ситуаций на автомобильном транспорте.</w:t>
      </w:r>
    </w:p>
    <w:p w:rsidR="00AC4952" w:rsidRPr="0055703B" w:rsidRDefault="00AC4952" w:rsidP="00E40E48">
      <w:pPr>
        <w:pStyle w:val="3"/>
      </w:pPr>
      <w:bookmarkStart w:id="306" w:name="_Toc285698649"/>
      <w:bookmarkStart w:id="307" w:name="_Toc298232788"/>
      <w:bookmarkStart w:id="308" w:name="_Toc341769963"/>
      <w:r>
        <w:lastRenderedPageBreak/>
        <w:t>7.</w:t>
      </w:r>
      <w:r w:rsidR="00E40E48">
        <w:t>4</w:t>
      </w:r>
      <w:r w:rsidRPr="0055703B">
        <w:t>.3. Перечень возможных источников ЧС биолого - социального характера</w:t>
      </w:r>
      <w:bookmarkEnd w:id="306"/>
      <w:bookmarkEnd w:id="307"/>
      <w:bookmarkEnd w:id="308"/>
    </w:p>
    <w:p w:rsidR="00AC4952" w:rsidRPr="0055703B" w:rsidRDefault="00AC4952" w:rsidP="00AC4952">
      <w:pPr>
        <w:pStyle w:val="a9"/>
      </w:pPr>
      <w:r w:rsidRPr="0055703B">
        <w:rPr>
          <w:rStyle w:val="a6"/>
          <w:b w:val="0"/>
        </w:rPr>
        <w:t>Биолого - социальная чрезвычайная ситуация;</w:t>
      </w:r>
      <w:r w:rsidRPr="0055703B">
        <w:t xml:space="preserve"> биосоциальная ЧС - это состояние, при котором в результате возникновения источника биолого-социальной чрезвычайной ситуации на определенной территории нарушаются нормальные условия жизни и деятельности людей, существования сельскохозяйственных животных и произрастания растений, возникает угроза жизни и здоровью людей, широкого распространения инфекционных болезней, потерь сельскохозяйственных животных и растений.</w:t>
      </w:r>
    </w:p>
    <w:p w:rsidR="00AC4952" w:rsidRPr="0055703B" w:rsidRDefault="00AC4952" w:rsidP="00AC4952">
      <w:pPr>
        <w:pStyle w:val="a9"/>
      </w:pPr>
      <w:r w:rsidRPr="0055703B">
        <w:rPr>
          <w:rStyle w:val="a6"/>
          <w:b w:val="0"/>
        </w:rPr>
        <w:t xml:space="preserve"> Источник биолого-социальной чрезвычайной ситуации; </w:t>
      </w:r>
      <w:r w:rsidRPr="0055703B">
        <w:t>источник биосоциальной ЧС -  особо опасная или широко распространенная инфекционная болезнь людей, сельскохозяйственных животных и растений, в результате которой на определенной территории произошла или может возникнуть биолого-социальная чрезвычайная ситуация.</w:t>
      </w:r>
    </w:p>
    <w:p w:rsidR="00AC4952" w:rsidRDefault="00AC4952" w:rsidP="00AC4952">
      <w:pPr>
        <w:pStyle w:val="a9"/>
      </w:pPr>
      <w:r w:rsidRPr="0055703B">
        <w:t>Источниками ЧС биолого-социального характера также могут быть биологически опасные объекты (скотомогильники, ямы Беккари и др.), а также природные очаги инфекционных болезней.</w:t>
      </w:r>
    </w:p>
    <w:p w:rsidR="00C31498" w:rsidRPr="0055703B" w:rsidRDefault="00C31498" w:rsidP="00AC4952">
      <w:pPr>
        <w:pStyle w:val="a9"/>
      </w:pPr>
      <w:r>
        <w:t>На территории поселения нет скотомогильников.</w:t>
      </w:r>
    </w:p>
    <w:p w:rsidR="00AC4952" w:rsidRPr="0055703B" w:rsidRDefault="00AC4952" w:rsidP="00E40E48">
      <w:pPr>
        <w:pStyle w:val="3"/>
      </w:pPr>
      <w:bookmarkStart w:id="309" w:name="_Toc285698651"/>
      <w:bookmarkStart w:id="310" w:name="_Toc298232790"/>
      <w:bookmarkStart w:id="311" w:name="_Toc341769964"/>
      <w:r>
        <w:t>7.</w:t>
      </w:r>
      <w:r w:rsidR="00E40E48">
        <w:t>4</w:t>
      </w:r>
      <w:r w:rsidRPr="0055703B">
        <w:t>.4. Перечень мероприятий по обеспечению пожарной безопасности</w:t>
      </w:r>
      <w:bookmarkEnd w:id="309"/>
      <w:bookmarkEnd w:id="310"/>
      <w:bookmarkEnd w:id="311"/>
    </w:p>
    <w:p w:rsidR="00AC4952" w:rsidRPr="0055703B" w:rsidRDefault="00AC4952" w:rsidP="00AC4952">
      <w:pPr>
        <w:pStyle w:val="a9"/>
      </w:pPr>
      <w:r w:rsidRPr="0055703B">
        <w:t xml:space="preserve">При разработке генерального плана </w:t>
      </w:r>
      <w:r>
        <w:t>Журинич</w:t>
      </w:r>
      <w:r w:rsidRPr="0055703B">
        <w:t>ского поселения были учтены нормативные требования к размещению объектов, представляющих пожарную опасность, ширине дорог, улиц и проездов. Также в проект входит противопожарное водоснабжение населенных пунктов.</w:t>
      </w:r>
    </w:p>
    <w:p w:rsidR="00AC4952" w:rsidRPr="0055703B" w:rsidRDefault="00AC4952" w:rsidP="00AC4952">
      <w:pPr>
        <w:pStyle w:val="a9"/>
      </w:pPr>
      <w:r w:rsidRPr="0055703B">
        <w:t>Статья  76 «</w:t>
      </w:r>
      <w:r w:rsidRPr="0055703B">
        <w:rPr>
          <w:kern w:val="36"/>
        </w:rPr>
        <w:t xml:space="preserve">Технического регламента о требованиях пожарной безопасности» указывает, что </w:t>
      </w:r>
      <w:r w:rsidRPr="0055703B">
        <w:t>дислокация подразделений пожарной охраны на территориях поселений</w:t>
      </w:r>
      <w:r w:rsidRPr="0055703B">
        <w:br/>
        <w:t>определяется исходя из условия, что  время   прибытия первого подразделения к месту вызова в сельских поселениях - 20 минут.</w:t>
      </w:r>
    </w:p>
    <w:p w:rsidR="00AC4952" w:rsidRDefault="00AC4952" w:rsidP="00AC4952">
      <w:pPr>
        <w:pStyle w:val="a9"/>
      </w:pPr>
      <w:r>
        <w:t>Журиничское</w:t>
      </w:r>
      <w:r w:rsidR="00E062C4">
        <w:t xml:space="preserve"> поселение</w:t>
      </w:r>
      <w:r w:rsidRPr="00222D3E">
        <w:t xml:space="preserve"> </w:t>
      </w:r>
      <w:r w:rsidR="00E062C4">
        <w:t>обслуживает ГКУ «Брянский пожарно – спасательный центр» отдельный пост, расположенный по адресу с. Журиничи, ул. Песочная, 12 а.</w:t>
      </w:r>
    </w:p>
    <w:p w:rsidR="00AC4952" w:rsidRPr="0055703B" w:rsidRDefault="00AC4952" w:rsidP="00E40E48">
      <w:pPr>
        <w:pStyle w:val="3"/>
      </w:pPr>
      <w:bookmarkStart w:id="312" w:name="_Toc285698652"/>
      <w:bookmarkStart w:id="313" w:name="_Toc298232791"/>
      <w:bookmarkStart w:id="314" w:name="_Toc341769965"/>
      <w:r>
        <w:t>7.</w:t>
      </w:r>
      <w:r w:rsidR="00E40E48">
        <w:t>4</w:t>
      </w:r>
      <w:r w:rsidRPr="0055703B">
        <w:t>.5. Общий перечень мероприятий по защите от чрезвычайных природных и техногенных процессов</w:t>
      </w:r>
      <w:bookmarkEnd w:id="312"/>
      <w:bookmarkEnd w:id="313"/>
      <w:bookmarkEnd w:id="314"/>
    </w:p>
    <w:p w:rsidR="00AC4952" w:rsidRPr="0055703B" w:rsidRDefault="00AC4952" w:rsidP="00AC4952">
      <w:pPr>
        <w:pStyle w:val="a9"/>
        <w:rPr>
          <w:rFonts w:cs="Arial"/>
        </w:rPr>
      </w:pPr>
      <w:r w:rsidRPr="0055703B">
        <w:rPr>
          <w:rFonts w:cs="Arial"/>
        </w:rPr>
        <w:t xml:space="preserve">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w:t>
      </w:r>
      <w:r w:rsidRPr="0055703B">
        <w:rPr>
          <w:rFonts w:cs="Arial"/>
        </w:rPr>
        <w:lastRenderedPageBreak/>
        <w:t>радиационной, химической, медицинской, медико-биологической и противопожарной защиты населения и территорий от чрезвычайных ситуаций.</w:t>
      </w:r>
    </w:p>
    <w:p w:rsidR="00AC4952" w:rsidRPr="0055703B" w:rsidRDefault="00AC4952" w:rsidP="00AC4952">
      <w:pPr>
        <w:pStyle w:val="a9"/>
      </w:pPr>
      <w:r w:rsidRPr="0055703B">
        <w:t>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проводится по следующим направлениям:</w:t>
      </w:r>
    </w:p>
    <w:p w:rsidR="00AC4952" w:rsidRPr="0055703B" w:rsidRDefault="00AC4952" w:rsidP="00C84D09">
      <w:pPr>
        <w:pStyle w:val="a9"/>
        <w:numPr>
          <w:ilvl w:val="0"/>
          <w:numId w:val="30"/>
        </w:numPr>
        <w:tabs>
          <w:tab w:val="left" w:pos="993"/>
        </w:tabs>
        <w:ind w:left="0" w:firstLine="709"/>
      </w:pPr>
      <w:r w:rsidRPr="0055703B">
        <w:t>мониторинг и прогнозирование чрезвычайных ситуаций;</w:t>
      </w:r>
    </w:p>
    <w:p w:rsidR="00AC4952" w:rsidRPr="0055703B" w:rsidRDefault="00AC4952" w:rsidP="00C84D09">
      <w:pPr>
        <w:pStyle w:val="a9"/>
        <w:numPr>
          <w:ilvl w:val="0"/>
          <w:numId w:val="30"/>
        </w:numPr>
        <w:tabs>
          <w:tab w:val="left" w:pos="993"/>
        </w:tabs>
        <w:ind w:left="0" w:firstLine="709"/>
      </w:pPr>
      <w:r w:rsidRPr="0055703B">
        <w:t>рациональное размещение производительных сил по территории поселения с учетом природной и техногенной безопасности;</w:t>
      </w:r>
    </w:p>
    <w:p w:rsidR="00AC4952" w:rsidRPr="0055703B" w:rsidRDefault="00AC4952" w:rsidP="00C84D09">
      <w:pPr>
        <w:pStyle w:val="a9"/>
        <w:numPr>
          <w:ilvl w:val="0"/>
          <w:numId w:val="30"/>
        </w:numPr>
        <w:tabs>
          <w:tab w:val="left" w:pos="993"/>
        </w:tabs>
        <w:ind w:left="0" w:firstLine="709"/>
      </w:pPr>
      <w:r w:rsidRPr="0055703B">
        <w:t>предотвращение, в возможных пределах, некоторых неблагоприятных и опасных природных явлений и процессов путем систематического снижения их накапливающегося разрушительного потенциала;</w:t>
      </w:r>
    </w:p>
    <w:p w:rsidR="00AC4952" w:rsidRPr="0055703B" w:rsidRDefault="00AC4952" w:rsidP="00C84D09">
      <w:pPr>
        <w:pStyle w:val="a9"/>
        <w:numPr>
          <w:ilvl w:val="0"/>
          <w:numId w:val="30"/>
        </w:numPr>
        <w:tabs>
          <w:tab w:val="left" w:pos="993"/>
        </w:tabs>
        <w:ind w:left="0" w:firstLine="709"/>
      </w:pPr>
      <w:r w:rsidRPr="0055703B">
        <w:t>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AC4952" w:rsidRPr="0055703B" w:rsidRDefault="00AC4952" w:rsidP="00C84D09">
      <w:pPr>
        <w:pStyle w:val="a9"/>
        <w:numPr>
          <w:ilvl w:val="0"/>
          <w:numId w:val="30"/>
        </w:numPr>
        <w:tabs>
          <w:tab w:val="left" w:pos="993"/>
        </w:tabs>
        <w:ind w:left="0" w:firstLine="709"/>
      </w:pPr>
      <w:r w:rsidRPr="0055703B">
        <w:t>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p>
    <w:p w:rsidR="00AC4952" w:rsidRPr="0055703B" w:rsidRDefault="00AC4952" w:rsidP="00C84D09">
      <w:pPr>
        <w:pStyle w:val="a9"/>
        <w:numPr>
          <w:ilvl w:val="0"/>
          <w:numId w:val="30"/>
        </w:numPr>
        <w:tabs>
          <w:tab w:val="left" w:pos="993"/>
        </w:tabs>
        <w:ind w:left="0" w:firstLine="709"/>
      </w:pPr>
      <w:r w:rsidRPr="0055703B">
        <w:t>подготовка объектов экономики и систем жизнеобеспечения населения к работе в условиях чрезвычайных ситуаций;</w:t>
      </w:r>
    </w:p>
    <w:p w:rsidR="00AC4952" w:rsidRPr="0055703B" w:rsidRDefault="00AC4952" w:rsidP="00C84D09">
      <w:pPr>
        <w:pStyle w:val="a9"/>
        <w:numPr>
          <w:ilvl w:val="0"/>
          <w:numId w:val="30"/>
        </w:numPr>
        <w:tabs>
          <w:tab w:val="left" w:pos="993"/>
        </w:tabs>
        <w:ind w:left="0" w:firstLine="709"/>
      </w:pPr>
      <w:r w:rsidRPr="0055703B">
        <w:t>декларирование промышленной безопасности;</w:t>
      </w:r>
    </w:p>
    <w:p w:rsidR="00AC4952" w:rsidRPr="0055703B" w:rsidRDefault="00AC4952" w:rsidP="00C84D09">
      <w:pPr>
        <w:pStyle w:val="a9"/>
        <w:numPr>
          <w:ilvl w:val="0"/>
          <w:numId w:val="30"/>
        </w:numPr>
        <w:tabs>
          <w:tab w:val="left" w:pos="993"/>
        </w:tabs>
        <w:ind w:left="0" w:firstLine="709"/>
      </w:pPr>
      <w:r w:rsidRPr="0055703B">
        <w:t>лицензирование деятельности опасных производственных объектов;</w:t>
      </w:r>
    </w:p>
    <w:p w:rsidR="00AC4952" w:rsidRPr="0055703B" w:rsidRDefault="00AC4952" w:rsidP="00C84D09">
      <w:pPr>
        <w:pStyle w:val="a9"/>
        <w:numPr>
          <w:ilvl w:val="0"/>
          <w:numId w:val="30"/>
        </w:numPr>
        <w:tabs>
          <w:tab w:val="left" w:pos="993"/>
        </w:tabs>
        <w:ind w:left="0" w:firstLine="709"/>
      </w:pPr>
      <w:r w:rsidRPr="0055703B">
        <w:t>страхование ответственности за причинение вреда при эксплуатации опасного производственного объекта;</w:t>
      </w:r>
    </w:p>
    <w:p w:rsidR="00AC4952" w:rsidRPr="0055703B" w:rsidRDefault="00AC4952" w:rsidP="00C84D09">
      <w:pPr>
        <w:pStyle w:val="a9"/>
        <w:numPr>
          <w:ilvl w:val="0"/>
          <w:numId w:val="30"/>
        </w:numPr>
        <w:tabs>
          <w:tab w:val="left" w:pos="993"/>
        </w:tabs>
        <w:ind w:left="0" w:firstLine="709"/>
      </w:pPr>
      <w:r w:rsidRPr="0055703B">
        <w:t>проведение государственной экспертизы в области предупреждения чрезвычайных ситуаций;</w:t>
      </w:r>
    </w:p>
    <w:p w:rsidR="00AC4952" w:rsidRPr="0055703B" w:rsidRDefault="00AC4952" w:rsidP="00C84D09">
      <w:pPr>
        <w:pStyle w:val="a9"/>
        <w:numPr>
          <w:ilvl w:val="0"/>
          <w:numId w:val="30"/>
        </w:numPr>
        <w:tabs>
          <w:tab w:val="left" w:pos="993"/>
        </w:tabs>
        <w:ind w:left="0" w:firstLine="709"/>
      </w:pPr>
      <w:r w:rsidRPr="0055703B">
        <w:t>государственный надзор и контроль по вопросам природной и техногенной безопасности;</w:t>
      </w:r>
    </w:p>
    <w:p w:rsidR="00AC4952" w:rsidRPr="0055703B" w:rsidRDefault="00AC4952" w:rsidP="00C84D09">
      <w:pPr>
        <w:pStyle w:val="a9"/>
        <w:numPr>
          <w:ilvl w:val="0"/>
          <w:numId w:val="30"/>
        </w:numPr>
        <w:tabs>
          <w:tab w:val="left" w:pos="993"/>
        </w:tabs>
        <w:ind w:left="0" w:firstLine="709"/>
      </w:pPr>
      <w:r w:rsidRPr="0055703B">
        <w:t>информирование населения о потенциальных природных и техногенных угрозах на территории проживания;</w:t>
      </w:r>
    </w:p>
    <w:p w:rsidR="00AC4952" w:rsidRPr="0055703B" w:rsidRDefault="00AC4952" w:rsidP="00C84D09">
      <w:pPr>
        <w:pStyle w:val="a9"/>
        <w:numPr>
          <w:ilvl w:val="0"/>
          <w:numId w:val="30"/>
        </w:numPr>
        <w:tabs>
          <w:tab w:val="left" w:pos="993"/>
        </w:tabs>
        <w:ind w:left="0" w:firstLine="709"/>
      </w:pPr>
      <w:r w:rsidRPr="0055703B">
        <w:t>подготовка населения в области защиты от чрезвычайных ситуаций.</w:t>
      </w:r>
    </w:p>
    <w:p w:rsidR="00AC4952" w:rsidRPr="0055703B" w:rsidRDefault="00AC4952" w:rsidP="00AC4952">
      <w:pPr>
        <w:pStyle w:val="a9"/>
      </w:pPr>
      <w:r w:rsidRPr="0055703B">
        <w:lastRenderedPageBreak/>
        <w:t xml:space="preserve">Из-за высокой степени изношенности инженерных сетей высока вероятность возникновения пожаров на предприятиях и в жилом секторе. </w:t>
      </w:r>
    </w:p>
    <w:p w:rsidR="00AC4952" w:rsidRPr="0055703B" w:rsidRDefault="00AC4952" w:rsidP="00AC4952">
      <w:pPr>
        <w:pStyle w:val="a9"/>
      </w:pPr>
      <w:r w:rsidRPr="0055703B">
        <w:t>Мероприятия должны осуществляться единым комплексом в течение всего расчетного срока генерального плана.</w:t>
      </w:r>
    </w:p>
    <w:p w:rsidR="00AC4952" w:rsidRPr="0055703B" w:rsidRDefault="00AC4952" w:rsidP="00AC4952">
      <w:pPr>
        <w:pStyle w:val="a9"/>
      </w:pPr>
      <w:r w:rsidRPr="0055703B">
        <w:t xml:space="preserve">Необходимо создание единой системы предотвращения и ликвидации аварийных и чрезвычайных ситуаций. При планировании строительства и реконструкции должны предусматриваться как наличие и размещение опасных техногенных объектов, так и опасные природные явления, распространенные на конкретной территории. </w:t>
      </w:r>
    </w:p>
    <w:p w:rsidR="00AC4952" w:rsidRPr="0055703B" w:rsidRDefault="00E40E48" w:rsidP="00E40E48">
      <w:pPr>
        <w:pStyle w:val="2"/>
      </w:pPr>
      <w:bookmarkStart w:id="315" w:name="_Toc285698645"/>
      <w:bookmarkStart w:id="316" w:name="_Toc298232783"/>
      <w:bookmarkStart w:id="317" w:name="_Toc341769966"/>
      <w:r>
        <w:t>7.5</w:t>
      </w:r>
      <w:r w:rsidR="00AC4952" w:rsidRPr="0055703B">
        <w:t>. Мероприятия по нормативно -  правовому обеспечению реализации генерального плана</w:t>
      </w:r>
      <w:bookmarkEnd w:id="315"/>
      <w:bookmarkEnd w:id="316"/>
      <w:bookmarkEnd w:id="317"/>
    </w:p>
    <w:p w:rsidR="00AC4952" w:rsidRPr="0055703B" w:rsidRDefault="00AC4952" w:rsidP="00AC4952">
      <w:pPr>
        <w:pStyle w:val="a9"/>
      </w:pPr>
      <w:r w:rsidRPr="0055703B">
        <w:t>Генеральным планом предусмотрены следующие мероприятия по достижению поставленных задач нормативно-правового обеспечения реализации генерального плана и устойчивого развития поселения:</w:t>
      </w:r>
    </w:p>
    <w:p w:rsidR="00AC4952" w:rsidRPr="0085302D" w:rsidRDefault="00AC4952" w:rsidP="00C84D09">
      <w:pPr>
        <w:pStyle w:val="a9"/>
        <w:numPr>
          <w:ilvl w:val="0"/>
          <w:numId w:val="47"/>
        </w:numPr>
        <w:spacing w:line="276" w:lineRule="auto"/>
        <w:ind w:left="993" w:hanging="284"/>
      </w:pPr>
      <w:r w:rsidRPr="0085302D">
        <w:t>подготовка плана реализации генерального плана поселения;</w:t>
      </w:r>
    </w:p>
    <w:p w:rsidR="00AC4952" w:rsidRPr="0085302D" w:rsidRDefault="00AC4952" w:rsidP="00C84D09">
      <w:pPr>
        <w:pStyle w:val="a9"/>
        <w:numPr>
          <w:ilvl w:val="0"/>
          <w:numId w:val="47"/>
        </w:numPr>
        <w:spacing w:line="276" w:lineRule="auto"/>
        <w:ind w:left="993" w:hanging="284"/>
      </w:pPr>
      <w:r w:rsidRPr="0085302D">
        <w:t>подготовка проекта правил землепользования и застройки поселения;</w:t>
      </w:r>
    </w:p>
    <w:p w:rsidR="00AC4952" w:rsidRPr="0085302D" w:rsidRDefault="00AC4952" w:rsidP="00C84D09">
      <w:pPr>
        <w:pStyle w:val="a9"/>
        <w:numPr>
          <w:ilvl w:val="0"/>
          <w:numId w:val="47"/>
        </w:numPr>
        <w:spacing w:line="276" w:lineRule="auto"/>
        <w:ind w:left="993" w:hanging="284"/>
      </w:pPr>
      <w:r w:rsidRPr="0085302D">
        <w:t>подготовка документации по планировке территории.</w:t>
      </w:r>
    </w:p>
    <w:p w:rsidR="00AC4952" w:rsidRDefault="00E40E48" w:rsidP="00E40E48">
      <w:pPr>
        <w:pStyle w:val="2"/>
      </w:pPr>
      <w:bookmarkStart w:id="318" w:name="_PictureBullets"/>
      <w:bookmarkStart w:id="319" w:name="_Toc298232781"/>
      <w:bookmarkStart w:id="320" w:name="_Toc341769967"/>
      <w:bookmarkEnd w:id="253"/>
      <w:bookmarkEnd w:id="254"/>
      <w:bookmarkEnd w:id="255"/>
      <w:bookmarkEnd w:id="256"/>
      <w:bookmarkEnd w:id="301"/>
      <w:bookmarkEnd w:id="302"/>
      <w:bookmarkEnd w:id="318"/>
      <w:r>
        <w:t>7.6</w:t>
      </w:r>
      <w:r w:rsidR="00AC4952" w:rsidRPr="0055703B">
        <w:t>. Перечень земельных участков, включаемых в границы населенных пунктов</w:t>
      </w:r>
      <w:bookmarkStart w:id="321" w:name="_Toc285698644"/>
      <w:bookmarkEnd w:id="319"/>
      <w:bookmarkEnd w:id="320"/>
    </w:p>
    <w:tbl>
      <w:tblPr>
        <w:tblStyle w:val="aff2"/>
        <w:tblW w:w="9185" w:type="dxa"/>
        <w:jc w:val="center"/>
        <w:tblLook w:val="04A0"/>
      </w:tblPr>
      <w:tblGrid>
        <w:gridCol w:w="471"/>
        <w:gridCol w:w="1432"/>
        <w:gridCol w:w="1568"/>
        <w:gridCol w:w="1533"/>
        <w:gridCol w:w="2787"/>
        <w:gridCol w:w="1394"/>
      </w:tblGrid>
      <w:tr w:rsidR="00AC4952" w:rsidRPr="00B11DCB" w:rsidTr="00B11DCB">
        <w:trPr>
          <w:trHeight w:val="210"/>
          <w:jc w:val="center"/>
        </w:trPr>
        <w:tc>
          <w:tcPr>
            <w:tcW w:w="471" w:type="dxa"/>
            <w:shd w:val="clear" w:color="auto" w:fill="D9D9D9" w:themeFill="background1" w:themeFillShade="D9"/>
            <w:vAlign w:val="center"/>
            <w:hideMark/>
          </w:tcPr>
          <w:p w:rsidR="00AC4952" w:rsidRPr="00B11DCB" w:rsidRDefault="00AC4952" w:rsidP="00B11DCB">
            <w:pPr>
              <w:pStyle w:val="a7"/>
            </w:pPr>
            <w:r w:rsidRPr="00B11DCB">
              <w:t>№</w:t>
            </w:r>
          </w:p>
        </w:tc>
        <w:tc>
          <w:tcPr>
            <w:tcW w:w="1432" w:type="dxa"/>
            <w:shd w:val="clear" w:color="auto" w:fill="D9D9D9" w:themeFill="background1" w:themeFillShade="D9"/>
            <w:vAlign w:val="center"/>
          </w:tcPr>
          <w:p w:rsidR="00AC4952" w:rsidRPr="00B11DCB" w:rsidRDefault="00AC4952" w:rsidP="00B11DCB">
            <w:pPr>
              <w:pStyle w:val="a7"/>
            </w:pPr>
            <w:r w:rsidRPr="00B11DCB">
              <w:t>Наименование населенного пункта</w:t>
            </w:r>
          </w:p>
        </w:tc>
        <w:tc>
          <w:tcPr>
            <w:tcW w:w="1568" w:type="dxa"/>
            <w:shd w:val="clear" w:color="auto" w:fill="D9D9D9" w:themeFill="background1" w:themeFillShade="D9"/>
            <w:vAlign w:val="center"/>
            <w:hideMark/>
          </w:tcPr>
          <w:p w:rsidR="00AC4952" w:rsidRPr="00B11DCB" w:rsidRDefault="00AC4952" w:rsidP="00B11DCB">
            <w:pPr>
              <w:pStyle w:val="a7"/>
            </w:pPr>
            <w:r w:rsidRPr="00B11DCB">
              <w:t>Территория существующая,га</w:t>
            </w:r>
          </w:p>
        </w:tc>
        <w:tc>
          <w:tcPr>
            <w:tcW w:w="1533" w:type="dxa"/>
            <w:shd w:val="clear" w:color="auto" w:fill="D9D9D9" w:themeFill="background1" w:themeFillShade="D9"/>
            <w:vAlign w:val="center"/>
          </w:tcPr>
          <w:p w:rsidR="00AC4952" w:rsidRPr="00B11DCB" w:rsidRDefault="00AC4952" w:rsidP="00B11DCB">
            <w:pPr>
              <w:pStyle w:val="a7"/>
            </w:pPr>
            <w:r w:rsidRPr="00B11DCB">
              <w:t>Присоединяемая территория, га</w:t>
            </w:r>
          </w:p>
        </w:tc>
        <w:tc>
          <w:tcPr>
            <w:tcW w:w="2787" w:type="dxa"/>
            <w:shd w:val="clear" w:color="auto" w:fill="D9D9D9" w:themeFill="background1" w:themeFillShade="D9"/>
            <w:vAlign w:val="center"/>
          </w:tcPr>
          <w:p w:rsidR="00AC4952" w:rsidRPr="00B11DCB" w:rsidRDefault="00AC4952" w:rsidP="00B11DCB">
            <w:pPr>
              <w:pStyle w:val="a7"/>
            </w:pPr>
            <w:r w:rsidRPr="00B11DCB">
              <w:t>Категория изымаемых земель и цель их планируемого использования</w:t>
            </w:r>
          </w:p>
        </w:tc>
        <w:tc>
          <w:tcPr>
            <w:tcW w:w="1394" w:type="dxa"/>
            <w:shd w:val="clear" w:color="auto" w:fill="D9D9D9" w:themeFill="background1" w:themeFillShade="D9"/>
            <w:vAlign w:val="center"/>
          </w:tcPr>
          <w:p w:rsidR="00AC4952" w:rsidRPr="00B11DCB" w:rsidRDefault="00AC4952" w:rsidP="00B11DCB">
            <w:pPr>
              <w:pStyle w:val="a7"/>
            </w:pPr>
            <w:r w:rsidRPr="00B11DCB">
              <w:t>Территория по генплану, га</w:t>
            </w:r>
          </w:p>
        </w:tc>
      </w:tr>
      <w:tr w:rsidR="00B11DCB" w:rsidRPr="00B11DCB" w:rsidTr="00B11DCB">
        <w:trPr>
          <w:jc w:val="center"/>
        </w:trPr>
        <w:tc>
          <w:tcPr>
            <w:tcW w:w="471" w:type="dxa"/>
            <w:vAlign w:val="center"/>
            <w:hideMark/>
          </w:tcPr>
          <w:p w:rsidR="00B11DCB" w:rsidRPr="00ED0B3E" w:rsidRDefault="00B11DCB" w:rsidP="00B11DCB">
            <w:pPr>
              <w:pStyle w:val="a7"/>
            </w:pPr>
            <w:r>
              <w:t>1</w:t>
            </w:r>
          </w:p>
        </w:tc>
        <w:tc>
          <w:tcPr>
            <w:tcW w:w="1432" w:type="dxa"/>
            <w:vAlign w:val="center"/>
          </w:tcPr>
          <w:p w:rsidR="00B11DCB" w:rsidRPr="00ED0B3E" w:rsidRDefault="00B11DCB" w:rsidP="00B11DCB">
            <w:pPr>
              <w:pStyle w:val="a7"/>
            </w:pPr>
            <w:r>
              <w:t>с</w:t>
            </w:r>
            <w:r w:rsidRPr="00ED0B3E">
              <w:t>. Малое Полпино</w:t>
            </w:r>
          </w:p>
        </w:tc>
        <w:tc>
          <w:tcPr>
            <w:tcW w:w="1568" w:type="dxa"/>
            <w:vAlign w:val="center"/>
            <w:hideMark/>
          </w:tcPr>
          <w:p w:rsidR="00B11DCB" w:rsidRPr="00ED0B3E" w:rsidRDefault="00B11DCB" w:rsidP="00B11DCB">
            <w:pPr>
              <w:pStyle w:val="a7"/>
            </w:pPr>
            <w:r>
              <w:t>169,89</w:t>
            </w:r>
          </w:p>
        </w:tc>
        <w:tc>
          <w:tcPr>
            <w:tcW w:w="1533" w:type="dxa"/>
            <w:vAlign w:val="center"/>
          </w:tcPr>
          <w:p w:rsidR="00B11DCB" w:rsidRPr="00B11DCB" w:rsidRDefault="00B11DCB" w:rsidP="00B11DCB">
            <w:pPr>
              <w:pStyle w:val="a7"/>
            </w:pPr>
            <w:r>
              <w:t>325,2</w:t>
            </w:r>
            <w:r w:rsidR="003F2A38">
              <w:t>0</w:t>
            </w:r>
          </w:p>
        </w:tc>
        <w:tc>
          <w:tcPr>
            <w:tcW w:w="2787" w:type="dxa"/>
            <w:vAlign w:val="center"/>
          </w:tcPr>
          <w:p w:rsidR="00B11DCB" w:rsidRPr="00B11DCB" w:rsidRDefault="00B11DCB" w:rsidP="00B11DCB">
            <w:pPr>
              <w:pStyle w:val="a7"/>
            </w:pPr>
            <w:r w:rsidRPr="00B11DCB">
              <w:t>Земли с/х назначения переводятся в земли населенных пунктов</w:t>
            </w:r>
          </w:p>
        </w:tc>
        <w:tc>
          <w:tcPr>
            <w:tcW w:w="1394" w:type="dxa"/>
            <w:vAlign w:val="center"/>
          </w:tcPr>
          <w:p w:rsidR="00B11DCB" w:rsidRPr="00B11DCB" w:rsidRDefault="00B11DCB" w:rsidP="00B11DCB">
            <w:pPr>
              <w:pStyle w:val="a7"/>
            </w:pPr>
            <w:r>
              <w:t>495,09</w:t>
            </w:r>
          </w:p>
        </w:tc>
      </w:tr>
      <w:tr w:rsidR="00B11DCB" w:rsidRPr="00B11DCB" w:rsidTr="00B11DCB">
        <w:trPr>
          <w:jc w:val="center"/>
        </w:trPr>
        <w:tc>
          <w:tcPr>
            <w:tcW w:w="471" w:type="dxa"/>
            <w:vAlign w:val="center"/>
            <w:hideMark/>
          </w:tcPr>
          <w:p w:rsidR="00B11DCB" w:rsidRPr="00ED0B3E" w:rsidRDefault="00B11DCB" w:rsidP="00B11DCB">
            <w:pPr>
              <w:pStyle w:val="a7"/>
            </w:pPr>
            <w:r>
              <w:t>2</w:t>
            </w:r>
          </w:p>
        </w:tc>
        <w:tc>
          <w:tcPr>
            <w:tcW w:w="1432" w:type="dxa"/>
            <w:vAlign w:val="center"/>
          </w:tcPr>
          <w:p w:rsidR="00B11DCB" w:rsidRPr="00ED0B3E" w:rsidRDefault="00B11DCB" w:rsidP="00B11DCB">
            <w:pPr>
              <w:pStyle w:val="a7"/>
            </w:pPr>
            <w:r>
              <w:t>с</w:t>
            </w:r>
            <w:r w:rsidRPr="00ED0B3E">
              <w:t>. Журиничи</w:t>
            </w:r>
          </w:p>
        </w:tc>
        <w:tc>
          <w:tcPr>
            <w:tcW w:w="1568" w:type="dxa"/>
            <w:vAlign w:val="center"/>
            <w:hideMark/>
          </w:tcPr>
          <w:p w:rsidR="00B11DCB" w:rsidRPr="00ED0B3E" w:rsidRDefault="00B11DCB" w:rsidP="00B11DCB">
            <w:pPr>
              <w:pStyle w:val="a7"/>
            </w:pPr>
            <w:r>
              <w:t>96,06</w:t>
            </w:r>
          </w:p>
        </w:tc>
        <w:tc>
          <w:tcPr>
            <w:tcW w:w="1533" w:type="dxa"/>
            <w:vAlign w:val="center"/>
          </w:tcPr>
          <w:p w:rsidR="00B11DCB" w:rsidRPr="00B11DCB" w:rsidRDefault="00B11DCB" w:rsidP="00B11DCB">
            <w:pPr>
              <w:pStyle w:val="a7"/>
            </w:pPr>
            <w:r>
              <w:t>177,59</w:t>
            </w:r>
          </w:p>
        </w:tc>
        <w:tc>
          <w:tcPr>
            <w:tcW w:w="2787" w:type="dxa"/>
            <w:vAlign w:val="center"/>
          </w:tcPr>
          <w:p w:rsidR="00B11DCB" w:rsidRPr="00B11DCB" w:rsidRDefault="00B11DCB" w:rsidP="00B11DCB">
            <w:pPr>
              <w:pStyle w:val="a7"/>
            </w:pPr>
            <w:r w:rsidRPr="00B11DCB">
              <w:t>Земли с/х назначения переводятся в земли населенных пунктов</w:t>
            </w:r>
          </w:p>
        </w:tc>
        <w:tc>
          <w:tcPr>
            <w:tcW w:w="1394" w:type="dxa"/>
            <w:vAlign w:val="center"/>
          </w:tcPr>
          <w:p w:rsidR="00B11DCB" w:rsidRPr="00B11DCB" w:rsidRDefault="00B11DCB" w:rsidP="00B11DCB">
            <w:pPr>
              <w:pStyle w:val="a7"/>
            </w:pPr>
            <w:r>
              <w:t>273,65</w:t>
            </w:r>
          </w:p>
        </w:tc>
      </w:tr>
      <w:tr w:rsidR="00B11DCB" w:rsidRPr="00B11DCB" w:rsidTr="00B11DCB">
        <w:trPr>
          <w:jc w:val="center"/>
        </w:trPr>
        <w:tc>
          <w:tcPr>
            <w:tcW w:w="471" w:type="dxa"/>
            <w:vAlign w:val="center"/>
            <w:hideMark/>
          </w:tcPr>
          <w:p w:rsidR="00B11DCB" w:rsidRPr="00ED0B3E" w:rsidRDefault="00B11DCB" w:rsidP="00B11DCB">
            <w:pPr>
              <w:pStyle w:val="a7"/>
            </w:pPr>
            <w:r>
              <w:t>3</w:t>
            </w:r>
          </w:p>
        </w:tc>
        <w:tc>
          <w:tcPr>
            <w:tcW w:w="1432" w:type="dxa"/>
            <w:vAlign w:val="center"/>
          </w:tcPr>
          <w:p w:rsidR="00B11DCB" w:rsidRPr="00ED0B3E" w:rsidRDefault="00B11DCB" w:rsidP="00B11DCB">
            <w:pPr>
              <w:pStyle w:val="a7"/>
            </w:pPr>
            <w:r>
              <w:t>п</w:t>
            </w:r>
            <w:r w:rsidRPr="00ED0B3E">
              <w:t>. Мирный</w:t>
            </w:r>
          </w:p>
        </w:tc>
        <w:tc>
          <w:tcPr>
            <w:tcW w:w="1568" w:type="dxa"/>
            <w:vAlign w:val="center"/>
            <w:hideMark/>
          </w:tcPr>
          <w:p w:rsidR="00B11DCB" w:rsidRPr="00ED0B3E" w:rsidRDefault="00B11DCB" w:rsidP="00B11DCB">
            <w:pPr>
              <w:pStyle w:val="a7"/>
            </w:pPr>
            <w:r>
              <w:t>45,49</w:t>
            </w:r>
          </w:p>
        </w:tc>
        <w:tc>
          <w:tcPr>
            <w:tcW w:w="1533" w:type="dxa"/>
            <w:vAlign w:val="center"/>
          </w:tcPr>
          <w:p w:rsidR="00B11DCB" w:rsidRPr="00B11DCB" w:rsidRDefault="00B11DCB" w:rsidP="00B11DCB">
            <w:pPr>
              <w:pStyle w:val="a7"/>
            </w:pPr>
            <w:r>
              <w:t>-</w:t>
            </w:r>
          </w:p>
        </w:tc>
        <w:tc>
          <w:tcPr>
            <w:tcW w:w="2787" w:type="dxa"/>
            <w:vAlign w:val="center"/>
          </w:tcPr>
          <w:p w:rsidR="00B11DCB" w:rsidRPr="00B11DCB" w:rsidRDefault="00B11DCB" w:rsidP="00B11DCB">
            <w:pPr>
              <w:pStyle w:val="a7"/>
            </w:pPr>
          </w:p>
        </w:tc>
        <w:tc>
          <w:tcPr>
            <w:tcW w:w="1394" w:type="dxa"/>
            <w:vAlign w:val="center"/>
          </w:tcPr>
          <w:p w:rsidR="00B11DCB" w:rsidRPr="00B11DCB" w:rsidRDefault="00B11DCB" w:rsidP="00B11DCB">
            <w:pPr>
              <w:pStyle w:val="a7"/>
            </w:pPr>
            <w:r>
              <w:t>45,49</w:t>
            </w:r>
          </w:p>
        </w:tc>
      </w:tr>
      <w:tr w:rsidR="00B11DCB" w:rsidRPr="00B11DCB" w:rsidTr="00B11DCB">
        <w:trPr>
          <w:jc w:val="center"/>
        </w:trPr>
        <w:tc>
          <w:tcPr>
            <w:tcW w:w="471" w:type="dxa"/>
            <w:vAlign w:val="center"/>
            <w:hideMark/>
          </w:tcPr>
          <w:p w:rsidR="00B11DCB" w:rsidRPr="00ED0B3E" w:rsidRDefault="00B11DCB" w:rsidP="00B11DCB">
            <w:pPr>
              <w:pStyle w:val="a7"/>
            </w:pPr>
            <w:r>
              <w:t>4</w:t>
            </w:r>
          </w:p>
        </w:tc>
        <w:tc>
          <w:tcPr>
            <w:tcW w:w="1432" w:type="dxa"/>
            <w:vAlign w:val="center"/>
          </w:tcPr>
          <w:p w:rsidR="00B11DCB" w:rsidRPr="00ED0B3E" w:rsidRDefault="00B11DCB" w:rsidP="00B11DCB">
            <w:pPr>
              <w:pStyle w:val="a7"/>
            </w:pPr>
            <w:r>
              <w:t>п</w:t>
            </w:r>
            <w:r w:rsidRPr="00ED0B3E">
              <w:t>. Октябрьский</w:t>
            </w:r>
          </w:p>
        </w:tc>
        <w:tc>
          <w:tcPr>
            <w:tcW w:w="1568" w:type="dxa"/>
            <w:vAlign w:val="center"/>
            <w:hideMark/>
          </w:tcPr>
          <w:p w:rsidR="00B11DCB" w:rsidRPr="00ED0B3E" w:rsidRDefault="00B11DCB" w:rsidP="00B11DCB">
            <w:pPr>
              <w:pStyle w:val="a7"/>
            </w:pPr>
            <w:r>
              <w:t>5,60</w:t>
            </w:r>
          </w:p>
        </w:tc>
        <w:tc>
          <w:tcPr>
            <w:tcW w:w="1533" w:type="dxa"/>
            <w:vAlign w:val="center"/>
          </w:tcPr>
          <w:p w:rsidR="00B11DCB" w:rsidRPr="00B11DCB" w:rsidRDefault="00B11DCB" w:rsidP="00B11DCB">
            <w:pPr>
              <w:pStyle w:val="a7"/>
            </w:pPr>
            <w:r>
              <w:t>18,18</w:t>
            </w:r>
          </w:p>
        </w:tc>
        <w:tc>
          <w:tcPr>
            <w:tcW w:w="2787" w:type="dxa"/>
            <w:vAlign w:val="center"/>
          </w:tcPr>
          <w:p w:rsidR="00B11DCB" w:rsidRPr="00B11DCB" w:rsidRDefault="00B11DCB" w:rsidP="00B11DCB">
            <w:pPr>
              <w:pStyle w:val="a7"/>
            </w:pPr>
            <w:r w:rsidRPr="00B11DCB">
              <w:t>Земли с/х назначения переводятся в земли населенных пунктов</w:t>
            </w:r>
          </w:p>
        </w:tc>
        <w:tc>
          <w:tcPr>
            <w:tcW w:w="1394" w:type="dxa"/>
            <w:vAlign w:val="center"/>
          </w:tcPr>
          <w:p w:rsidR="00B11DCB" w:rsidRPr="00B11DCB" w:rsidRDefault="00B11DCB" w:rsidP="00B11DCB">
            <w:pPr>
              <w:pStyle w:val="a7"/>
            </w:pPr>
            <w:r>
              <w:t>23,78</w:t>
            </w:r>
          </w:p>
        </w:tc>
      </w:tr>
      <w:tr w:rsidR="00B11DCB" w:rsidRPr="00B11DCB" w:rsidTr="00B11DCB">
        <w:trPr>
          <w:jc w:val="center"/>
        </w:trPr>
        <w:tc>
          <w:tcPr>
            <w:tcW w:w="471" w:type="dxa"/>
            <w:shd w:val="clear" w:color="auto" w:fill="auto"/>
            <w:vAlign w:val="center"/>
            <w:hideMark/>
          </w:tcPr>
          <w:p w:rsidR="00B11DCB" w:rsidRPr="00ED0B3E" w:rsidRDefault="00B11DCB" w:rsidP="00B11DCB">
            <w:pPr>
              <w:pStyle w:val="a7"/>
            </w:pPr>
            <w:r>
              <w:t>5</w:t>
            </w:r>
          </w:p>
        </w:tc>
        <w:tc>
          <w:tcPr>
            <w:tcW w:w="1432" w:type="dxa"/>
            <w:shd w:val="clear" w:color="auto" w:fill="auto"/>
            <w:vAlign w:val="center"/>
          </w:tcPr>
          <w:p w:rsidR="00B11DCB" w:rsidRPr="00ED0B3E" w:rsidRDefault="00B11DCB" w:rsidP="00B11DCB">
            <w:pPr>
              <w:pStyle w:val="a7"/>
            </w:pPr>
            <w:r>
              <w:t>п</w:t>
            </w:r>
            <w:r w:rsidRPr="00ED0B3E">
              <w:t>. Бежань</w:t>
            </w:r>
          </w:p>
        </w:tc>
        <w:tc>
          <w:tcPr>
            <w:tcW w:w="1568" w:type="dxa"/>
            <w:shd w:val="clear" w:color="auto" w:fill="auto"/>
            <w:vAlign w:val="center"/>
            <w:hideMark/>
          </w:tcPr>
          <w:p w:rsidR="00B11DCB" w:rsidRPr="00ED0B3E" w:rsidRDefault="00B11DCB" w:rsidP="00B11DCB">
            <w:pPr>
              <w:pStyle w:val="a7"/>
            </w:pPr>
            <w:r>
              <w:t>24,26</w:t>
            </w:r>
          </w:p>
        </w:tc>
        <w:tc>
          <w:tcPr>
            <w:tcW w:w="1533" w:type="dxa"/>
            <w:shd w:val="clear" w:color="auto" w:fill="auto"/>
            <w:vAlign w:val="center"/>
          </w:tcPr>
          <w:p w:rsidR="00B11DCB" w:rsidRPr="00B11DCB" w:rsidRDefault="00B11DCB" w:rsidP="00B11DCB">
            <w:pPr>
              <w:pStyle w:val="a7"/>
            </w:pPr>
            <w:r>
              <w:t>19,20</w:t>
            </w:r>
          </w:p>
        </w:tc>
        <w:tc>
          <w:tcPr>
            <w:tcW w:w="2787" w:type="dxa"/>
            <w:shd w:val="clear" w:color="auto" w:fill="auto"/>
            <w:vAlign w:val="center"/>
          </w:tcPr>
          <w:p w:rsidR="00B11DCB" w:rsidRPr="00B11DCB" w:rsidRDefault="00B11DCB" w:rsidP="00B11DCB">
            <w:pPr>
              <w:pStyle w:val="a7"/>
            </w:pPr>
            <w:r w:rsidRPr="00B11DCB">
              <w:t>Земли с/х назначения переводятся в земли населенных пунктов</w:t>
            </w:r>
          </w:p>
        </w:tc>
        <w:tc>
          <w:tcPr>
            <w:tcW w:w="1394" w:type="dxa"/>
            <w:shd w:val="clear" w:color="auto" w:fill="auto"/>
            <w:vAlign w:val="center"/>
          </w:tcPr>
          <w:p w:rsidR="00B11DCB" w:rsidRPr="00B11DCB" w:rsidRDefault="00B11DCB" w:rsidP="00B11DCB">
            <w:pPr>
              <w:pStyle w:val="a7"/>
            </w:pPr>
            <w:r>
              <w:t>43,46</w:t>
            </w:r>
          </w:p>
        </w:tc>
      </w:tr>
      <w:tr w:rsidR="00B11DCB" w:rsidRPr="00B11DCB" w:rsidTr="00B11DCB">
        <w:trPr>
          <w:jc w:val="center"/>
        </w:trPr>
        <w:tc>
          <w:tcPr>
            <w:tcW w:w="471" w:type="dxa"/>
            <w:shd w:val="clear" w:color="auto" w:fill="auto"/>
            <w:vAlign w:val="center"/>
            <w:hideMark/>
          </w:tcPr>
          <w:p w:rsidR="00B11DCB" w:rsidRPr="00ED0B3E" w:rsidRDefault="00B11DCB" w:rsidP="00B11DCB">
            <w:pPr>
              <w:pStyle w:val="a7"/>
            </w:pPr>
            <w:r>
              <w:t>6</w:t>
            </w:r>
          </w:p>
        </w:tc>
        <w:tc>
          <w:tcPr>
            <w:tcW w:w="1432" w:type="dxa"/>
            <w:shd w:val="clear" w:color="auto" w:fill="auto"/>
            <w:vAlign w:val="center"/>
          </w:tcPr>
          <w:p w:rsidR="00B11DCB" w:rsidRPr="00ED0B3E" w:rsidRDefault="00B11DCB" w:rsidP="00B11DCB">
            <w:pPr>
              <w:pStyle w:val="a7"/>
            </w:pPr>
            <w:r>
              <w:t>п</w:t>
            </w:r>
            <w:r w:rsidRPr="00ED0B3E">
              <w:t>. Зайцев Двор</w:t>
            </w:r>
          </w:p>
        </w:tc>
        <w:tc>
          <w:tcPr>
            <w:tcW w:w="1568" w:type="dxa"/>
            <w:shd w:val="clear" w:color="auto" w:fill="auto"/>
            <w:vAlign w:val="center"/>
            <w:hideMark/>
          </w:tcPr>
          <w:p w:rsidR="00B11DCB" w:rsidRPr="00ED0B3E" w:rsidRDefault="00B11DCB" w:rsidP="00B11DCB">
            <w:pPr>
              <w:pStyle w:val="a7"/>
            </w:pPr>
            <w:r>
              <w:t>11,30</w:t>
            </w:r>
          </w:p>
        </w:tc>
        <w:tc>
          <w:tcPr>
            <w:tcW w:w="1533" w:type="dxa"/>
            <w:shd w:val="clear" w:color="auto" w:fill="auto"/>
            <w:vAlign w:val="center"/>
          </w:tcPr>
          <w:p w:rsidR="00B11DCB" w:rsidRPr="00B11DCB" w:rsidRDefault="00B11DCB" w:rsidP="00B11DCB">
            <w:pPr>
              <w:pStyle w:val="a7"/>
            </w:pPr>
            <w:r>
              <w:t>-</w:t>
            </w:r>
          </w:p>
        </w:tc>
        <w:tc>
          <w:tcPr>
            <w:tcW w:w="2787" w:type="dxa"/>
            <w:shd w:val="clear" w:color="auto" w:fill="auto"/>
            <w:vAlign w:val="center"/>
          </w:tcPr>
          <w:p w:rsidR="00B11DCB" w:rsidRPr="00B11DCB" w:rsidRDefault="00B11DCB" w:rsidP="00B11DCB">
            <w:pPr>
              <w:pStyle w:val="a7"/>
            </w:pPr>
          </w:p>
        </w:tc>
        <w:tc>
          <w:tcPr>
            <w:tcW w:w="1394" w:type="dxa"/>
            <w:shd w:val="clear" w:color="auto" w:fill="auto"/>
            <w:vAlign w:val="center"/>
          </w:tcPr>
          <w:p w:rsidR="00B11DCB" w:rsidRPr="00B11DCB" w:rsidRDefault="00B11DCB" w:rsidP="00B11DCB">
            <w:pPr>
              <w:pStyle w:val="a7"/>
            </w:pPr>
            <w:r>
              <w:t>11,30</w:t>
            </w:r>
          </w:p>
        </w:tc>
      </w:tr>
      <w:tr w:rsidR="00B11DCB" w:rsidRPr="00B11DCB" w:rsidTr="00B11DCB">
        <w:trPr>
          <w:jc w:val="center"/>
        </w:trPr>
        <w:tc>
          <w:tcPr>
            <w:tcW w:w="471" w:type="dxa"/>
            <w:shd w:val="clear" w:color="auto" w:fill="auto"/>
            <w:vAlign w:val="center"/>
            <w:hideMark/>
          </w:tcPr>
          <w:p w:rsidR="00B11DCB" w:rsidRPr="00ED0B3E" w:rsidRDefault="00B11DCB" w:rsidP="00B11DCB">
            <w:pPr>
              <w:pStyle w:val="a7"/>
            </w:pPr>
            <w:r>
              <w:t>7</w:t>
            </w:r>
          </w:p>
        </w:tc>
        <w:tc>
          <w:tcPr>
            <w:tcW w:w="1432" w:type="dxa"/>
            <w:shd w:val="clear" w:color="auto" w:fill="auto"/>
            <w:vAlign w:val="center"/>
          </w:tcPr>
          <w:p w:rsidR="00B11DCB" w:rsidRPr="00ED0B3E" w:rsidRDefault="00B11DCB" w:rsidP="00B11DCB">
            <w:pPr>
              <w:pStyle w:val="a7"/>
            </w:pPr>
            <w:r>
              <w:t>п</w:t>
            </w:r>
            <w:r w:rsidRPr="00ED0B3E">
              <w:t>. Николаевка</w:t>
            </w:r>
          </w:p>
        </w:tc>
        <w:tc>
          <w:tcPr>
            <w:tcW w:w="1568" w:type="dxa"/>
            <w:shd w:val="clear" w:color="auto" w:fill="auto"/>
            <w:vAlign w:val="center"/>
            <w:hideMark/>
          </w:tcPr>
          <w:p w:rsidR="00B11DCB" w:rsidRPr="00ED0B3E" w:rsidRDefault="00B11DCB" w:rsidP="00B11DCB">
            <w:pPr>
              <w:pStyle w:val="a7"/>
            </w:pPr>
            <w:r>
              <w:t>47,21</w:t>
            </w:r>
          </w:p>
        </w:tc>
        <w:tc>
          <w:tcPr>
            <w:tcW w:w="1533" w:type="dxa"/>
            <w:shd w:val="clear" w:color="auto" w:fill="auto"/>
            <w:vAlign w:val="center"/>
          </w:tcPr>
          <w:p w:rsidR="00B11DCB" w:rsidRPr="00B11DCB" w:rsidRDefault="00B11DCB" w:rsidP="00B11DCB">
            <w:pPr>
              <w:pStyle w:val="a7"/>
            </w:pPr>
            <w:r>
              <w:t>169,95</w:t>
            </w:r>
          </w:p>
        </w:tc>
        <w:tc>
          <w:tcPr>
            <w:tcW w:w="2787" w:type="dxa"/>
            <w:shd w:val="clear" w:color="auto" w:fill="auto"/>
            <w:vAlign w:val="center"/>
          </w:tcPr>
          <w:p w:rsidR="00B11DCB" w:rsidRPr="00B11DCB" w:rsidRDefault="00B11DCB" w:rsidP="00B11DCB">
            <w:pPr>
              <w:pStyle w:val="a7"/>
            </w:pPr>
            <w:r w:rsidRPr="00B11DCB">
              <w:t>Земли с/х назначения переводятся в земли населенных пунктов</w:t>
            </w:r>
          </w:p>
        </w:tc>
        <w:tc>
          <w:tcPr>
            <w:tcW w:w="1394" w:type="dxa"/>
            <w:shd w:val="clear" w:color="auto" w:fill="auto"/>
            <w:vAlign w:val="center"/>
          </w:tcPr>
          <w:p w:rsidR="00B11DCB" w:rsidRPr="00B11DCB" w:rsidRDefault="00B11DCB" w:rsidP="00B11DCB">
            <w:pPr>
              <w:pStyle w:val="a7"/>
            </w:pPr>
            <w:r>
              <w:t>217,16</w:t>
            </w:r>
          </w:p>
        </w:tc>
      </w:tr>
      <w:tr w:rsidR="00B11DCB" w:rsidRPr="00B11DCB" w:rsidTr="00B11DCB">
        <w:trPr>
          <w:jc w:val="center"/>
        </w:trPr>
        <w:tc>
          <w:tcPr>
            <w:tcW w:w="471" w:type="dxa"/>
            <w:shd w:val="clear" w:color="auto" w:fill="auto"/>
            <w:vAlign w:val="center"/>
            <w:hideMark/>
          </w:tcPr>
          <w:p w:rsidR="00B11DCB" w:rsidRPr="00ED0B3E" w:rsidRDefault="00B11DCB" w:rsidP="00B11DCB">
            <w:pPr>
              <w:pStyle w:val="a7"/>
            </w:pPr>
            <w:r>
              <w:t>8</w:t>
            </w:r>
          </w:p>
        </w:tc>
        <w:tc>
          <w:tcPr>
            <w:tcW w:w="1432" w:type="dxa"/>
            <w:shd w:val="clear" w:color="auto" w:fill="auto"/>
            <w:vAlign w:val="center"/>
          </w:tcPr>
          <w:p w:rsidR="00B11DCB" w:rsidRPr="00ED0B3E" w:rsidRDefault="00B11DCB" w:rsidP="00B11DCB">
            <w:pPr>
              <w:pStyle w:val="a7"/>
            </w:pPr>
            <w:r>
              <w:t>п</w:t>
            </w:r>
            <w:r w:rsidRPr="00ED0B3E">
              <w:t>. Розново</w:t>
            </w:r>
          </w:p>
        </w:tc>
        <w:tc>
          <w:tcPr>
            <w:tcW w:w="1568" w:type="dxa"/>
            <w:shd w:val="clear" w:color="auto" w:fill="auto"/>
            <w:vAlign w:val="center"/>
            <w:hideMark/>
          </w:tcPr>
          <w:p w:rsidR="00B11DCB" w:rsidRPr="00ED0B3E" w:rsidRDefault="00B11DCB" w:rsidP="00B11DCB">
            <w:pPr>
              <w:pStyle w:val="a7"/>
            </w:pPr>
            <w:r>
              <w:t>14,24</w:t>
            </w:r>
          </w:p>
        </w:tc>
        <w:tc>
          <w:tcPr>
            <w:tcW w:w="1533" w:type="dxa"/>
            <w:shd w:val="clear" w:color="auto" w:fill="auto"/>
            <w:vAlign w:val="center"/>
          </w:tcPr>
          <w:p w:rsidR="00B11DCB" w:rsidRPr="00B11DCB" w:rsidRDefault="00B11DCB" w:rsidP="00B11DCB">
            <w:pPr>
              <w:pStyle w:val="a7"/>
            </w:pPr>
            <w:r>
              <w:t>24,17</w:t>
            </w:r>
          </w:p>
        </w:tc>
        <w:tc>
          <w:tcPr>
            <w:tcW w:w="2787" w:type="dxa"/>
            <w:shd w:val="clear" w:color="auto" w:fill="auto"/>
            <w:vAlign w:val="center"/>
          </w:tcPr>
          <w:p w:rsidR="00B11DCB" w:rsidRPr="00B11DCB" w:rsidRDefault="00B11DCB" w:rsidP="00B11DCB">
            <w:pPr>
              <w:pStyle w:val="a7"/>
            </w:pPr>
            <w:r w:rsidRPr="00B11DCB">
              <w:t>Земли с/х назначения переводятся в земли населенных пунктов</w:t>
            </w:r>
          </w:p>
        </w:tc>
        <w:tc>
          <w:tcPr>
            <w:tcW w:w="1394" w:type="dxa"/>
            <w:shd w:val="clear" w:color="auto" w:fill="auto"/>
            <w:vAlign w:val="center"/>
          </w:tcPr>
          <w:p w:rsidR="00B11DCB" w:rsidRPr="00B11DCB" w:rsidRDefault="00B11DCB" w:rsidP="00B11DCB">
            <w:pPr>
              <w:pStyle w:val="a7"/>
            </w:pPr>
            <w:r>
              <w:t>38,41</w:t>
            </w:r>
          </w:p>
        </w:tc>
      </w:tr>
      <w:tr w:rsidR="00B11DCB" w:rsidRPr="00B11DCB" w:rsidTr="00B11DCB">
        <w:trPr>
          <w:jc w:val="center"/>
        </w:trPr>
        <w:tc>
          <w:tcPr>
            <w:tcW w:w="471" w:type="dxa"/>
            <w:shd w:val="clear" w:color="auto" w:fill="auto"/>
            <w:vAlign w:val="center"/>
            <w:hideMark/>
          </w:tcPr>
          <w:p w:rsidR="00B11DCB" w:rsidRPr="00ED0B3E" w:rsidRDefault="00B11DCB" w:rsidP="00B11DCB">
            <w:pPr>
              <w:pStyle w:val="a7"/>
            </w:pPr>
            <w:r>
              <w:t>9</w:t>
            </w:r>
          </w:p>
        </w:tc>
        <w:tc>
          <w:tcPr>
            <w:tcW w:w="1432" w:type="dxa"/>
            <w:shd w:val="clear" w:color="auto" w:fill="auto"/>
            <w:vAlign w:val="center"/>
          </w:tcPr>
          <w:p w:rsidR="00B11DCB" w:rsidRPr="00ED0B3E" w:rsidRDefault="00B11DCB" w:rsidP="00B11DCB">
            <w:pPr>
              <w:pStyle w:val="a7"/>
            </w:pPr>
            <w:r>
              <w:t>ж</w:t>
            </w:r>
            <w:r w:rsidRPr="001E1B5A">
              <w:t xml:space="preserve">-д разъезд </w:t>
            </w:r>
            <w:r w:rsidRPr="00ED0B3E">
              <w:t>34 км</w:t>
            </w:r>
          </w:p>
        </w:tc>
        <w:tc>
          <w:tcPr>
            <w:tcW w:w="1568" w:type="dxa"/>
            <w:shd w:val="clear" w:color="auto" w:fill="auto"/>
            <w:vAlign w:val="center"/>
            <w:hideMark/>
          </w:tcPr>
          <w:p w:rsidR="00B11DCB" w:rsidRPr="00ED0B3E" w:rsidRDefault="00B11DCB" w:rsidP="00B11DCB">
            <w:pPr>
              <w:pStyle w:val="a7"/>
            </w:pPr>
            <w:r>
              <w:t>0,70</w:t>
            </w:r>
          </w:p>
        </w:tc>
        <w:tc>
          <w:tcPr>
            <w:tcW w:w="1533" w:type="dxa"/>
            <w:shd w:val="clear" w:color="auto" w:fill="auto"/>
            <w:vAlign w:val="center"/>
          </w:tcPr>
          <w:p w:rsidR="00B11DCB" w:rsidRPr="00B11DCB" w:rsidRDefault="00B11DCB" w:rsidP="00B11DCB">
            <w:pPr>
              <w:pStyle w:val="a7"/>
            </w:pPr>
            <w:r>
              <w:t>1,5</w:t>
            </w:r>
          </w:p>
        </w:tc>
        <w:tc>
          <w:tcPr>
            <w:tcW w:w="2787" w:type="dxa"/>
            <w:shd w:val="clear" w:color="auto" w:fill="auto"/>
            <w:vAlign w:val="center"/>
          </w:tcPr>
          <w:p w:rsidR="00B11DCB" w:rsidRPr="00B11DCB" w:rsidRDefault="00B11DCB" w:rsidP="00B11DCB">
            <w:pPr>
              <w:pStyle w:val="a7"/>
            </w:pPr>
            <w:r w:rsidRPr="00B11DCB">
              <w:t>Земли с/х назначения переводятся в земли населенных пунктов</w:t>
            </w:r>
          </w:p>
        </w:tc>
        <w:tc>
          <w:tcPr>
            <w:tcW w:w="1394" w:type="dxa"/>
            <w:shd w:val="clear" w:color="auto" w:fill="auto"/>
            <w:vAlign w:val="center"/>
          </w:tcPr>
          <w:p w:rsidR="00B11DCB" w:rsidRPr="00B11DCB" w:rsidRDefault="00B11DCB" w:rsidP="00B11DCB">
            <w:pPr>
              <w:pStyle w:val="a7"/>
            </w:pPr>
            <w:r>
              <w:t>2,20</w:t>
            </w:r>
          </w:p>
        </w:tc>
      </w:tr>
      <w:tr w:rsidR="00B11DCB" w:rsidRPr="00B11DCB" w:rsidTr="00B11DCB">
        <w:trPr>
          <w:jc w:val="center"/>
        </w:trPr>
        <w:tc>
          <w:tcPr>
            <w:tcW w:w="471" w:type="dxa"/>
            <w:shd w:val="clear" w:color="auto" w:fill="auto"/>
            <w:vAlign w:val="center"/>
            <w:hideMark/>
          </w:tcPr>
          <w:p w:rsidR="00B11DCB" w:rsidRPr="00ED0B3E" w:rsidRDefault="00B11DCB" w:rsidP="00B11DCB">
            <w:pPr>
              <w:pStyle w:val="a7"/>
            </w:pPr>
            <w:r>
              <w:t>10</w:t>
            </w:r>
          </w:p>
        </w:tc>
        <w:tc>
          <w:tcPr>
            <w:tcW w:w="1432" w:type="dxa"/>
            <w:shd w:val="clear" w:color="auto" w:fill="auto"/>
            <w:vAlign w:val="center"/>
          </w:tcPr>
          <w:p w:rsidR="00B11DCB" w:rsidRPr="00ED0B3E" w:rsidRDefault="00B11DCB" w:rsidP="00B11DCB">
            <w:pPr>
              <w:pStyle w:val="a7"/>
            </w:pPr>
            <w:r>
              <w:t>д</w:t>
            </w:r>
            <w:r w:rsidRPr="00ED0B3E">
              <w:t>. Хотомиричи</w:t>
            </w:r>
          </w:p>
        </w:tc>
        <w:tc>
          <w:tcPr>
            <w:tcW w:w="1568" w:type="dxa"/>
            <w:shd w:val="clear" w:color="auto" w:fill="auto"/>
            <w:vAlign w:val="center"/>
            <w:hideMark/>
          </w:tcPr>
          <w:p w:rsidR="00B11DCB" w:rsidRPr="00ED0B3E" w:rsidRDefault="00B11DCB" w:rsidP="00B11DCB">
            <w:pPr>
              <w:pStyle w:val="a7"/>
            </w:pPr>
            <w:r>
              <w:t>26,25</w:t>
            </w:r>
          </w:p>
        </w:tc>
        <w:tc>
          <w:tcPr>
            <w:tcW w:w="1533" w:type="dxa"/>
            <w:shd w:val="clear" w:color="auto" w:fill="auto"/>
            <w:vAlign w:val="center"/>
          </w:tcPr>
          <w:p w:rsidR="00B11DCB" w:rsidRPr="00B11DCB" w:rsidRDefault="00B11DCB" w:rsidP="00B11DCB">
            <w:pPr>
              <w:pStyle w:val="a7"/>
            </w:pPr>
            <w:r>
              <w:t>163,53</w:t>
            </w:r>
          </w:p>
        </w:tc>
        <w:tc>
          <w:tcPr>
            <w:tcW w:w="2787" w:type="dxa"/>
            <w:shd w:val="clear" w:color="auto" w:fill="auto"/>
            <w:vAlign w:val="center"/>
          </w:tcPr>
          <w:p w:rsidR="00B11DCB" w:rsidRPr="00B11DCB" w:rsidRDefault="00B11DCB" w:rsidP="00B11DCB">
            <w:pPr>
              <w:pStyle w:val="a7"/>
            </w:pPr>
            <w:r w:rsidRPr="00B11DCB">
              <w:t xml:space="preserve">Земли с/х назначения переводятся </w:t>
            </w:r>
            <w:r w:rsidRPr="00B11DCB">
              <w:lastRenderedPageBreak/>
              <w:t>в земли населенных пунктов</w:t>
            </w:r>
          </w:p>
        </w:tc>
        <w:tc>
          <w:tcPr>
            <w:tcW w:w="1394" w:type="dxa"/>
            <w:shd w:val="clear" w:color="auto" w:fill="auto"/>
            <w:vAlign w:val="center"/>
          </w:tcPr>
          <w:p w:rsidR="00B11DCB" w:rsidRPr="00B11DCB" w:rsidRDefault="00B11DCB" w:rsidP="00B11DCB">
            <w:pPr>
              <w:pStyle w:val="a7"/>
            </w:pPr>
            <w:r>
              <w:lastRenderedPageBreak/>
              <w:t>189,78</w:t>
            </w:r>
          </w:p>
        </w:tc>
      </w:tr>
      <w:tr w:rsidR="00B11DCB" w:rsidRPr="00B11DCB" w:rsidTr="00B11DCB">
        <w:trPr>
          <w:jc w:val="center"/>
        </w:trPr>
        <w:tc>
          <w:tcPr>
            <w:tcW w:w="471" w:type="dxa"/>
            <w:shd w:val="clear" w:color="auto" w:fill="auto"/>
            <w:vAlign w:val="center"/>
            <w:hideMark/>
          </w:tcPr>
          <w:p w:rsidR="00B11DCB" w:rsidRPr="00ED0B3E" w:rsidRDefault="00B11DCB" w:rsidP="00B11DCB">
            <w:pPr>
              <w:pStyle w:val="a7"/>
            </w:pPr>
            <w:r>
              <w:lastRenderedPageBreak/>
              <w:t>11</w:t>
            </w:r>
          </w:p>
        </w:tc>
        <w:tc>
          <w:tcPr>
            <w:tcW w:w="1432" w:type="dxa"/>
            <w:shd w:val="clear" w:color="auto" w:fill="auto"/>
            <w:vAlign w:val="center"/>
          </w:tcPr>
          <w:p w:rsidR="00B11DCB" w:rsidRPr="00ED0B3E" w:rsidRDefault="00B11DCB" w:rsidP="00B11DCB">
            <w:pPr>
              <w:pStyle w:val="a7"/>
            </w:pPr>
            <w:r>
              <w:t>п</w:t>
            </w:r>
            <w:r w:rsidRPr="00ED0B3E">
              <w:t>. Михайловка</w:t>
            </w:r>
          </w:p>
        </w:tc>
        <w:tc>
          <w:tcPr>
            <w:tcW w:w="1568" w:type="dxa"/>
            <w:shd w:val="clear" w:color="auto" w:fill="auto"/>
            <w:vAlign w:val="center"/>
            <w:hideMark/>
          </w:tcPr>
          <w:p w:rsidR="00B11DCB" w:rsidRPr="00ED0B3E" w:rsidRDefault="00B11DCB" w:rsidP="00B11DCB">
            <w:pPr>
              <w:pStyle w:val="a7"/>
            </w:pPr>
            <w:r>
              <w:t>8,77</w:t>
            </w:r>
          </w:p>
        </w:tc>
        <w:tc>
          <w:tcPr>
            <w:tcW w:w="1533" w:type="dxa"/>
            <w:shd w:val="clear" w:color="auto" w:fill="auto"/>
            <w:vAlign w:val="center"/>
          </w:tcPr>
          <w:p w:rsidR="00B11DCB" w:rsidRPr="00B11DCB" w:rsidRDefault="00B11DCB" w:rsidP="00B11DCB">
            <w:pPr>
              <w:pStyle w:val="a7"/>
            </w:pPr>
            <w:r>
              <w:t>49,14</w:t>
            </w:r>
          </w:p>
        </w:tc>
        <w:tc>
          <w:tcPr>
            <w:tcW w:w="2787" w:type="dxa"/>
            <w:shd w:val="clear" w:color="auto" w:fill="auto"/>
            <w:vAlign w:val="center"/>
          </w:tcPr>
          <w:p w:rsidR="00B11DCB" w:rsidRPr="00B11DCB" w:rsidRDefault="00B11DCB" w:rsidP="00B11DCB">
            <w:pPr>
              <w:pStyle w:val="a7"/>
            </w:pPr>
            <w:r w:rsidRPr="00B11DCB">
              <w:t>Земли с/х назначения переводятся в земли населенных пунктов</w:t>
            </w:r>
          </w:p>
        </w:tc>
        <w:tc>
          <w:tcPr>
            <w:tcW w:w="1394" w:type="dxa"/>
            <w:shd w:val="clear" w:color="auto" w:fill="auto"/>
            <w:vAlign w:val="center"/>
          </w:tcPr>
          <w:p w:rsidR="00B11DCB" w:rsidRPr="00B11DCB" w:rsidRDefault="00B63BA3" w:rsidP="00B11DCB">
            <w:pPr>
              <w:pStyle w:val="a7"/>
            </w:pPr>
            <w:r>
              <w:t>57,91</w:t>
            </w:r>
          </w:p>
        </w:tc>
      </w:tr>
      <w:tr w:rsidR="00B11DCB" w:rsidRPr="00B11DCB" w:rsidTr="00B11DCB">
        <w:trPr>
          <w:jc w:val="center"/>
        </w:trPr>
        <w:tc>
          <w:tcPr>
            <w:tcW w:w="471" w:type="dxa"/>
            <w:shd w:val="clear" w:color="auto" w:fill="auto"/>
            <w:vAlign w:val="center"/>
            <w:hideMark/>
          </w:tcPr>
          <w:p w:rsidR="00B11DCB" w:rsidRPr="00ED0B3E" w:rsidRDefault="00B11DCB" w:rsidP="00B11DCB">
            <w:pPr>
              <w:pStyle w:val="a7"/>
            </w:pPr>
            <w:r>
              <w:t>12</w:t>
            </w:r>
          </w:p>
        </w:tc>
        <w:tc>
          <w:tcPr>
            <w:tcW w:w="1432" w:type="dxa"/>
            <w:shd w:val="clear" w:color="auto" w:fill="auto"/>
            <w:vAlign w:val="center"/>
          </w:tcPr>
          <w:p w:rsidR="00B11DCB" w:rsidRPr="00ED0B3E" w:rsidRDefault="00B11DCB" w:rsidP="00B11DCB">
            <w:pPr>
              <w:pStyle w:val="a7"/>
            </w:pPr>
            <w:r>
              <w:t>п</w:t>
            </w:r>
            <w:r w:rsidRPr="00ED0B3E">
              <w:t>. Чистяково</w:t>
            </w:r>
          </w:p>
        </w:tc>
        <w:tc>
          <w:tcPr>
            <w:tcW w:w="1568" w:type="dxa"/>
            <w:shd w:val="clear" w:color="auto" w:fill="auto"/>
            <w:vAlign w:val="center"/>
            <w:hideMark/>
          </w:tcPr>
          <w:p w:rsidR="00B11DCB" w:rsidRPr="00ED0B3E" w:rsidRDefault="00B11DCB" w:rsidP="00B11DCB">
            <w:pPr>
              <w:pStyle w:val="a7"/>
            </w:pPr>
            <w:r>
              <w:t>13,40</w:t>
            </w:r>
          </w:p>
        </w:tc>
        <w:tc>
          <w:tcPr>
            <w:tcW w:w="1533" w:type="dxa"/>
            <w:shd w:val="clear" w:color="auto" w:fill="auto"/>
            <w:vAlign w:val="center"/>
          </w:tcPr>
          <w:p w:rsidR="00B11DCB" w:rsidRPr="00B11DCB" w:rsidRDefault="00B11DCB" w:rsidP="00B11DCB">
            <w:pPr>
              <w:pStyle w:val="a7"/>
            </w:pPr>
            <w:r>
              <w:t>16,16</w:t>
            </w:r>
          </w:p>
        </w:tc>
        <w:tc>
          <w:tcPr>
            <w:tcW w:w="2787" w:type="dxa"/>
            <w:shd w:val="clear" w:color="auto" w:fill="auto"/>
            <w:vAlign w:val="center"/>
          </w:tcPr>
          <w:p w:rsidR="00B11DCB" w:rsidRPr="00B11DCB" w:rsidRDefault="00B11DCB" w:rsidP="00B11DCB">
            <w:pPr>
              <w:pStyle w:val="a7"/>
            </w:pPr>
            <w:r w:rsidRPr="00B11DCB">
              <w:t>Земли с/х назначения переводятся в земли населенных пунктов</w:t>
            </w:r>
          </w:p>
        </w:tc>
        <w:tc>
          <w:tcPr>
            <w:tcW w:w="1394" w:type="dxa"/>
            <w:shd w:val="clear" w:color="auto" w:fill="auto"/>
            <w:vAlign w:val="center"/>
          </w:tcPr>
          <w:p w:rsidR="00B11DCB" w:rsidRPr="00B11DCB" w:rsidRDefault="00B63BA3" w:rsidP="00B11DCB">
            <w:pPr>
              <w:pStyle w:val="a7"/>
            </w:pPr>
            <w:r>
              <w:t>29,56</w:t>
            </w:r>
          </w:p>
        </w:tc>
      </w:tr>
      <w:tr w:rsidR="00B11DCB" w:rsidRPr="00B11DCB" w:rsidTr="00B11DCB">
        <w:trPr>
          <w:jc w:val="center"/>
        </w:trPr>
        <w:tc>
          <w:tcPr>
            <w:tcW w:w="471" w:type="dxa"/>
            <w:shd w:val="clear" w:color="auto" w:fill="auto"/>
            <w:vAlign w:val="center"/>
            <w:hideMark/>
          </w:tcPr>
          <w:p w:rsidR="00B11DCB" w:rsidRPr="00ED0B3E" w:rsidRDefault="00B11DCB" w:rsidP="00B11DCB">
            <w:pPr>
              <w:pStyle w:val="a7"/>
            </w:pPr>
            <w:r>
              <w:t>13</w:t>
            </w:r>
          </w:p>
        </w:tc>
        <w:tc>
          <w:tcPr>
            <w:tcW w:w="1432" w:type="dxa"/>
            <w:shd w:val="clear" w:color="auto" w:fill="auto"/>
            <w:vAlign w:val="center"/>
          </w:tcPr>
          <w:p w:rsidR="00B11DCB" w:rsidRPr="00ED0B3E" w:rsidRDefault="00B11DCB" w:rsidP="00B11DCB">
            <w:pPr>
              <w:pStyle w:val="a7"/>
            </w:pPr>
            <w:r>
              <w:t>п</w:t>
            </w:r>
            <w:r w:rsidRPr="00ED0B3E">
              <w:t>. Бело-Бережский санаторий, турбаза</w:t>
            </w:r>
          </w:p>
        </w:tc>
        <w:tc>
          <w:tcPr>
            <w:tcW w:w="1568" w:type="dxa"/>
            <w:shd w:val="clear" w:color="auto" w:fill="auto"/>
            <w:vAlign w:val="center"/>
            <w:hideMark/>
          </w:tcPr>
          <w:p w:rsidR="00B11DCB" w:rsidRPr="00ED0B3E" w:rsidRDefault="00B11DCB" w:rsidP="00B11DCB">
            <w:pPr>
              <w:pStyle w:val="a7"/>
            </w:pPr>
            <w:r>
              <w:t>8,73</w:t>
            </w:r>
          </w:p>
        </w:tc>
        <w:tc>
          <w:tcPr>
            <w:tcW w:w="1533" w:type="dxa"/>
            <w:shd w:val="clear" w:color="auto" w:fill="auto"/>
            <w:vAlign w:val="center"/>
          </w:tcPr>
          <w:p w:rsidR="00B11DCB" w:rsidRPr="00B11DCB" w:rsidRDefault="00B11DCB" w:rsidP="00B11DCB">
            <w:pPr>
              <w:pStyle w:val="a7"/>
            </w:pPr>
            <w:r>
              <w:t>-</w:t>
            </w:r>
          </w:p>
        </w:tc>
        <w:tc>
          <w:tcPr>
            <w:tcW w:w="2787" w:type="dxa"/>
            <w:shd w:val="clear" w:color="auto" w:fill="auto"/>
            <w:vAlign w:val="center"/>
          </w:tcPr>
          <w:p w:rsidR="00B11DCB" w:rsidRPr="00B11DCB" w:rsidRDefault="00B11DCB" w:rsidP="00B11DCB">
            <w:pPr>
              <w:pStyle w:val="a7"/>
            </w:pPr>
          </w:p>
        </w:tc>
        <w:tc>
          <w:tcPr>
            <w:tcW w:w="1394" w:type="dxa"/>
            <w:shd w:val="clear" w:color="auto" w:fill="auto"/>
            <w:vAlign w:val="center"/>
          </w:tcPr>
          <w:p w:rsidR="00B11DCB" w:rsidRPr="00B11DCB" w:rsidRDefault="00B63BA3" w:rsidP="00B11DCB">
            <w:pPr>
              <w:pStyle w:val="a7"/>
            </w:pPr>
            <w:r>
              <w:t>8,73</w:t>
            </w:r>
          </w:p>
        </w:tc>
      </w:tr>
      <w:tr w:rsidR="00B11DCB" w:rsidRPr="00B11DCB" w:rsidTr="00B11DCB">
        <w:trPr>
          <w:jc w:val="center"/>
        </w:trPr>
        <w:tc>
          <w:tcPr>
            <w:tcW w:w="471" w:type="dxa"/>
            <w:shd w:val="clear" w:color="auto" w:fill="auto"/>
            <w:vAlign w:val="center"/>
            <w:hideMark/>
          </w:tcPr>
          <w:p w:rsidR="00B11DCB" w:rsidRPr="00ED0B3E" w:rsidRDefault="00B11DCB" w:rsidP="00B11DCB">
            <w:pPr>
              <w:pStyle w:val="a7"/>
            </w:pPr>
          </w:p>
        </w:tc>
        <w:tc>
          <w:tcPr>
            <w:tcW w:w="1432" w:type="dxa"/>
            <w:shd w:val="clear" w:color="auto" w:fill="auto"/>
            <w:vAlign w:val="center"/>
          </w:tcPr>
          <w:p w:rsidR="00B11DCB" w:rsidRPr="00ED0B3E" w:rsidRDefault="00B11DCB" w:rsidP="00B11DCB">
            <w:pPr>
              <w:pStyle w:val="a7"/>
            </w:pPr>
            <w:r w:rsidRPr="00ED0B3E">
              <w:t>Вс</w:t>
            </w:r>
            <w:r>
              <w:t>его</w:t>
            </w:r>
          </w:p>
        </w:tc>
        <w:tc>
          <w:tcPr>
            <w:tcW w:w="1568" w:type="dxa"/>
            <w:shd w:val="clear" w:color="auto" w:fill="auto"/>
            <w:vAlign w:val="center"/>
            <w:hideMark/>
          </w:tcPr>
          <w:p w:rsidR="00B11DCB" w:rsidRPr="00ED0B3E" w:rsidRDefault="00B63BA3" w:rsidP="00B11DCB">
            <w:pPr>
              <w:pStyle w:val="a7"/>
            </w:pPr>
            <w:r>
              <w:t>471,90</w:t>
            </w:r>
          </w:p>
        </w:tc>
        <w:tc>
          <w:tcPr>
            <w:tcW w:w="1533" w:type="dxa"/>
            <w:shd w:val="clear" w:color="auto" w:fill="auto"/>
            <w:vAlign w:val="center"/>
          </w:tcPr>
          <w:p w:rsidR="00B11DCB" w:rsidRPr="00B11DCB" w:rsidRDefault="003F2A38" w:rsidP="00B11DCB">
            <w:pPr>
              <w:pStyle w:val="a7"/>
            </w:pPr>
            <w:r>
              <w:t>991,62</w:t>
            </w:r>
          </w:p>
        </w:tc>
        <w:tc>
          <w:tcPr>
            <w:tcW w:w="2787" w:type="dxa"/>
            <w:shd w:val="clear" w:color="auto" w:fill="auto"/>
            <w:vAlign w:val="center"/>
          </w:tcPr>
          <w:p w:rsidR="00B11DCB" w:rsidRPr="00B11DCB" w:rsidRDefault="00B11DCB" w:rsidP="00B11DCB">
            <w:pPr>
              <w:pStyle w:val="a7"/>
            </w:pPr>
          </w:p>
        </w:tc>
        <w:tc>
          <w:tcPr>
            <w:tcW w:w="1394" w:type="dxa"/>
            <w:shd w:val="clear" w:color="auto" w:fill="auto"/>
            <w:vAlign w:val="center"/>
          </w:tcPr>
          <w:p w:rsidR="00B11DCB" w:rsidRPr="00B11DCB" w:rsidRDefault="00B63BA3" w:rsidP="00B11DCB">
            <w:pPr>
              <w:pStyle w:val="a7"/>
            </w:pPr>
            <w:r>
              <w:t>1 </w:t>
            </w:r>
            <w:r w:rsidR="003F2A38">
              <w:t>463</w:t>
            </w:r>
            <w:r>
              <w:t>,52</w:t>
            </w:r>
          </w:p>
        </w:tc>
      </w:tr>
    </w:tbl>
    <w:p w:rsidR="00D32369" w:rsidRDefault="00D32369" w:rsidP="00E40E48">
      <w:pPr>
        <w:pStyle w:val="2"/>
      </w:pPr>
      <w:bookmarkStart w:id="322" w:name="_Toc298232782"/>
    </w:p>
    <w:p w:rsidR="00AC4952" w:rsidRPr="0055703B" w:rsidRDefault="00E40E48" w:rsidP="00E40E48">
      <w:pPr>
        <w:pStyle w:val="2"/>
      </w:pPr>
      <w:bookmarkStart w:id="323" w:name="_Toc341769968"/>
      <w:r>
        <w:t>7.7</w:t>
      </w:r>
      <w:r w:rsidR="00AC4952">
        <w:t>.</w:t>
      </w:r>
      <w:r w:rsidR="00AC4952" w:rsidRPr="0055703B">
        <w:t xml:space="preserve"> Этапы реализации генерального плана</w:t>
      </w:r>
      <w:bookmarkEnd w:id="321"/>
      <w:bookmarkEnd w:id="322"/>
      <w:bookmarkEnd w:id="323"/>
    </w:p>
    <w:p w:rsidR="00AC4952" w:rsidRPr="0055703B" w:rsidRDefault="00AC4952" w:rsidP="00AC4952">
      <w:pPr>
        <w:pStyle w:val="a9"/>
        <w:rPr>
          <w:rFonts w:eastAsia="Calibri"/>
        </w:rPr>
      </w:pPr>
      <w:r w:rsidRPr="0055703B">
        <w:rPr>
          <w:rFonts w:eastAsia="Calibri"/>
        </w:rPr>
        <w:t xml:space="preserve">Этапы реализации генерального плана </w:t>
      </w:r>
      <w:r>
        <w:rPr>
          <w:rFonts w:eastAsia="Calibri"/>
        </w:rPr>
        <w:t>Журинич</w:t>
      </w:r>
      <w:r w:rsidRPr="0055703B">
        <w:rPr>
          <w:rFonts w:eastAsia="Calibri"/>
        </w:rPr>
        <w:t>ского сельского поселения установлены в соответствии с этапами реализации Схемы территориального планирования Брянского района:</w:t>
      </w:r>
    </w:p>
    <w:p w:rsidR="00AC4952" w:rsidRPr="0055703B" w:rsidRDefault="008325E7" w:rsidP="00D32369">
      <w:pPr>
        <w:pStyle w:val="a9"/>
        <w:numPr>
          <w:ilvl w:val="0"/>
          <w:numId w:val="29"/>
        </w:numPr>
        <w:ind w:left="993" w:hanging="284"/>
        <w:rPr>
          <w:rFonts w:eastAsia="Calibri"/>
        </w:rPr>
      </w:pPr>
      <w:r>
        <w:rPr>
          <w:rFonts w:eastAsia="Calibri"/>
        </w:rPr>
        <w:t>первая очередь – 2013</w:t>
      </w:r>
      <w:r w:rsidR="00AC4952" w:rsidRPr="0055703B">
        <w:rPr>
          <w:rFonts w:eastAsia="Calibri"/>
        </w:rPr>
        <w:t xml:space="preserve"> – 2020 годы;</w:t>
      </w:r>
    </w:p>
    <w:p w:rsidR="00AC4952" w:rsidRPr="002E12F6" w:rsidRDefault="00AC4952" w:rsidP="00D32369">
      <w:pPr>
        <w:pStyle w:val="a9"/>
        <w:numPr>
          <w:ilvl w:val="0"/>
          <w:numId w:val="29"/>
        </w:numPr>
        <w:ind w:left="993" w:hanging="284"/>
        <w:rPr>
          <w:rFonts w:eastAsia="Calibri"/>
        </w:rPr>
      </w:pPr>
      <w:r>
        <w:rPr>
          <w:rFonts w:eastAsia="Calibri"/>
        </w:rPr>
        <w:t>расчетный срок – до 2030 года включительно</w:t>
      </w:r>
      <w:r w:rsidRPr="0055703B">
        <w:rPr>
          <w:rFonts w:eastAsia="Calibri"/>
        </w:rPr>
        <w:t>.</w:t>
      </w:r>
      <w:bookmarkStart w:id="324" w:name="_Toc298232784"/>
    </w:p>
    <w:bookmarkEnd w:id="324"/>
    <w:p w:rsidR="00F32830" w:rsidRPr="00AC4952" w:rsidRDefault="00F32830" w:rsidP="00AC4952"/>
    <w:sectPr w:rsidR="00F32830" w:rsidRPr="00AC4952" w:rsidSect="00B13145">
      <w:headerReference w:type="default" r:id="rId13"/>
      <w:footerReference w:type="even" r:id="rId14"/>
      <w:footerReference w:type="default" r:id="rId15"/>
      <w:pgSz w:w="11906" w:h="16838"/>
      <w:pgMar w:top="774" w:right="850" w:bottom="993" w:left="1701" w:header="397" w:footer="57"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84D" w:rsidRDefault="0057384D" w:rsidP="00AC4952">
      <w:pPr>
        <w:spacing w:after="0" w:line="240" w:lineRule="auto"/>
      </w:pPr>
      <w:r>
        <w:separator/>
      </w:r>
    </w:p>
  </w:endnote>
  <w:endnote w:type="continuationSeparator" w:id="1">
    <w:p w:rsidR="0057384D" w:rsidRDefault="0057384D" w:rsidP="00AC49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Impact">
    <w:panose1 w:val="020B0806030902050204"/>
    <w:charset w:val="CC"/>
    <w:family w:val="swiss"/>
    <w:pitch w:val="variable"/>
    <w:sig w:usb0="00000287" w:usb1="00000000" w:usb2="00000000" w:usb3="00000000" w:csb0="0000009F"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51F" w:rsidRDefault="001F078E">
    <w:pPr>
      <w:pStyle w:val="af0"/>
      <w:framePr w:wrap="around" w:vAnchor="text" w:hAnchor="margin" w:xAlign="right" w:y="1"/>
      <w:rPr>
        <w:rStyle w:val="affa"/>
      </w:rPr>
    </w:pPr>
    <w:r>
      <w:rPr>
        <w:rStyle w:val="affa"/>
      </w:rPr>
      <w:fldChar w:fldCharType="begin"/>
    </w:r>
    <w:r w:rsidR="0054051F">
      <w:rPr>
        <w:rStyle w:val="affa"/>
      </w:rPr>
      <w:instrText xml:space="preserve">PAGE  </w:instrText>
    </w:r>
    <w:r>
      <w:rPr>
        <w:rStyle w:val="affa"/>
      </w:rPr>
      <w:fldChar w:fldCharType="end"/>
    </w:r>
  </w:p>
  <w:p w:rsidR="0054051F" w:rsidRDefault="0054051F">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51F" w:rsidRPr="00095CB9" w:rsidRDefault="0054051F" w:rsidP="00AC4952">
    <w:pPr>
      <w:pStyle w:val="af0"/>
      <w:pBdr>
        <w:top w:val="thinThickSmallGap" w:sz="24" w:space="1" w:color="622423" w:themeColor="accent2" w:themeShade="7F"/>
      </w:pBdr>
    </w:pPr>
    <w:r w:rsidRPr="00095CB9">
      <w:t xml:space="preserve">                                                                  ООО «ЗЕМРЕСУРС» - МОСКВА</w:t>
    </w:r>
    <w:r w:rsidRPr="00095CB9">
      <w:ptab w:relativeTo="margin" w:alignment="right" w:leader="none"/>
    </w:r>
    <w:fldSimple w:instr=" PAGE   \* MERGEFORMAT ">
      <w:r w:rsidR="0033446A">
        <w:rPr>
          <w:noProof/>
        </w:rPr>
        <w:t>35</w:t>
      </w:r>
    </w:fldSimple>
  </w:p>
  <w:p w:rsidR="0054051F" w:rsidRDefault="0054051F">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84D" w:rsidRDefault="0057384D" w:rsidP="00AC4952">
      <w:pPr>
        <w:spacing w:after="0" w:line="240" w:lineRule="auto"/>
      </w:pPr>
      <w:r>
        <w:separator/>
      </w:r>
    </w:p>
  </w:footnote>
  <w:footnote w:type="continuationSeparator" w:id="1">
    <w:p w:rsidR="0057384D" w:rsidRDefault="0057384D" w:rsidP="00AC49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51F" w:rsidRPr="00B13145" w:rsidRDefault="0054051F" w:rsidP="009F38A7">
    <w:pPr>
      <w:pStyle w:val="ae"/>
      <w:spacing w:after="0" w:line="240" w:lineRule="auto"/>
      <w:jc w:val="center"/>
      <w:rPr>
        <w:b w:val="0"/>
        <w:vanish w:val="0"/>
      </w:rPr>
    </w:pPr>
    <w:r w:rsidRPr="00B13145">
      <w:rPr>
        <w:b w:val="0"/>
        <w:vanish w:val="0"/>
      </w:rPr>
      <w:t xml:space="preserve">Генеральный план </w:t>
    </w:r>
    <w:r>
      <w:rPr>
        <w:b w:val="0"/>
        <w:vanish w:val="0"/>
      </w:rPr>
      <w:t>Журин</w:t>
    </w:r>
    <w:r w:rsidRPr="00B13145">
      <w:rPr>
        <w:b w:val="0"/>
        <w:vanish w:val="0"/>
      </w:rPr>
      <w:t>ичского сельского поселения Брянского района Брянской области</w:t>
    </w:r>
  </w:p>
  <w:p w:rsidR="0054051F" w:rsidRPr="00B13145" w:rsidRDefault="0054051F" w:rsidP="009F38A7">
    <w:pPr>
      <w:pStyle w:val="ae"/>
      <w:tabs>
        <w:tab w:val="left" w:pos="1935"/>
        <w:tab w:val="center" w:pos="4677"/>
      </w:tabs>
      <w:spacing w:after="0" w:line="240" w:lineRule="auto"/>
      <w:jc w:val="center"/>
      <w:rPr>
        <w:b w:val="0"/>
        <w:vanish w:val="0"/>
      </w:rPr>
    </w:pPr>
    <w:r w:rsidRPr="00B13145">
      <w:rPr>
        <w:b w:val="0"/>
        <w:vanish w:val="0"/>
      </w:rPr>
      <w:t>МАТЕРИАЛЫ ПО ОБОСНОВАНИЮ</w:t>
    </w:r>
  </w:p>
  <w:p w:rsidR="0054051F" w:rsidRPr="00B13145" w:rsidRDefault="0054051F" w:rsidP="009F38A7">
    <w:pPr>
      <w:pStyle w:val="ae"/>
      <w:rPr>
        <w:vanish w:val="0"/>
      </w:rPr>
    </w:pPr>
    <w:r w:rsidRPr="00B13145">
      <w:rPr>
        <w:vanish w:val="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4122"/>
    <w:multiLevelType w:val="hybridMultilevel"/>
    <w:tmpl w:val="080880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912D25"/>
    <w:multiLevelType w:val="hybridMultilevel"/>
    <w:tmpl w:val="41CCA9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E5436B"/>
    <w:multiLevelType w:val="hybridMultilevel"/>
    <w:tmpl w:val="67F48E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C45B2D"/>
    <w:multiLevelType w:val="hybridMultilevel"/>
    <w:tmpl w:val="4E84B4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D5741B"/>
    <w:multiLevelType w:val="hybridMultilevel"/>
    <w:tmpl w:val="F2CC3A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40605A"/>
    <w:multiLevelType w:val="hybridMultilevel"/>
    <w:tmpl w:val="B0E4A0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071E83"/>
    <w:multiLevelType w:val="hybridMultilevel"/>
    <w:tmpl w:val="726AEF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54D59D4"/>
    <w:multiLevelType w:val="hybridMultilevel"/>
    <w:tmpl w:val="AC6AF0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58A71F5"/>
    <w:multiLevelType w:val="hybridMultilevel"/>
    <w:tmpl w:val="4282F0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A4803C5"/>
    <w:multiLevelType w:val="hybridMultilevel"/>
    <w:tmpl w:val="44B6912E"/>
    <w:lvl w:ilvl="0" w:tplc="1AE4DB7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1AB67455"/>
    <w:multiLevelType w:val="hybridMultilevel"/>
    <w:tmpl w:val="40347D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AE15923"/>
    <w:multiLevelType w:val="hybridMultilevel"/>
    <w:tmpl w:val="C8061B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B484581"/>
    <w:multiLevelType w:val="hybridMultilevel"/>
    <w:tmpl w:val="58785F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BAD5F61"/>
    <w:multiLevelType w:val="hybridMultilevel"/>
    <w:tmpl w:val="B3625C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F67570F"/>
    <w:multiLevelType w:val="hybridMultilevel"/>
    <w:tmpl w:val="4EC428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FD15C57"/>
    <w:multiLevelType w:val="hybridMultilevel"/>
    <w:tmpl w:val="7BE805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0186AF7"/>
    <w:multiLevelType w:val="hybridMultilevel"/>
    <w:tmpl w:val="A9F473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3F936A6"/>
    <w:multiLevelType w:val="hybridMultilevel"/>
    <w:tmpl w:val="A02414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4C13E46"/>
    <w:multiLevelType w:val="hybridMultilevel"/>
    <w:tmpl w:val="77E048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7FB7770"/>
    <w:multiLevelType w:val="hybridMultilevel"/>
    <w:tmpl w:val="CA8297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E8145D8"/>
    <w:multiLevelType w:val="hybridMultilevel"/>
    <w:tmpl w:val="73227B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36D1191"/>
    <w:multiLevelType w:val="hybridMultilevel"/>
    <w:tmpl w:val="40961B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4444FD1"/>
    <w:multiLevelType w:val="hybridMultilevel"/>
    <w:tmpl w:val="B9AEF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7254EC7"/>
    <w:multiLevelType w:val="hybridMultilevel"/>
    <w:tmpl w:val="DBB659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8030686"/>
    <w:multiLevelType w:val="hybridMultilevel"/>
    <w:tmpl w:val="CD9E9C0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8D6299E"/>
    <w:multiLevelType w:val="hybridMultilevel"/>
    <w:tmpl w:val="B0E24E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B322416"/>
    <w:multiLevelType w:val="hybridMultilevel"/>
    <w:tmpl w:val="31308F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FCB1DEF"/>
    <w:multiLevelType w:val="hybridMultilevel"/>
    <w:tmpl w:val="2EA4A2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00D6C63"/>
    <w:multiLevelType w:val="hybridMultilevel"/>
    <w:tmpl w:val="CA2477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3E73C4F"/>
    <w:multiLevelType w:val="hybridMultilevel"/>
    <w:tmpl w:val="CF92B9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5E1126D"/>
    <w:multiLevelType w:val="hybridMultilevel"/>
    <w:tmpl w:val="0B26F5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BEE1CC6"/>
    <w:multiLevelType w:val="hybridMultilevel"/>
    <w:tmpl w:val="43EACE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C6B68AF"/>
    <w:multiLevelType w:val="hybridMultilevel"/>
    <w:tmpl w:val="785E48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DE645AE"/>
    <w:multiLevelType w:val="hybridMultilevel"/>
    <w:tmpl w:val="AFBAEC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2112BF7"/>
    <w:multiLevelType w:val="hybridMultilevel"/>
    <w:tmpl w:val="BC64E6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28921B3"/>
    <w:multiLevelType w:val="hybridMultilevel"/>
    <w:tmpl w:val="FD4860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29C7969"/>
    <w:multiLevelType w:val="hybridMultilevel"/>
    <w:tmpl w:val="0AE436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29F6D80"/>
    <w:multiLevelType w:val="hybridMultilevel"/>
    <w:tmpl w:val="2F4240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6ED08C3"/>
    <w:multiLevelType w:val="hybridMultilevel"/>
    <w:tmpl w:val="AF96A7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7935A1D"/>
    <w:multiLevelType w:val="hybridMultilevel"/>
    <w:tmpl w:val="B546AC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8AC06E9"/>
    <w:multiLevelType w:val="hybridMultilevel"/>
    <w:tmpl w:val="A2448D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8F56E13"/>
    <w:multiLevelType w:val="hybridMultilevel"/>
    <w:tmpl w:val="1BA613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9415418"/>
    <w:multiLevelType w:val="hybridMultilevel"/>
    <w:tmpl w:val="C5AA8A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A3A3F55"/>
    <w:multiLevelType w:val="hybridMultilevel"/>
    <w:tmpl w:val="DB6EC2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7B6EE5"/>
    <w:multiLevelType w:val="hybridMultilevel"/>
    <w:tmpl w:val="1C449E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A8E411A"/>
    <w:multiLevelType w:val="hybridMultilevel"/>
    <w:tmpl w:val="6FE403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C957B41"/>
    <w:multiLevelType w:val="hybridMultilevel"/>
    <w:tmpl w:val="7DFE03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D7B71E2"/>
    <w:multiLevelType w:val="hybridMultilevel"/>
    <w:tmpl w:val="93F248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0B66896"/>
    <w:multiLevelType w:val="hybridMultilevel"/>
    <w:tmpl w:val="108627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633704E7"/>
    <w:multiLevelType w:val="hybridMultilevel"/>
    <w:tmpl w:val="C28C26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67E91224"/>
    <w:multiLevelType w:val="hybridMultilevel"/>
    <w:tmpl w:val="3F5C0C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6A3A7E42"/>
    <w:multiLevelType w:val="hybridMultilevel"/>
    <w:tmpl w:val="8EBE7970"/>
    <w:lvl w:ilvl="0" w:tplc="720EE80A">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6A80765D"/>
    <w:multiLevelType w:val="hybridMultilevel"/>
    <w:tmpl w:val="4D6CA4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6D97128F"/>
    <w:multiLevelType w:val="hybridMultilevel"/>
    <w:tmpl w:val="7974C4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6E120941"/>
    <w:multiLevelType w:val="hybridMultilevel"/>
    <w:tmpl w:val="62BC45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6E3C489D"/>
    <w:multiLevelType w:val="hybridMultilevel"/>
    <w:tmpl w:val="C9D460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E8108D1"/>
    <w:multiLevelType w:val="hybridMultilevel"/>
    <w:tmpl w:val="CB0AB3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6F9208B9"/>
    <w:multiLevelType w:val="hybridMultilevel"/>
    <w:tmpl w:val="8F9E3D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721E3B4E"/>
    <w:multiLevelType w:val="hybridMultilevel"/>
    <w:tmpl w:val="DB887A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7526093B"/>
    <w:multiLevelType w:val="hybridMultilevel"/>
    <w:tmpl w:val="85FCBB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7A282DCD"/>
    <w:multiLevelType w:val="hybridMultilevel"/>
    <w:tmpl w:val="8990BB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A4860B6"/>
    <w:multiLevelType w:val="hybridMultilevel"/>
    <w:tmpl w:val="D31456D8"/>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7A765A1B"/>
    <w:multiLevelType w:val="hybridMultilevel"/>
    <w:tmpl w:val="2CA052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7C884889"/>
    <w:multiLevelType w:val="hybridMultilevel"/>
    <w:tmpl w:val="0366AC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7CA63469"/>
    <w:multiLevelType w:val="hybridMultilevel"/>
    <w:tmpl w:val="ABF465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7E4C0241"/>
    <w:multiLevelType w:val="hybridMultilevel"/>
    <w:tmpl w:val="5C0E1C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48"/>
  </w:num>
  <w:num w:numId="3">
    <w:abstractNumId w:val="49"/>
  </w:num>
  <w:num w:numId="4">
    <w:abstractNumId w:val="52"/>
  </w:num>
  <w:num w:numId="5">
    <w:abstractNumId w:val="1"/>
  </w:num>
  <w:num w:numId="6">
    <w:abstractNumId w:val="38"/>
  </w:num>
  <w:num w:numId="7">
    <w:abstractNumId w:val="51"/>
  </w:num>
  <w:num w:numId="8">
    <w:abstractNumId w:val="64"/>
  </w:num>
  <w:num w:numId="9">
    <w:abstractNumId w:val="36"/>
  </w:num>
  <w:num w:numId="10">
    <w:abstractNumId w:val="60"/>
  </w:num>
  <w:num w:numId="11">
    <w:abstractNumId w:val="4"/>
  </w:num>
  <w:num w:numId="12">
    <w:abstractNumId w:val="26"/>
  </w:num>
  <w:num w:numId="13">
    <w:abstractNumId w:val="11"/>
  </w:num>
  <w:num w:numId="14">
    <w:abstractNumId w:val="46"/>
  </w:num>
  <w:num w:numId="15">
    <w:abstractNumId w:val="5"/>
  </w:num>
  <w:num w:numId="16">
    <w:abstractNumId w:val="8"/>
  </w:num>
  <w:num w:numId="17">
    <w:abstractNumId w:val="55"/>
  </w:num>
  <w:num w:numId="18">
    <w:abstractNumId w:val="28"/>
  </w:num>
  <w:num w:numId="19">
    <w:abstractNumId w:val="6"/>
  </w:num>
  <w:num w:numId="20">
    <w:abstractNumId w:val="56"/>
  </w:num>
  <w:num w:numId="21">
    <w:abstractNumId w:val="44"/>
  </w:num>
  <w:num w:numId="22">
    <w:abstractNumId w:val="39"/>
  </w:num>
  <w:num w:numId="23">
    <w:abstractNumId w:val="54"/>
  </w:num>
  <w:num w:numId="24">
    <w:abstractNumId w:val="42"/>
  </w:num>
  <w:num w:numId="25">
    <w:abstractNumId w:val="21"/>
  </w:num>
  <w:num w:numId="26">
    <w:abstractNumId w:val="30"/>
  </w:num>
  <w:num w:numId="27">
    <w:abstractNumId w:val="25"/>
  </w:num>
  <w:num w:numId="28">
    <w:abstractNumId w:val="20"/>
  </w:num>
  <w:num w:numId="29">
    <w:abstractNumId w:val="17"/>
  </w:num>
  <w:num w:numId="30">
    <w:abstractNumId w:val="10"/>
  </w:num>
  <w:num w:numId="31">
    <w:abstractNumId w:val="63"/>
  </w:num>
  <w:num w:numId="32">
    <w:abstractNumId w:val="47"/>
  </w:num>
  <w:num w:numId="33">
    <w:abstractNumId w:val="29"/>
  </w:num>
  <w:num w:numId="34">
    <w:abstractNumId w:val="27"/>
  </w:num>
  <w:num w:numId="35">
    <w:abstractNumId w:val="33"/>
  </w:num>
  <w:num w:numId="36">
    <w:abstractNumId w:val="57"/>
  </w:num>
  <w:num w:numId="37">
    <w:abstractNumId w:val="2"/>
  </w:num>
  <w:num w:numId="38">
    <w:abstractNumId w:val="12"/>
  </w:num>
  <w:num w:numId="39">
    <w:abstractNumId w:val="23"/>
  </w:num>
  <w:num w:numId="40">
    <w:abstractNumId w:val="0"/>
  </w:num>
  <w:num w:numId="41">
    <w:abstractNumId w:val="22"/>
  </w:num>
  <w:num w:numId="42">
    <w:abstractNumId w:val="62"/>
  </w:num>
  <w:num w:numId="43">
    <w:abstractNumId w:val="65"/>
  </w:num>
  <w:num w:numId="44">
    <w:abstractNumId w:val="43"/>
  </w:num>
  <w:num w:numId="45">
    <w:abstractNumId w:val="19"/>
  </w:num>
  <w:num w:numId="46">
    <w:abstractNumId w:val="14"/>
  </w:num>
  <w:num w:numId="47">
    <w:abstractNumId w:val="34"/>
  </w:num>
  <w:num w:numId="48">
    <w:abstractNumId w:val="7"/>
  </w:num>
  <w:num w:numId="49">
    <w:abstractNumId w:val="24"/>
  </w:num>
  <w:num w:numId="50">
    <w:abstractNumId w:val="15"/>
  </w:num>
  <w:num w:numId="51">
    <w:abstractNumId w:val="3"/>
  </w:num>
  <w:num w:numId="52">
    <w:abstractNumId w:val="58"/>
  </w:num>
  <w:num w:numId="53">
    <w:abstractNumId w:val="31"/>
  </w:num>
  <w:num w:numId="54">
    <w:abstractNumId w:val="35"/>
  </w:num>
  <w:num w:numId="55">
    <w:abstractNumId w:val="18"/>
  </w:num>
  <w:num w:numId="56">
    <w:abstractNumId w:val="53"/>
  </w:num>
  <w:num w:numId="57">
    <w:abstractNumId w:val="50"/>
  </w:num>
  <w:num w:numId="58">
    <w:abstractNumId w:val="41"/>
  </w:num>
  <w:num w:numId="59">
    <w:abstractNumId w:val="61"/>
  </w:num>
  <w:num w:numId="60">
    <w:abstractNumId w:val="13"/>
  </w:num>
  <w:num w:numId="61">
    <w:abstractNumId w:val="40"/>
  </w:num>
  <w:num w:numId="62">
    <w:abstractNumId w:val="32"/>
  </w:num>
  <w:num w:numId="63">
    <w:abstractNumId w:val="59"/>
  </w:num>
  <w:num w:numId="64">
    <w:abstractNumId w:val="45"/>
  </w:num>
  <w:num w:numId="65">
    <w:abstractNumId w:val="16"/>
  </w:num>
  <w:num w:numId="66">
    <w:abstractNumId w:val="37"/>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AC4952"/>
    <w:rsid w:val="0000551B"/>
    <w:rsid w:val="00030700"/>
    <w:rsid w:val="00045CB8"/>
    <w:rsid w:val="00046C78"/>
    <w:rsid w:val="00057031"/>
    <w:rsid w:val="0006393E"/>
    <w:rsid w:val="0007467F"/>
    <w:rsid w:val="000A2D8E"/>
    <w:rsid w:val="000A360C"/>
    <w:rsid w:val="000A5306"/>
    <w:rsid w:val="000A795C"/>
    <w:rsid w:val="000B6692"/>
    <w:rsid w:val="000B6802"/>
    <w:rsid w:val="000C15ED"/>
    <w:rsid w:val="000C22BF"/>
    <w:rsid w:val="000F0E85"/>
    <w:rsid w:val="00106ED6"/>
    <w:rsid w:val="00172914"/>
    <w:rsid w:val="001729D6"/>
    <w:rsid w:val="0019506E"/>
    <w:rsid w:val="001C42C5"/>
    <w:rsid w:val="001C7EA4"/>
    <w:rsid w:val="001E1B5A"/>
    <w:rsid w:val="001F078E"/>
    <w:rsid w:val="00222607"/>
    <w:rsid w:val="00250383"/>
    <w:rsid w:val="00264401"/>
    <w:rsid w:val="002646C8"/>
    <w:rsid w:val="00277178"/>
    <w:rsid w:val="0027719A"/>
    <w:rsid w:val="002A3041"/>
    <w:rsid w:val="002A6526"/>
    <w:rsid w:val="002A6BBB"/>
    <w:rsid w:val="002C5A33"/>
    <w:rsid w:val="002C5D40"/>
    <w:rsid w:val="002D4EF0"/>
    <w:rsid w:val="002F4BCE"/>
    <w:rsid w:val="003261A9"/>
    <w:rsid w:val="0033446A"/>
    <w:rsid w:val="00343157"/>
    <w:rsid w:val="00356746"/>
    <w:rsid w:val="00365A09"/>
    <w:rsid w:val="00373437"/>
    <w:rsid w:val="00373B97"/>
    <w:rsid w:val="003873CA"/>
    <w:rsid w:val="00394153"/>
    <w:rsid w:val="003B59A1"/>
    <w:rsid w:val="003C04B2"/>
    <w:rsid w:val="003C41BC"/>
    <w:rsid w:val="003D6476"/>
    <w:rsid w:val="003D652B"/>
    <w:rsid w:val="003E2F31"/>
    <w:rsid w:val="003F0053"/>
    <w:rsid w:val="003F2A38"/>
    <w:rsid w:val="004162B9"/>
    <w:rsid w:val="00416A14"/>
    <w:rsid w:val="00434D54"/>
    <w:rsid w:val="00451855"/>
    <w:rsid w:val="0048411E"/>
    <w:rsid w:val="00497D4C"/>
    <w:rsid w:val="004A0084"/>
    <w:rsid w:val="004A1B68"/>
    <w:rsid w:val="004A39DB"/>
    <w:rsid w:val="004A4206"/>
    <w:rsid w:val="004A788B"/>
    <w:rsid w:val="004B6FA2"/>
    <w:rsid w:val="004F0500"/>
    <w:rsid w:val="00507B44"/>
    <w:rsid w:val="005105DD"/>
    <w:rsid w:val="00521EAF"/>
    <w:rsid w:val="00537614"/>
    <w:rsid w:val="0054051F"/>
    <w:rsid w:val="0057384D"/>
    <w:rsid w:val="005976EE"/>
    <w:rsid w:val="005A0B76"/>
    <w:rsid w:val="005A0EF8"/>
    <w:rsid w:val="005E1132"/>
    <w:rsid w:val="005E1EEE"/>
    <w:rsid w:val="006260A7"/>
    <w:rsid w:val="00646696"/>
    <w:rsid w:val="0066266A"/>
    <w:rsid w:val="00671024"/>
    <w:rsid w:val="00673E76"/>
    <w:rsid w:val="0067686B"/>
    <w:rsid w:val="00696F66"/>
    <w:rsid w:val="006A01B8"/>
    <w:rsid w:val="006A1875"/>
    <w:rsid w:val="006A5311"/>
    <w:rsid w:val="006D4058"/>
    <w:rsid w:val="0070364B"/>
    <w:rsid w:val="00704B1E"/>
    <w:rsid w:val="007104CE"/>
    <w:rsid w:val="007136A6"/>
    <w:rsid w:val="00731150"/>
    <w:rsid w:val="0075140E"/>
    <w:rsid w:val="00761743"/>
    <w:rsid w:val="007649D7"/>
    <w:rsid w:val="00781E9F"/>
    <w:rsid w:val="00787F52"/>
    <w:rsid w:val="00790509"/>
    <w:rsid w:val="00792460"/>
    <w:rsid w:val="00797513"/>
    <w:rsid w:val="007B5723"/>
    <w:rsid w:val="007D58D3"/>
    <w:rsid w:val="007F4B24"/>
    <w:rsid w:val="0082185D"/>
    <w:rsid w:val="00824666"/>
    <w:rsid w:val="008325E7"/>
    <w:rsid w:val="00846B4C"/>
    <w:rsid w:val="00853617"/>
    <w:rsid w:val="0086724C"/>
    <w:rsid w:val="008815AA"/>
    <w:rsid w:val="00891DFD"/>
    <w:rsid w:val="008939F2"/>
    <w:rsid w:val="008A676F"/>
    <w:rsid w:val="008C09A5"/>
    <w:rsid w:val="008C7908"/>
    <w:rsid w:val="008D4CCB"/>
    <w:rsid w:val="008F152E"/>
    <w:rsid w:val="00903884"/>
    <w:rsid w:val="00915B58"/>
    <w:rsid w:val="00926119"/>
    <w:rsid w:val="00960833"/>
    <w:rsid w:val="00972F6C"/>
    <w:rsid w:val="00981576"/>
    <w:rsid w:val="00982B2D"/>
    <w:rsid w:val="00983114"/>
    <w:rsid w:val="009B3181"/>
    <w:rsid w:val="009C0637"/>
    <w:rsid w:val="009D40A8"/>
    <w:rsid w:val="009E29ED"/>
    <w:rsid w:val="009E355C"/>
    <w:rsid w:val="009F1A32"/>
    <w:rsid w:val="009F38A7"/>
    <w:rsid w:val="009F7A54"/>
    <w:rsid w:val="00A14FD8"/>
    <w:rsid w:val="00A238FD"/>
    <w:rsid w:val="00A47411"/>
    <w:rsid w:val="00A710A9"/>
    <w:rsid w:val="00AA2549"/>
    <w:rsid w:val="00AA533B"/>
    <w:rsid w:val="00AB383B"/>
    <w:rsid w:val="00AB3C53"/>
    <w:rsid w:val="00AC4952"/>
    <w:rsid w:val="00AE26B2"/>
    <w:rsid w:val="00AF4E39"/>
    <w:rsid w:val="00AF666E"/>
    <w:rsid w:val="00B11DCB"/>
    <w:rsid w:val="00B13145"/>
    <w:rsid w:val="00B17B5E"/>
    <w:rsid w:val="00B22E7C"/>
    <w:rsid w:val="00B238E4"/>
    <w:rsid w:val="00B30C5A"/>
    <w:rsid w:val="00B437CB"/>
    <w:rsid w:val="00B45532"/>
    <w:rsid w:val="00B63BA3"/>
    <w:rsid w:val="00B813B6"/>
    <w:rsid w:val="00BC2DC3"/>
    <w:rsid w:val="00BC5226"/>
    <w:rsid w:val="00C27016"/>
    <w:rsid w:val="00C30380"/>
    <w:rsid w:val="00C30EFF"/>
    <w:rsid w:val="00C31498"/>
    <w:rsid w:val="00C53B9D"/>
    <w:rsid w:val="00C62498"/>
    <w:rsid w:val="00C711E5"/>
    <w:rsid w:val="00C84D09"/>
    <w:rsid w:val="00C97B69"/>
    <w:rsid w:val="00CB1AC7"/>
    <w:rsid w:val="00CD543D"/>
    <w:rsid w:val="00CD7E21"/>
    <w:rsid w:val="00D00DBE"/>
    <w:rsid w:val="00D32369"/>
    <w:rsid w:val="00D614CD"/>
    <w:rsid w:val="00DA5938"/>
    <w:rsid w:val="00DA6A04"/>
    <w:rsid w:val="00DB475C"/>
    <w:rsid w:val="00DC17C2"/>
    <w:rsid w:val="00DE1CB3"/>
    <w:rsid w:val="00E05138"/>
    <w:rsid w:val="00E062C4"/>
    <w:rsid w:val="00E0789C"/>
    <w:rsid w:val="00E26DFB"/>
    <w:rsid w:val="00E30B6E"/>
    <w:rsid w:val="00E31990"/>
    <w:rsid w:val="00E40E48"/>
    <w:rsid w:val="00E4210E"/>
    <w:rsid w:val="00E54BBF"/>
    <w:rsid w:val="00E61B02"/>
    <w:rsid w:val="00E67FFA"/>
    <w:rsid w:val="00EA5D33"/>
    <w:rsid w:val="00EB4B3F"/>
    <w:rsid w:val="00EE00FF"/>
    <w:rsid w:val="00F03911"/>
    <w:rsid w:val="00F04608"/>
    <w:rsid w:val="00F1266E"/>
    <w:rsid w:val="00F2232D"/>
    <w:rsid w:val="00F23377"/>
    <w:rsid w:val="00F32830"/>
    <w:rsid w:val="00F64A96"/>
    <w:rsid w:val="00F6541C"/>
    <w:rsid w:val="00F727A9"/>
    <w:rsid w:val="00F778AA"/>
    <w:rsid w:val="00FD2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Arial CYR"/>
        <w:bCs/>
        <w:iCs/>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Message Header" w:uiPriority="0"/>
    <w:lsdException w:name="Subtitle" w:semiHidden="0" w:uiPriority="11"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206"/>
    <w:pPr>
      <w:spacing w:after="200" w:line="276" w:lineRule="auto"/>
    </w:pPr>
    <w:rPr>
      <w:bCs w:val="0"/>
      <w:iCs w:val="0"/>
      <w:szCs w:val="22"/>
      <w:lang w:eastAsia="en-US"/>
    </w:rPr>
  </w:style>
  <w:style w:type="paragraph" w:styleId="1">
    <w:name w:val="heading 1"/>
    <w:basedOn w:val="a"/>
    <w:next w:val="a"/>
    <w:link w:val="10"/>
    <w:autoRedefine/>
    <w:qFormat/>
    <w:rsid w:val="003F0053"/>
    <w:pPr>
      <w:keepNext/>
      <w:autoSpaceDE w:val="0"/>
      <w:autoSpaceDN w:val="0"/>
      <w:adjustRightInd w:val="0"/>
      <w:spacing w:before="120" w:after="120" w:line="240" w:lineRule="auto"/>
      <w:jc w:val="center"/>
      <w:outlineLvl w:val="0"/>
    </w:pPr>
    <w:rPr>
      <w:rFonts w:eastAsia="Times New Roman"/>
      <w:b/>
      <w:caps/>
      <w:noProof/>
      <w:kern w:val="32"/>
      <w:sz w:val="28"/>
      <w:szCs w:val="20"/>
    </w:rPr>
  </w:style>
  <w:style w:type="paragraph" w:styleId="2">
    <w:name w:val="heading 2"/>
    <w:basedOn w:val="a"/>
    <w:next w:val="a"/>
    <w:link w:val="20"/>
    <w:qFormat/>
    <w:rsid w:val="003F0053"/>
    <w:pPr>
      <w:keepNext/>
      <w:keepLines/>
      <w:spacing w:before="120" w:after="120" w:line="240" w:lineRule="auto"/>
      <w:jc w:val="center"/>
      <w:outlineLvl w:val="1"/>
    </w:pPr>
    <w:rPr>
      <w:rFonts w:eastAsia="Times New Roman"/>
      <w:b/>
      <w:sz w:val="28"/>
      <w:szCs w:val="26"/>
    </w:rPr>
  </w:style>
  <w:style w:type="paragraph" w:styleId="3">
    <w:name w:val="heading 3"/>
    <w:basedOn w:val="a"/>
    <w:next w:val="a"/>
    <w:link w:val="30"/>
    <w:qFormat/>
    <w:rsid w:val="000F0E85"/>
    <w:pPr>
      <w:keepNext/>
      <w:autoSpaceDE w:val="0"/>
      <w:autoSpaceDN w:val="0"/>
      <w:adjustRightInd w:val="0"/>
      <w:spacing w:before="120" w:after="120" w:line="240" w:lineRule="auto"/>
      <w:jc w:val="center"/>
      <w:outlineLvl w:val="2"/>
    </w:pPr>
    <w:rPr>
      <w:rFonts w:eastAsia="Times New Roman"/>
      <w:b/>
      <w:sz w:val="24"/>
    </w:rPr>
  </w:style>
  <w:style w:type="paragraph" w:styleId="4">
    <w:name w:val="heading 4"/>
    <w:basedOn w:val="3"/>
    <w:next w:val="a"/>
    <w:link w:val="40"/>
    <w:qFormat/>
    <w:rsid w:val="005976EE"/>
    <w:pPr>
      <w:outlineLvl w:val="3"/>
    </w:pPr>
  </w:style>
  <w:style w:type="paragraph" w:styleId="5">
    <w:name w:val="heading 5"/>
    <w:basedOn w:val="a"/>
    <w:next w:val="a"/>
    <w:link w:val="50"/>
    <w:qFormat/>
    <w:rsid w:val="009F1A32"/>
    <w:pPr>
      <w:keepNext/>
      <w:keepLines/>
      <w:spacing w:before="200"/>
      <w:outlineLvl w:val="4"/>
    </w:pPr>
    <w:rPr>
      <w:rFonts w:ascii="Cambria" w:eastAsia="Times New Roman" w:hAnsi="Cambria"/>
      <w:color w:val="243F60"/>
    </w:rPr>
  </w:style>
  <w:style w:type="paragraph" w:styleId="6">
    <w:name w:val="heading 6"/>
    <w:basedOn w:val="a"/>
    <w:next w:val="a"/>
    <w:link w:val="60"/>
    <w:qFormat/>
    <w:rsid w:val="009F1A32"/>
    <w:pPr>
      <w:spacing w:before="240" w:after="60"/>
      <w:outlineLvl w:val="5"/>
    </w:pPr>
    <w:rPr>
      <w:rFonts w:ascii="Calibri" w:eastAsia="Times New Roman" w:hAnsi="Calibri"/>
      <w:sz w:val="22"/>
      <w:szCs w:val="20"/>
    </w:rPr>
  </w:style>
  <w:style w:type="paragraph" w:styleId="7">
    <w:name w:val="heading 7"/>
    <w:basedOn w:val="a"/>
    <w:next w:val="a"/>
    <w:link w:val="70"/>
    <w:uiPriority w:val="9"/>
    <w:semiHidden/>
    <w:unhideWhenUsed/>
    <w:qFormat/>
    <w:rsid w:val="009F1A32"/>
    <w:pPr>
      <w:keepNext/>
      <w:keepLines/>
      <w:spacing w:before="200"/>
      <w:outlineLvl w:val="6"/>
    </w:pPr>
    <w:rPr>
      <w:rFonts w:ascii="Cambria" w:eastAsia="Times New Roman" w:hAnsi="Cambria" w:cs="Times New Roman"/>
      <w:i/>
      <w:iCs/>
      <w:color w:val="404040"/>
    </w:rPr>
  </w:style>
  <w:style w:type="paragraph" w:styleId="8">
    <w:name w:val="heading 8"/>
    <w:basedOn w:val="a"/>
    <w:next w:val="a"/>
    <w:link w:val="80"/>
    <w:qFormat/>
    <w:rsid w:val="009F1A32"/>
    <w:pPr>
      <w:spacing w:before="120" w:after="120"/>
      <w:jc w:val="center"/>
      <w:outlineLvl w:val="7"/>
    </w:pPr>
    <w:rPr>
      <w:rFonts w:eastAsia="Times New Roman"/>
      <w:b/>
    </w:rPr>
  </w:style>
  <w:style w:type="paragraph" w:styleId="9">
    <w:name w:val="heading 9"/>
    <w:basedOn w:val="a"/>
    <w:next w:val="a"/>
    <w:link w:val="90"/>
    <w:uiPriority w:val="9"/>
    <w:semiHidden/>
    <w:unhideWhenUsed/>
    <w:qFormat/>
    <w:rsid w:val="00AC4952"/>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0053"/>
    <w:rPr>
      <w:rFonts w:eastAsia="Times New Roman"/>
      <w:b/>
      <w:bCs w:val="0"/>
      <w:iCs w:val="0"/>
      <w:caps/>
      <w:noProof/>
      <w:kern w:val="32"/>
      <w:sz w:val="28"/>
      <w:lang w:eastAsia="en-US"/>
    </w:rPr>
  </w:style>
  <w:style w:type="character" w:customStyle="1" w:styleId="20">
    <w:name w:val="Заголовок 2 Знак"/>
    <w:basedOn w:val="a0"/>
    <w:link w:val="2"/>
    <w:rsid w:val="003F0053"/>
    <w:rPr>
      <w:rFonts w:eastAsia="Times New Roman"/>
      <w:b/>
      <w:bCs w:val="0"/>
      <w:iCs w:val="0"/>
      <w:sz w:val="28"/>
      <w:szCs w:val="26"/>
      <w:lang w:eastAsia="en-US"/>
    </w:rPr>
  </w:style>
  <w:style w:type="character" w:customStyle="1" w:styleId="30">
    <w:name w:val="Заголовок 3 Знак"/>
    <w:basedOn w:val="a0"/>
    <w:link w:val="3"/>
    <w:rsid w:val="000F0E85"/>
    <w:rPr>
      <w:rFonts w:eastAsia="Times New Roman"/>
      <w:b/>
      <w:bCs w:val="0"/>
      <w:iCs w:val="0"/>
      <w:sz w:val="24"/>
      <w:szCs w:val="22"/>
      <w:lang w:eastAsia="en-US"/>
    </w:rPr>
  </w:style>
  <w:style w:type="character" w:customStyle="1" w:styleId="40">
    <w:name w:val="Заголовок 4 Знак"/>
    <w:basedOn w:val="a0"/>
    <w:link w:val="4"/>
    <w:rsid w:val="005976EE"/>
    <w:rPr>
      <w:rFonts w:eastAsia="Times New Roman"/>
      <w:b/>
      <w:bCs w:val="0"/>
      <w:iCs w:val="0"/>
      <w:sz w:val="24"/>
      <w:szCs w:val="22"/>
      <w:lang w:eastAsia="en-US"/>
    </w:rPr>
  </w:style>
  <w:style w:type="character" w:customStyle="1" w:styleId="50">
    <w:name w:val="Заголовок 5 Знак"/>
    <w:basedOn w:val="a0"/>
    <w:link w:val="5"/>
    <w:rsid w:val="009F1A32"/>
    <w:rPr>
      <w:rFonts w:ascii="Cambria" w:eastAsia="Times New Roman" w:hAnsi="Cambria"/>
      <w:bCs w:val="0"/>
      <w:iCs w:val="0"/>
      <w:color w:val="243F60"/>
      <w:sz w:val="24"/>
      <w:szCs w:val="24"/>
    </w:rPr>
  </w:style>
  <w:style w:type="character" w:customStyle="1" w:styleId="60">
    <w:name w:val="Заголовок 6 Знак"/>
    <w:basedOn w:val="a0"/>
    <w:link w:val="6"/>
    <w:rsid w:val="009F1A32"/>
    <w:rPr>
      <w:rFonts w:ascii="Calibri" w:eastAsia="Times New Roman" w:hAnsi="Calibri"/>
      <w:bCs w:val="0"/>
      <w:iCs w:val="0"/>
      <w:color w:val="auto"/>
      <w:sz w:val="22"/>
    </w:rPr>
  </w:style>
  <w:style w:type="character" w:customStyle="1" w:styleId="80">
    <w:name w:val="Заголовок 8 Знак"/>
    <w:basedOn w:val="a0"/>
    <w:link w:val="8"/>
    <w:rsid w:val="009F1A32"/>
    <w:rPr>
      <w:rFonts w:ascii="Times New Roman" w:eastAsia="Times New Roman" w:hAnsi="Times New Roman"/>
      <w:b/>
      <w:bCs w:val="0"/>
      <w:iCs w:val="0"/>
      <w:color w:val="auto"/>
      <w:sz w:val="24"/>
      <w:szCs w:val="24"/>
    </w:rPr>
  </w:style>
  <w:style w:type="paragraph" w:styleId="11">
    <w:name w:val="toc 1"/>
    <w:basedOn w:val="a"/>
    <w:next w:val="a"/>
    <w:autoRedefine/>
    <w:uiPriority w:val="39"/>
    <w:qFormat/>
    <w:rsid w:val="009F1A32"/>
    <w:pPr>
      <w:tabs>
        <w:tab w:val="right" w:pos="9356"/>
      </w:tabs>
      <w:spacing w:before="120" w:after="120" w:line="320" w:lineRule="exact"/>
    </w:pPr>
    <w:rPr>
      <w:rFonts w:eastAsia="Times New Roman"/>
    </w:rPr>
  </w:style>
  <w:style w:type="paragraph" w:styleId="21">
    <w:name w:val="toc 2"/>
    <w:basedOn w:val="a"/>
    <w:next w:val="a"/>
    <w:autoRedefine/>
    <w:uiPriority w:val="39"/>
    <w:unhideWhenUsed/>
    <w:qFormat/>
    <w:rsid w:val="009F1A32"/>
    <w:pPr>
      <w:tabs>
        <w:tab w:val="right" w:leader="dot" w:pos="9346"/>
      </w:tabs>
      <w:spacing w:before="40" w:after="40"/>
      <w:ind w:left="220"/>
    </w:pPr>
    <w:rPr>
      <w:rFonts w:ascii="Calibri" w:eastAsia="Times New Roman" w:hAnsi="Calibri"/>
      <w:sz w:val="22"/>
    </w:rPr>
  </w:style>
  <w:style w:type="paragraph" w:styleId="31">
    <w:name w:val="toc 3"/>
    <w:basedOn w:val="a"/>
    <w:next w:val="a"/>
    <w:autoRedefine/>
    <w:uiPriority w:val="39"/>
    <w:unhideWhenUsed/>
    <w:qFormat/>
    <w:rsid w:val="009F1A32"/>
    <w:pPr>
      <w:tabs>
        <w:tab w:val="right" w:leader="dot" w:pos="9345"/>
      </w:tabs>
      <w:ind w:firstLine="480"/>
    </w:pPr>
  </w:style>
  <w:style w:type="paragraph" w:styleId="a3">
    <w:name w:val="caption"/>
    <w:basedOn w:val="a"/>
    <w:qFormat/>
    <w:rsid w:val="009F1A32"/>
    <w:pPr>
      <w:ind w:firstLine="567"/>
      <w:jc w:val="center"/>
    </w:pPr>
    <w:rPr>
      <w:rFonts w:eastAsia="Times New Roman"/>
      <w:sz w:val="28"/>
      <w:szCs w:val="20"/>
    </w:rPr>
  </w:style>
  <w:style w:type="paragraph" w:styleId="a4">
    <w:name w:val="Title"/>
    <w:basedOn w:val="a"/>
    <w:link w:val="a5"/>
    <w:qFormat/>
    <w:rsid w:val="009F1A32"/>
    <w:pPr>
      <w:jc w:val="center"/>
    </w:pPr>
    <w:rPr>
      <w:rFonts w:eastAsia="Times New Roman"/>
      <w:sz w:val="28"/>
      <w:szCs w:val="20"/>
    </w:rPr>
  </w:style>
  <w:style w:type="character" w:customStyle="1" w:styleId="a5">
    <w:name w:val="Название Знак"/>
    <w:basedOn w:val="a0"/>
    <w:link w:val="a4"/>
    <w:rsid w:val="009F1A32"/>
    <w:rPr>
      <w:rFonts w:ascii="Times New Roman" w:eastAsia="Times New Roman" w:hAnsi="Times New Roman"/>
      <w:bCs w:val="0"/>
      <w:iCs w:val="0"/>
      <w:color w:val="auto"/>
      <w:sz w:val="28"/>
    </w:rPr>
  </w:style>
  <w:style w:type="character" w:styleId="a6">
    <w:name w:val="Strong"/>
    <w:basedOn w:val="a0"/>
    <w:uiPriority w:val="22"/>
    <w:qFormat/>
    <w:rsid w:val="009F1A32"/>
    <w:rPr>
      <w:b/>
      <w:bCs/>
    </w:rPr>
  </w:style>
  <w:style w:type="paragraph" w:styleId="a7">
    <w:name w:val="No Spacing"/>
    <w:aliases w:val="Таблицы"/>
    <w:link w:val="a8"/>
    <w:autoRedefine/>
    <w:qFormat/>
    <w:rsid w:val="00AF4E39"/>
    <w:pPr>
      <w:spacing w:before="80" w:after="80"/>
      <w:ind w:left="-45" w:right="-108"/>
      <w:jc w:val="center"/>
    </w:pPr>
    <w:rPr>
      <w:bCs w:val="0"/>
    </w:rPr>
  </w:style>
  <w:style w:type="paragraph" w:styleId="a9">
    <w:name w:val="List Paragraph"/>
    <w:basedOn w:val="a"/>
    <w:link w:val="aa"/>
    <w:qFormat/>
    <w:rsid w:val="009C0637"/>
    <w:pPr>
      <w:autoSpaceDE w:val="0"/>
      <w:autoSpaceDN w:val="0"/>
      <w:adjustRightInd w:val="0"/>
      <w:spacing w:before="160" w:after="160" w:line="360" w:lineRule="auto"/>
      <w:ind w:firstLine="709"/>
      <w:jc w:val="both"/>
    </w:pPr>
    <w:rPr>
      <w:rFonts w:eastAsia="Times New Roman"/>
      <w:sz w:val="24"/>
    </w:rPr>
  </w:style>
  <w:style w:type="paragraph" w:styleId="ab">
    <w:name w:val="TOC Heading"/>
    <w:basedOn w:val="1"/>
    <w:next w:val="a"/>
    <w:uiPriority w:val="39"/>
    <w:unhideWhenUsed/>
    <w:qFormat/>
    <w:rsid w:val="009F1A32"/>
    <w:pPr>
      <w:keepLines/>
      <w:autoSpaceDE/>
      <w:autoSpaceDN/>
      <w:adjustRightInd/>
      <w:spacing w:before="480" w:after="0"/>
      <w:jc w:val="left"/>
      <w:outlineLvl w:val="9"/>
    </w:pPr>
    <w:rPr>
      <w:rFonts w:ascii="Cambria" w:hAnsi="Cambria" w:cs="Times New Roman"/>
      <w:color w:val="365F91"/>
      <w:kern w:val="0"/>
      <w:szCs w:val="28"/>
    </w:rPr>
  </w:style>
  <w:style w:type="paragraph" w:customStyle="1" w:styleId="12">
    <w:name w:val="Абзац списка1"/>
    <w:basedOn w:val="a"/>
    <w:qFormat/>
    <w:rsid w:val="00B13145"/>
    <w:pPr>
      <w:spacing w:before="120" w:after="120" w:line="240" w:lineRule="auto"/>
      <w:jc w:val="center"/>
    </w:pPr>
    <w:rPr>
      <w:b/>
      <w:sz w:val="24"/>
    </w:rPr>
  </w:style>
  <w:style w:type="paragraph" w:customStyle="1" w:styleId="13">
    <w:name w:val="Без интервала1"/>
    <w:qFormat/>
    <w:rsid w:val="002A6BBB"/>
    <w:pPr>
      <w:widowControl w:val="0"/>
      <w:suppressAutoHyphens/>
      <w:spacing w:before="80" w:after="80"/>
      <w:jc w:val="center"/>
    </w:pPr>
    <w:rPr>
      <w:rFonts w:eastAsia="Arial Unicode MS"/>
      <w:kern w:val="1"/>
    </w:rPr>
  </w:style>
  <w:style w:type="character" w:customStyle="1" w:styleId="a8">
    <w:name w:val="Без интервала Знак"/>
    <w:aliases w:val="Таблицы Знак"/>
    <w:basedOn w:val="a0"/>
    <w:link w:val="a7"/>
    <w:rsid w:val="00AF4E39"/>
    <w:rPr>
      <w:bCs w:val="0"/>
    </w:rPr>
  </w:style>
  <w:style w:type="character" w:customStyle="1" w:styleId="70">
    <w:name w:val="Заголовок 7 Знак"/>
    <w:basedOn w:val="a0"/>
    <w:link w:val="7"/>
    <w:uiPriority w:val="9"/>
    <w:semiHidden/>
    <w:rsid w:val="009F1A32"/>
    <w:rPr>
      <w:rFonts w:ascii="Cambria" w:eastAsia="Times New Roman" w:hAnsi="Cambria" w:cs="Times New Roman"/>
      <w:bCs w:val="0"/>
      <w:i/>
      <w:color w:val="404040"/>
      <w:sz w:val="24"/>
      <w:szCs w:val="24"/>
    </w:rPr>
  </w:style>
  <w:style w:type="paragraph" w:styleId="a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d"/>
    <w:rsid w:val="009F1A32"/>
    <w:rPr>
      <w:rFonts w:eastAsia="Times New Roman" w:cs="Times New Roman"/>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c"/>
    <w:rsid w:val="009F1A32"/>
    <w:rPr>
      <w:rFonts w:ascii="Times New Roman" w:eastAsia="Times New Roman" w:hAnsi="Times New Roman" w:cs="Times New Roman"/>
      <w:bCs w:val="0"/>
      <w:iCs w:val="0"/>
      <w:color w:val="auto"/>
    </w:rPr>
  </w:style>
  <w:style w:type="paragraph" w:styleId="ae">
    <w:name w:val="header"/>
    <w:aliases w:val="ВерхКолонтитул"/>
    <w:basedOn w:val="a"/>
    <w:link w:val="af"/>
    <w:uiPriority w:val="99"/>
    <w:rsid w:val="009F1A32"/>
    <w:pPr>
      <w:widowControl w:val="0"/>
      <w:tabs>
        <w:tab w:val="center" w:pos="4153"/>
        <w:tab w:val="right" w:pos="8306"/>
      </w:tabs>
    </w:pPr>
    <w:rPr>
      <w:rFonts w:eastAsia="Times New Roman" w:cs="Times New Roman"/>
      <w:b/>
      <w:vanish/>
      <w:szCs w:val="20"/>
    </w:rPr>
  </w:style>
  <w:style w:type="character" w:customStyle="1" w:styleId="af">
    <w:name w:val="Верхний колонтитул Знак"/>
    <w:aliases w:val="ВерхКолонтитул Знак"/>
    <w:basedOn w:val="a0"/>
    <w:link w:val="ae"/>
    <w:uiPriority w:val="99"/>
    <w:rsid w:val="009F1A32"/>
    <w:rPr>
      <w:rFonts w:ascii="Times New Roman" w:eastAsia="Times New Roman" w:hAnsi="Times New Roman" w:cs="Times New Roman"/>
      <w:b/>
      <w:bCs w:val="0"/>
      <w:iCs w:val="0"/>
      <w:vanish/>
      <w:color w:val="auto"/>
      <w:sz w:val="24"/>
    </w:rPr>
  </w:style>
  <w:style w:type="paragraph" w:styleId="af0">
    <w:name w:val="footer"/>
    <w:basedOn w:val="a"/>
    <w:link w:val="af1"/>
    <w:uiPriority w:val="99"/>
    <w:rsid w:val="009F1A32"/>
    <w:pPr>
      <w:tabs>
        <w:tab w:val="center" w:pos="4677"/>
        <w:tab w:val="right" w:pos="9355"/>
      </w:tabs>
    </w:pPr>
    <w:rPr>
      <w:rFonts w:eastAsia="Times New Roman" w:cs="Times New Roman"/>
    </w:rPr>
  </w:style>
  <w:style w:type="character" w:customStyle="1" w:styleId="af1">
    <w:name w:val="Нижний колонтитул Знак"/>
    <w:basedOn w:val="a0"/>
    <w:link w:val="af0"/>
    <w:uiPriority w:val="99"/>
    <w:rsid w:val="009F1A32"/>
    <w:rPr>
      <w:rFonts w:ascii="Times New Roman" w:eastAsia="Times New Roman" w:hAnsi="Times New Roman" w:cs="Times New Roman"/>
      <w:bCs w:val="0"/>
      <w:iCs w:val="0"/>
      <w:color w:val="auto"/>
      <w:sz w:val="24"/>
      <w:szCs w:val="24"/>
    </w:rPr>
  </w:style>
  <w:style w:type="character" w:styleId="af2">
    <w:name w:val="footnote reference"/>
    <w:basedOn w:val="a0"/>
    <w:rsid w:val="009F1A32"/>
    <w:rPr>
      <w:vertAlign w:val="superscript"/>
    </w:rPr>
  </w:style>
  <w:style w:type="paragraph" w:styleId="22">
    <w:name w:val="List Number 2"/>
    <w:basedOn w:val="a"/>
    <w:uiPriority w:val="99"/>
    <w:rsid w:val="009F1A32"/>
    <w:pPr>
      <w:tabs>
        <w:tab w:val="num" w:pos="643"/>
        <w:tab w:val="num" w:pos="720"/>
      </w:tabs>
      <w:ind w:left="643" w:hanging="360"/>
      <w:contextualSpacing/>
    </w:pPr>
    <w:rPr>
      <w:rFonts w:eastAsia="Times New Roman" w:cs="Times New Roman"/>
    </w:rPr>
  </w:style>
  <w:style w:type="paragraph" w:styleId="af3">
    <w:name w:val="Body Text"/>
    <w:aliases w:val=" Знак Знак Знак, Знак Знак, Знак,Основной текст Знак1, Знак Знак1,Body single,bt,отчет_нормаль, Знак1 Знак"/>
    <w:basedOn w:val="a"/>
    <w:link w:val="af4"/>
    <w:rsid w:val="009F1A32"/>
    <w:pPr>
      <w:spacing w:after="120"/>
    </w:pPr>
    <w:rPr>
      <w:rFonts w:eastAsia="Times New Roman" w:cs="Times New Roman"/>
    </w:rPr>
  </w:style>
  <w:style w:type="character" w:customStyle="1" w:styleId="af4">
    <w:name w:val="Основной текст Знак"/>
    <w:aliases w:val=" Знак Знак Знак Знак, Знак Знак Знак2, Знак Знак2,Основной текст Знак1 Знак, Знак Знак1 Знак,Body single Знак,bt Знак,отчет_нормаль Знак, Знак1 Знак Знак"/>
    <w:basedOn w:val="a0"/>
    <w:link w:val="af3"/>
    <w:rsid w:val="009F1A32"/>
    <w:rPr>
      <w:rFonts w:ascii="Times New Roman" w:eastAsia="Times New Roman" w:hAnsi="Times New Roman" w:cs="Times New Roman"/>
      <w:bCs w:val="0"/>
      <w:iCs w:val="0"/>
      <w:color w:val="auto"/>
      <w:sz w:val="24"/>
      <w:szCs w:val="24"/>
    </w:rPr>
  </w:style>
  <w:style w:type="paragraph" w:styleId="af5">
    <w:name w:val="Body Text Indent"/>
    <w:basedOn w:val="a"/>
    <w:link w:val="af6"/>
    <w:rsid w:val="009F1A32"/>
    <w:pPr>
      <w:shd w:val="clear" w:color="auto" w:fill="FFFFFF"/>
      <w:spacing w:line="274" w:lineRule="exact"/>
      <w:ind w:left="14"/>
    </w:pPr>
    <w:rPr>
      <w:rFonts w:eastAsia="Times New Roman" w:cs="Times New Roman"/>
      <w:sz w:val="16"/>
    </w:rPr>
  </w:style>
  <w:style w:type="character" w:customStyle="1" w:styleId="af6">
    <w:name w:val="Основной текст с отступом Знак"/>
    <w:basedOn w:val="a0"/>
    <w:link w:val="af5"/>
    <w:rsid w:val="009F1A32"/>
    <w:rPr>
      <w:rFonts w:ascii="Times New Roman" w:eastAsia="Times New Roman" w:hAnsi="Times New Roman" w:cs="Times New Roman"/>
      <w:bCs w:val="0"/>
      <w:iCs w:val="0"/>
      <w:sz w:val="16"/>
      <w:szCs w:val="24"/>
      <w:shd w:val="clear" w:color="auto" w:fill="FFFFFF"/>
    </w:rPr>
  </w:style>
  <w:style w:type="paragraph" w:styleId="af7">
    <w:name w:val="List Continue"/>
    <w:basedOn w:val="a"/>
    <w:rsid w:val="009F1A32"/>
    <w:pPr>
      <w:spacing w:after="120"/>
      <w:ind w:left="283"/>
    </w:pPr>
    <w:rPr>
      <w:rFonts w:eastAsia="Times New Roman" w:cs="Times New Roman"/>
    </w:rPr>
  </w:style>
  <w:style w:type="paragraph" w:styleId="af8">
    <w:name w:val="Date"/>
    <w:basedOn w:val="a"/>
    <w:next w:val="a"/>
    <w:link w:val="af9"/>
    <w:rsid w:val="009F1A32"/>
    <w:pPr>
      <w:spacing w:after="60"/>
      <w:jc w:val="both"/>
    </w:pPr>
    <w:rPr>
      <w:rFonts w:eastAsia="Times New Roman" w:cs="Times New Roman"/>
      <w:szCs w:val="20"/>
    </w:rPr>
  </w:style>
  <w:style w:type="character" w:customStyle="1" w:styleId="af9">
    <w:name w:val="Дата Знак"/>
    <w:basedOn w:val="a0"/>
    <w:link w:val="af8"/>
    <w:rsid w:val="009F1A32"/>
    <w:rPr>
      <w:rFonts w:ascii="Times New Roman" w:eastAsia="Times New Roman" w:hAnsi="Times New Roman" w:cs="Times New Roman"/>
      <w:bCs w:val="0"/>
      <w:iCs w:val="0"/>
      <w:color w:val="auto"/>
      <w:sz w:val="24"/>
    </w:rPr>
  </w:style>
  <w:style w:type="paragraph" w:styleId="23">
    <w:name w:val="Body Text 2"/>
    <w:basedOn w:val="a"/>
    <w:link w:val="24"/>
    <w:rsid w:val="009F1A32"/>
    <w:pPr>
      <w:spacing w:after="120" w:line="480" w:lineRule="auto"/>
    </w:pPr>
    <w:rPr>
      <w:rFonts w:eastAsia="Times New Roman" w:cs="Times New Roman"/>
    </w:rPr>
  </w:style>
  <w:style w:type="character" w:customStyle="1" w:styleId="24">
    <w:name w:val="Основной текст 2 Знак"/>
    <w:basedOn w:val="a0"/>
    <w:link w:val="23"/>
    <w:rsid w:val="009F1A32"/>
    <w:rPr>
      <w:rFonts w:ascii="Times New Roman" w:eastAsia="Times New Roman" w:hAnsi="Times New Roman" w:cs="Times New Roman"/>
      <w:bCs w:val="0"/>
      <w:iCs w:val="0"/>
      <w:color w:val="auto"/>
      <w:sz w:val="24"/>
      <w:szCs w:val="24"/>
    </w:rPr>
  </w:style>
  <w:style w:type="paragraph" w:styleId="32">
    <w:name w:val="Body Text 3"/>
    <w:basedOn w:val="a"/>
    <w:link w:val="33"/>
    <w:rsid w:val="009F1A32"/>
    <w:pPr>
      <w:spacing w:after="120"/>
    </w:pPr>
    <w:rPr>
      <w:rFonts w:eastAsia="Times New Roman" w:cs="Times New Roman"/>
      <w:sz w:val="16"/>
      <w:szCs w:val="16"/>
    </w:rPr>
  </w:style>
  <w:style w:type="character" w:customStyle="1" w:styleId="33">
    <w:name w:val="Основной текст 3 Знак"/>
    <w:basedOn w:val="a0"/>
    <w:link w:val="32"/>
    <w:rsid w:val="009F1A32"/>
    <w:rPr>
      <w:rFonts w:ascii="Times New Roman" w:eastAsia="Times New Roman" w:hAnsi="Times New Roman" w:cs="Times New Roman"/>
      <w:bCs w:val="0"/>
      <w:iCs w:val="0"/>
      <w:color w:val="auto"/>
      <w:sz w:val="16"/>
      <w:szCs w:val="16"/>
    </w:rPr>
  </w:style>
  <w:style w:type="paragraph" w:styleId="25">
    <w:name w:val="Body Text Indent 2"/>
    <w:basedOn w:val="a"/>
    <w:link w:val="26"/>
    <w:rsid w:val="009F1A32"/>
    <w:pPr>
      <w:spacing w:after="120" w:line="480" w:lineRule="auto"/>
      <w:ind w:left="283"/>
    </w:pPr>
    <w:rPr>
      <w:rFonts w:eastAsia="Times New Roman" w:cs="Times New Roman"/>
    </w:rPr>
  </w:style>
  <w:style w:type="character" w:customStyle="1" w:styleId="26">
    <w:name w:val="Основной текст с отступом 2 Знак"/>
    <w:basedOn w:val="a0"/>
    <w:link w:val="25"/>
    <w:rsid w:val="009F1A32"/>
    <w:rPr>
      <w:rFonts w:ascii="Times New Roman" w:eastAsia="Times New Roman" w:hAnsi="Times New Roman" w:cs="Times New Roman"/>
      <w:bCs w:val="0"/>
      <w:iCs w:val="0"/>
      <w:color w:val="auto"/>
      <w:sz w:val="24"/>
      <w:szCs w:val="24"/>
    </w:rPr>
  </w:style>
  <w:style w:type="paragraph" w:styleId="34">
    <w:name w:val="Body Text Indent 3"/>
    <w:basedOn w:val="a"/>
    <w:link w:val="35"/>
    <w:rsid w:val="009F1A32"/>
    <w:pPr>
      <w:spacing w:after="120"/>
      <w:ind w:left="283"/>
    </w:pPr>
    <w:rPr>
      <w:bCs/>
      <w:iCs/>
      <w:sz w:val="16"/>
      <w:szCs w:val="16"/>
    </w:rPr>
  </w:style>
  <w:style w:type="character" w:customStyle="1" w:styleId="35">
    <w:name w:val="Основной текст с отступом 3 Знак"/>
    <w:basedOn w:val="a0"/>
    <w:link w:val="34"/>
    <w:rsid w:val="009F1A32"/>
    <w:rPr>
      <w:sz w:val="16"/>
      <w:szCs w:val="16"/>
    </w:rPr>
  </w:style>
  <w:style w:type="character" w:styleId="afa">
    <w:name w:val="Hyperlink"/>
    <w:basedOn w:val="a0"/>
    <w:uiPriority w:val="99"/>
    <w:rsid w:val="009F1A32"/>
    <w:rPr>
      <w:color w:val="0000FF"/>
      <w:u w:val="single"/>
    </w:rPr>
  </w:style>
  <w:style w:type="character" w:styleId="afb">
    <w:name w:val="FollowedHyperlink"/>
    <w:basedOn w:val="a0"/>
    <w:uiPriority w:val="99"/>
    <w:rsid w:val="009F1A32"/>
    <w:rPr>
      <w:color w:val="800080" w:themeColor="followedHyperlink"/>
      <w:u w:val="single"/>
    </w:rPr>
  </w:style>
  <w:style w:type="character" w:styleId="afc">
    <w:name w:val="Emphasis"/>
    <w:basedOn w:val="a0"/>
    <w:uiPriority w:val="20"/>
    <w:qFormat/>
    <w:rsid w:val="009F1A32"/>
    <w:rPr>
      <w:i/>
      <w:iCs/>
    </w:rPr>
  </w:style>
  <w:style w:type="paragraph" w:styleId="afd">
    <w:name w:val="Document Map"/>
    <w:basedOn w:val="a"/>
    <w:link w:val="afe"/>
    <w:uiPriority w:val="99"/>
    <w:rsid w:val="009F1A32"/>
    <w:pPr>
      <w:shd w:val="clear" w:color="auto" w:fill="000080"/>
    </w:pPr>
    <w:rPr>
      <w:rFonts w:ascii="Tahoma" w:hAnsi="Tahoma" w:cs="Tahoma"/>
      <w:bCs/>
      <w:iCs/>
    </w:rPr>
  </w:style>
  <w:style w:type="character" w:customStyle="1" w:styleId="afe">
    <w:name w:val="Схема документа Знак"/>
    <w:basedOn w:val="a0"/>
    <w:link w:val="afd"/>
    <w:uiPriority w:val="99"/>
    <w:rsid w:val="009F1A32"/>
    <w:rPr>
      <w:rFonts w:ascii="Tahoma" w:hAnsi="Tahoma" w:cs="Tahoma"/>
      <w:szCs w:val="22"/>
      <w:shd w:val="clear" w:color="auto" w:fill="000080"/>
    </w:rPr>
  </w:style>
  <w:style w:type="paragraph" w:styleId="aff">
    <w:name w:val="Normal (Web)"/>
    <w:basedOn w:val="a"/>
    <w:uiPriority w:val="99"/>
    <w:unhideWhenUsed/>
    <w:rsid w:val="009F1A32"/>
    <w:pPr>
      <w:spacing w:before="96" w:after="120" w:line="360" w:lineRule="atLeast"/>
    </w:pPr>
    <w:rPr>
      <w:rFonts w:eastAsia="Times New Roman" w:cs="Times New Roman"/>
    </w:rPr>
  </w:style>
  <w:style w:type="paragraph" w:styleId="HTML">
    <w:name w:val="HTML Preformatted"/>
    <w:basedOn w:val="a"/>
    <w:link w:val="HTML0"/>
    <w:unhideWhenUsed/>
    <w:rsid w:val="009F1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rPr>
  </w:style>
  <w:style w:type="character" w:customStyle="1" w:styleId="HTML0">
    <w:name w:val="Стандартный HTML Знак"/>
    <w:basedOn w:val="a0"/>
    <w:link w:val="HTML"/>
    <w:rsid w:val="009F1A32"/>
    <w:rPr>
      <w:rFonts w:ascii="Courier New" w:eastAsia="Times New Roman" w:hAnsi="Courier New" w:cs="Courier New"/>
      <w:bCs w:val="0"/>
      <w:iCs w:val="0"/>
      <w:color w:val="auto"/>
    </w:rPr>
  </w:style>
  <w:style w:type="table" w:styleId="-1">
    <w:name w:val="Table Web 1"/>
    <w:basedOn w:val="a1"/>
    <w:rsid w:val="009F1A32"/>
    <w:rPr>
      <w:rFonts w:ascii="Times New Roman" w:eastAsia="Times New Roman" w:hAnsi="Times New Roman" w:cs="Times New Roman"/>
      <w:bCs w:val="0"/>
      <w:iCs w:val="0"/>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0">
    <w:name w:val="Balloon Text"/>
    <w:basedOn w:val="a"/>
    <w:link w:val="aff1"/>
    <w:rsid w:val="009F1A32"/>
    <w:rPr>
      <w:rFonts w:ascii="Tahoma" w:eastAsia="Times New Roman" w:hAnsi="Tahoma" w:cs="Tahoma"/>
      <w:sz w:val="16"/>
      <w:szCs w:val="16"/>
    </w:rPr>
  </w:style>
  <w:style w:type="character" w:customStyle="1" w:styleId="aff1">
    <w:name w:val="Текст выноски Знак"/>
    <w:basedOn w:val="a0"/>
    <w:link w:val="aff0"/>
    <w:rsid w:val="009F1A32"/>
    <w:rPr>
      <w:rFonts w:ascii="Tahoma" w:eastAsia="Times New Roman" w:hAnsi="Tahoma" w:cs="Tahoma"/>
      <w:bCs w:val="0"/>
      <w:iCs w:val="0"/>
      <w:color w:val="auto"/>
      <w:sz w:val="16"/>
      <w:szCs w:val="16"/>
    </w:rPr>
  </w:style>
  <w:style w:type="table" w:styleId="aff2">
    <w:name w:val="Table Grid"/>
    <w:basedOn w:val="a1"/>
    <w:uiPriority w:val="59"/>
    <w:rsid w:val="001E1B5A"/>
    <w:pPr>
      <w:spacing w:before="80" w:after="80"/>
      <w:jc w:val="center"/>
    </w:pPr>
    <w:rPr>
      <w:rFonts w:eastAsia="Times New Roman" w:cs="Times New Roman"/>
      <w:bCs w:val="0"/>
      <w:iCs w:val="0"/>
      <w:color w:val="aut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uiPriority w:val="5"/>
    <w:rsid w:val="009F1A32"/>
    <w:pPr>
      <w:widowControl w:val="0"/>
      <w:autoSpaceDE w:val="0"/>
      <w:autoSpaceDN w:val="0"/>
      <w:adjustRightInd w:val="0"/>
      <w:ind w:right="19772"/>
    </w:pPr>
    <w:rPr>
      <w:rFonts w:ascii="Courier New" w:eastAsia="Times New Roman" w:hAnsi="Courier New" w:cs="Courier New"/>
      <w:bCs w:val="0"/>
      <w:iCs w:val="0"/>
      <w:color w:val="auto"/>
    </w:rPr>
  </w:style>
  <w:style w:type="paragraph" w:customStyle="1" w:styleId="210">
    <w:name w:val="Основной текст 21"/>
    <w:aliases w:val="Ioia?iaaiiue nienie !!"/>
    <w:basedOn w:val="a"/>
    <w:rsid w:val="009F1A32"/>
    <w:pPr>
      <w:ind w:firstLine="567"/>
      <w:jc w:val="both"/>
    </w:pPr>
    <w:rPr>
      <w:rFonts w:eastAsia="Times New Roman" w:cs="Times New Roman"/>
      <w:szCs w:val="20"/>
    </w:rPr>
  </w:style>
  <w:style w:type="paragraph" w:customStyle="1" w:styleId="27">
    <w:name w:val="Обычный2"/>
    <w:rsid w:val="009F1A32"/>
    <w:pPr>
      <w:widowControl w:val="0"/>
    </w:pPr>
    <w:rPr>
      <w:rFonts w:ascii="Times New Roman" w:eastAsia="Times New Roman" w:hAnsi="Times New Roman" w:cs="Times New Roman"/>
      <w:bCs w:val="0"/>
      <w:iCs w:val="0"/>
      <w:color w:val="auto"/>
    </w:rPr>
  </w:style>
  <w:style w:type="paragraph" w:customStyle="1" w:styleId="Preformat">
    <w:name w:val="Preformat"/>
    <w:uiPriority w:val="5"/>
    <w:rsid w:val="009F1A32"/>
    <w:rPr>
      <w:rFonts w:ascii="Courier New" w:eastAsia="Times New Roman" w:hAnsi="Courier New" w:cs="Times New Roman"/>
      <w:bCs w:val="0"/>
      <w:iCs w:val="0"/>
      <w:snapToGrid w:val="0"/>
      <w:color w:val="auto"/>
    </w:rPr>
  </w:style>
  <w:style w:type="paragraph" w:customStyle="1" w:styleId="aff3">
    <w:name w:val="Вставка"/>
    <w:basedOn w:val="a"/>
    <w:rsid w:val="009F1A32"/>
    <w:pPr>
      <w:pBdr>
        <w:top w:val="single" w:sz="18" w:space="1" w:color="A3A284"/>
        <w:bottom w:val="single" w:sz="18" w:space="1" w:color="A3A284"/>
      </w:pBdr>
      <w:shd w:val="clear" w:color="auto" w:fill="F5F4E4"/>
      <w:spacing w:before="120" w:after="360"/>
      <w:ind w:firstLine="284"/>
      <w:contextualSpacing/>
      <w:jc w:val="both"/>
    </w:pPr>
    <w:rPr>
      <w:rFonts w:ascii="Trebuchet MS" w:eastAsia="Times New Roman" w:hAnsi="Trebuchet MS" w:cs="Arial"/>
      <w:bCs/>
      <w:szCs w:val="20"/>
    </w:rPr>
  </w:style>
  <w:style w:type="paragraph" w:customStyle="1" w:styleId="aff4">
    <w:name w:val="Иллюстрация"/>
    <w:rsid w:val="009F1A32"/>
    <w:pPr>
      <w:keepNext/>
      <w:keepLines/>
      <w:spacing w:before="240" w:after="120"/>
      <w:contextualSpacing/>
    </w:pPr>
    <w:rPr>
      <w:rFonts w:ascii="Tahoma" w:eastAsia="Times New Roman" w:hAnsi="Tahoma" w:cs="Arial"/>
      <w:b/>
      <w:iCs w:val="0"/>
      <w:color w:val="515024"/>
      <w:szCs w:val="26"/>
    </w:rPr>
  </w:style>
  <w:style w:type="paragraph" w:customStyle="1" w:styleId="aff5">
    <w:name w:val="Подлежащее таблицы"/>
    <w:basedOn w:val="a"/>
    <w:rsid w:val="009F1A32"/>
    <w:pPr>
      <w:spacing w:line="240" w:lineRule="exact"/>
      <w:ind w:left="113" w:hanging="113"/>
    </w:pPr>
    <w:rPr>
      <w:rFonts w:ascii="Arial" w:eastAsia="Times New Roman" w:hAnsi="Arial" w:cs="Times New Roman"/>
      <w:szCs w:val="20"/>
    </w:rPr>
  </w:style>
  <w:style w:type="paragraph" w:customStyle="1" w:styleId="aff6">
    <w:name w:val="Таблица"/>
    <w:basedOn w:val="a"/>
    <w:rsid w:val="009F1A32"/>
    <w:pPr>
      <w:tabs>
        <w:tab w:val="decimal" w:pos="567"/>
      </w:tabs>
      <w:spacing w:line="240" w:lineRule="exact"/>
    </w:pPr>
    <w:rPr>
      <w:rFonts w:ascii="Arial" w:eastAsia="Times New Roman" w:hAnsi="Arial" w:cs="Times New Roman"/>
      <w:szCs w:val="20"/>
    </w:rPr>
  </w:style>
  <w:style w:type="paragraph" w:customStyle="1" w:styleId="14">
    <w:name w:val="Обычный1"/>
    <w:link w:val="Normal"/>
    <w:rsid w:val="009F1A32"/>
    <w:rPr>
      <w:rFonts w:ascii="Times New Roman" w:eastAsia="Times New Roman" w:hAnsi="Times New Roman" w:cs="Times New Roman"/>
      <w:bCs w:val="0"/>
      <w:iCs w:val="0"/>
      <w:smallCaps/>
      <w:snapToGrid w:val="0"/>
      <w:color w:val="auto"/>
      <w:sz w:val="26"/>
    </w:rPr>
  </w:style>
  <w:style w:type="character" w:customStyle="1" w:styleId="rvts9">
    <w:name w:val="rvts9"/>
    <w:basedOn w:val="a0"/>
    <w:uiPriority w:val="5"/>
    <w:rsid w:val="009F1A32"/>
    <w:rPr>
      <w:rFonts w:ascii="Times New Roman" w:hAnsi="Times New Roman" w:cs="Times New Roman" w:hint="default"/>
      <w:b/>
      <w:bCs/>
      <w:color w:val="17365D"/>
      <w:sz w:val="22"/>
      <w:szCs w:val="22"/>
    </w:rPr>
  </w:style>
  <w:style w:type="character" w:customStyle="1" w:styleId="spelle">
    <w:name w:val="spelle"/>
    <w:basedOn w:val="a0"/>
    <w:rsid w:val="009F1A32"/>
  </w:style>
  <w:style w:type="character" w:customStyle="1" w:styleId="15">
    <w:name w:val="Основной текст с отступом Знак1"/>
    <w:basedOn w:val="a0"/>
    <w:rsid w:val="009F1A32"/>
    <w:rPr>
      <w:color w:val="000000"/>
      <w:sz w:val="16"/>
      <w:szCs w:val="24"/>
      <w:shd w:val="clear" w:color="auto" w:fill="FFFFFF"/>
    </w:rPr>
  </w:style>
  <w:style w:type="paragraph" w:customStyle="1" w:styleId="16">
    <w:name w:val="Основной текст с отступом1"/>
    <w:aliases w:val="Основной текст 1,Нумерованный список !!,Надин стиль"/>
    <w:basedOn w:val="a"/>
    <w:rsid w:val="009F1A32"/>
    <w:pPr>
      <w:spacing w:after="120"/>
      <w:ind w:firstLine="709"/>
      <w:jc w:val="both"/>
    </w:pPr>
    <w:rPr>
      <w:rFonts w:eastAsia="Times New Roman" w:cs="Times New Roman"/>
    </w:rPr>
  </w:style>
  <w:style w:type="paragraph" w:customStyle="1" w:styleId="ConsNormal">
    <w:name w:val="ConsNormal"/>
    <w:link w:val="ConsNormal0"/>
    <w:uiPriority w:val="5"/>
    <w:rsid w:val="009F1A32"/>
    <w:pPr>
      <w:widowControl w:val="0"/>
      <w:autoSpaceDE w:val="0"/>
      <w:autoSpaceDN w:val="0"/>
      <w:adjustRightInd w:val="0"/>
      <w:ind w:firstLine="720"/>
    </w:pPr>
    <w:rPr>
      <w:rFonts w:ascii="Arial" w:eastAsia="Times New Roman" w:hAnsi="Arial" w:cs="Arial"/>
      <w:bCs w:val="0"/>
      <w:iCs w:val="0"/>
      <w:color w:val="auto"/>
    </w:rPr>
  </w:style>
  <w:style w:type="paragraph" w:customStyle="1" w:styleId="OTCHET00">
    <w:name w:val="OTCHET_00"/>
    <w:basedOn w:val="22"/>
    <w:uiPriority w:val="5"/>
    <w:rsid w:val="009F1A32"/>
    <w:pPr>
      <w:tabs>
        <w:tab w:val="clear" w:pos="643"/>
        <w:tab w:val="clear" w:pos="720"/>
        <w:tab w:val="left" w:pos="709"/>
      </w:tabs>
      <w:spacing w:line="360" w:lineRule="auto"/>
      <w:ind w:left="0" w:firstLine="0"/>
      <w:contextualSpacing w:val="0"/>
      <w:jc w:val="both"/>
    </w:pPr>
    <w:rPr>
      <w:szCs w:val="20"/>
    </w:rPr>
  </w:style>
  <w:style w:type="paragraph" w:customStyle="1" w:styleId="adtext">
    <w:name w:val="adtext"/>
    <w:basedOn w:val="a"/>
    <w:uiPriority w:val="5"/>
    <w:rsid w:val="009F1A32"/>
    <w:pPr>
      <w:pBdr>
        <w:bottom w:val="single" w:sz="8" w:space="2" w:color="666666"/>
      </w:pBdr>
      <w:ind w:left="86" w:right="86"/>
      <w:jc w:val="center"/>
    </w:pPr>
    <w:rPr>
      <w:rFonts w:ascii="Verdana" w:eastAsia="Times New Roman" w:hAnsi="Verdana" w:cs="Times New Roman"/>
      <w:color w:val="666666"/>
      <w:sz w:val="19"/>
      <w:szCs w:val="19"/>
    </w:rPr>
  </w:style>
  <w:style w:type="paragraph" w:customStyle="1" w:styleId="36">
    <w:name w:val="Обычный3"/>
    <w:rsid w:val="009F1A32"/>
    <w:rPr>
      <w:rFonts w:ascii="Times New Roman" w:eastAsia="Times New Roman" w:hAnsi="Times New Roman" w:cs="Times New Roman"/>
      <w:bCs w:val="0"/>
      <w:iCs w:val="0"/>
      <w:color w:val="auto"/>
    </w:rPr>
  </w:style>
  <w:style w:type="paragraph" w:customStyle="1" w:styleId="ConsPlusNormal">
    <w:name w:val="ConsPlusNormal"/>
    <w:uiPriority w:val="5"/>
    <w:rsid w:val="009F1A32"/>
    <w:pPr>
      <w:widowControl w:val="0"/>
      <w:autoSpaceDE w:val="0"/>
      <w:autoSpaceDN w:val="0"/>
      <w:adjustRightInd w:val="0"/>
      <w:ind w:firstLine="720"/>
    </w:pPr>
    <w:rPr>
      <w:rFonts w:ascii="Arial" w:eastAsia="Times New Roman" w:hAnsi="Arial" w:cs="Arial"/>
      <w:bCs w:val="0"/>
      <w:iCs w:val="0"/>
      <w:color w:val="auto"/>
    </w:rPr>
  </w:style>
  <w:style w:type="paragraph" w:customStyle="1" w:styleId="ConsPlusTitle">
    <w:name w:val="ConsPlusTitle"/>
    <w:uiPriority w:val="5"/>
    <w:rsid w:val="009F1A32"/>
    <w:pPr>
      <w:widowControl w:val="0"/>
      <w:autoSpaceDE w:val="0"/>
      <w:autoSpaceDN w:val="0"/>
      <w:adjustRightInd w:val="0"/>
    </w:pPr>
    <w:rPr>
      <w:rFonts w:ascii="Arial" w:eastAsia="Times New Roman" w:hAnsi="Arial" w:cs="Arial"/>
      <w:b/>
      <w:iCs w:val="0"/>
      <w:color w:val="auto"/>
    </w:rPr>
  </w:style>
  <w:style w:type="paragraph" w:customStyle="1" w:styleId="quote">
    <w:name w:val="quote"/>
    <w:basedOn w:val="a"/>
    <w:uiPriority w:val="5"/>
    <w:rsid w:val="009F1A32"/>
    <w:pPr>
      <w:spacing w:before="100" w:beforeAutospacing="1" w:after="100" w:afterAutospacing="1"/>
    </w:pPr>
    <w:rPr>
      <w:rFonts w:eastAsia="Times New Roman" w:cs="Times New Roman"/>
    </w:rPr>
  </w:style>
  <w:style w:type="paragraph" w:customStyle="1" w:styleId="textindent">
    <w:name w:val="textindent"/>
    <w:basedOn w:val="a"/>
    <w:uiPriority w:val="3"/>
    <w:rsid w:val="009F1A32"/>
    <w:pPr>
      <w:spacing w:before="100" w:beforeAutospacing="1" w:after="100" w:afterAutospacing="1"/>
    </w:pPr>
    <w:rPr>
      <w:rFonts w:eastAsia="Times New Roman" w:cs="Times New Roman"/>
    </w:rPr>
  </w:style>
  <w:style w:type="character" w:customStyle="1" w:styleId="textbold1">
    <w:name w:val="textbold1"/>
    <w:basedOn w:val="a0"/>
    <w:uiPriority w:val="3"/>
    <w:rsid w:val="009F1A32"/>
    <w:rPr>
      <w:rFonts w:ascii="Arial" w:hAnsi="Arial" w:cs="Arial" w:hint="default"/>
      <w:b/>
      <w:bCs/>
      <w:i w:val="0"/>
      <w:iCs w:val="0"/>
      <w:color w:val="336633"/>
      <w:sz w:val="16"/>
      <w:szCs w:val="16"/>
    </w:rPr>
  </w:style>
  <w:style w:type="character" w:customStyle="1" w:styleId="text1">
    <w:name w:val="text1"/>
    <w:basedOn w:val="a0"/>
    <w:uiPriority w:val="3"/>
    <w:rsid w:val="009F1A32"/>
    <w:rPr>
      <w:rFonts w:ascii="Arial" w:hAnsi="Arial" w:cs="Arial" w:hint="default"/>
      <w:color w:val="336633"/>
      <w:sz w:val="18"/>
      <w:szCs w:val="18"/>
    </w:rPr>
  </w:style>
  <w:style w:type="paragraph" w:customStyle="1" w:styleId="text">
    <w:name w:val="text"/>
    <w:basedOn w:val="a"/>
    <w:uiPriority w:val="3"/>
    <w:rsid w:val="009F1A32"/>
    <w:pPr>
      <w:spacing w:before="100" w:beforeAutospacing="1" w:after="100" w:afterAutospacing="1"/>
    </w:pPr>
    <w:rPr>
      <w:rFonts w:ascii="Arial" w:eastAsia="Times New Roman" w:hAnsi="Arial" w:cs="Arial"/>
      <w:color w:val="336633"/>
      <w:sz w:val="18"/>
      <w:szCs w:val="18"/>
    </w:rPr>
  </w:style>
  <w:style w:type="paragraph" w:customStyle="1" w:styleId="aff7">
    <w:name w:val="Содержимое таблицы"/>
    <w:basedOn w:val="a"/>
    <w:rsid w:val="009F1A32"/>
    <w:pPr>
      <w:suppressLineNumbers/>
      <w:suppressAutoHyphens/>
    </w:pPr>
    <w:rPr>
      <w:rFonts w:eastAsia="Times New Roman" w:cs="Times New Roman"/>
      <w:lang w:eastAsia="ar-SA"/>
    </w:rPr>
  </w:style>
  <w:style w:type="paragraph" w:customStyle="1" w:styleId="41">
    <w:name w:val="Стиль4 Знак"/>
    <w:basedOn w:val="af5"/>
    <w:rsid w:val="009F1A32"/>
    <w:pPr>
      <w:shd w:val="clear" w:color="auto" w:fill="auto"/>
      <w:spacing w:line="240" w:lineRule="auto"/>
      <w:ind w:left="0" w:firstLine="708"/>
      <w:jc w:val="both"/>
    </w:pPr>
    <w:rPr>
      <w:color w:val="auto"/>
      <w:sz w:val="24"/>
    </w:rPr>
  </w:style>
  <w:style w:type="character" w:customStyle="1" w:styleId="90">
    <w:name w:val="Заголовок 9 Знак"/>
    <w:basedOn w:val="a0"/>
    <w:link w:val="9"/>
    <w:uiPriority w:val="9"/>
    <w:semiHidden/>
    <w:rsid w:val="00AC4952"/>
    <w:rPr>
      <w:rFonts w:asciiTheme="majorHAnsi" w:eastAsiaTheme="majorEastAsia" w:hAnsiTheme="majorHAnsi" w:cstheme="majorBidi"/>
      <w:bCs w:val="0"/>
      <w:i/>
      <w:color w:val="404040" w:themeColor="text1" w:themeTint="BF"/>
      <w:lang w:eastAsia="en-US"/>
    </w:rPr>
  </w:style>
  <w:style w:type="paragraph" w:styleId="aff8">
    <w:name w:val="Subtitle"/>
    <w:basedOn w:val="a"/>
    <w:link w:val="aff9"/>
    <w:uiPriority w:val="11"/>
    <w:qFormat/>
    <w:rsid w:val="00AC49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9">
    <w:name w:val="Подзаголовок Знак"/>
    <w:basedOn w:val="a0"/>
    <w:link w:val="aff8"/>
    <w:uiPriority w:val="11"/>
    <w:rsid w:val="00AC4952"/>
    <w:rPr>
      <w:rFonts w:asciiTheme="majorHAnsi" w:eastAsiaTheme="majorEastAsia" w:hAnsiTheme="majorHAnsi" w:cstheme="majorBidi"/>
      <w:bCs w:val="0"/>
      <w:i/>
      <w:color w:val="4F81BD" w:themeColor="accent1"/>
      <w:spacing w:val="15"/>
      <w:sz w:val="24"/>
      <w:szCs w:val="24"/>
      <w:lang w:eastAsia="en-US"/>
    </w:rPr>
  </w:style>
  <w:style w:type="character" w:styleId="affa">
    <w:name w:val="page number"/>
    <w:basedOn w:val="a0"/>
    <w:rsid w:val="00AC4952"/>
  </w:style>
  <w:style w:type="paragraph" w:customStyle="1" w:styleId="ConsPlusCell">
    <w:name w:val="ConsPlusCell"/>
    <w:uiPriority w:val="5"/>
    <w:rsid w:val="00AC4952"/>
    <w:pPr>
      <w:widowControl w:val="0"/>
      <w:autoSpaceDE w:val="0"/>
      <w:autoSpaceDN w:val="0"/>
      <w:adjustRightInd w:val="0"/>
    </w:pPr>
    <w:rPr>
      <w:rFonts w:ascii="Arial" w:eastAsia="Times New Roman" w:hAnsi="Arial" w:cs="Arial"/>
      <w:bCs w:val="0"/>
      <w:iCs w:val="0"/>
      <w:sz w:val="24"/>
      <w:szCs w:val="24"/>
    </w:rPr>
  </w:style>
  <w:style w:type="paragraph" w:styleId="42">
    <w:name w:val="toc 4"/>
    <w:basedOn w:val="a"/>
    <w:next w:val="a"/>
    <w:autoRedefine/>
    <w:uiPriority w:val="39"/>
    <w:unhideWhenUsed/>
    <w:rsid w:val="00AC4952"/>
    <w:pPr>
      <w:spacing w:after="100"/>
      <w:ind w:left="660"/>
    </w:pPr>
    <w:rPr>
      <w:rFonts w:ascii="Calibri" w:hAnsi="Calibri"/>
      <w:sz w:val="22"/>
    </w:rPr>
  </w:style>
  <w:style w:type="paragraph" w:styleId="51">
    <w:name w:val="toc 5"/>
    <w:basedOn w:val="a"/>
    <w:next w:val="a"/>
    <w:autoRedefine/>
    <w:uiPriority w:val="39"/>
    <w:unhideWhenUsed/>
    <w:rsid w:val="00AC4952"/>
    <w:pPr>
      <w:spacing w:after="100"/>
      <w:ind w:left="880"/>
    </w:pPr>
    <w:rPr>
      <w:rFonts w:ascii="Calibri" w:hAnsi="Calibri"/>
      <w:sz w:val="22"/>
    </w:rPr>
  </w:style>
  <w:style w:type="paragraph" w:styleId="61">
    <w:name w:val="toc 6"/>
    <w:basedOn w:val="a"/>
    <w:next w:val="a"/>
    <w:autoRedefine/>
    <w:uiPriority w:val="39"/>
    <w:unhideWhenUsed/>
    <w:rsid w:val="00AC4952"/>
    <w:pPr>
      <w:spacing w:after="100"/>
      <w:ind w:left="1100"/>
    </w:pPr>
    <w:rPr>
      <w:rFonts w:ascii="Calibri" w:hAnsi="Calibri"/>
      <w:sz w:val="22"/>
    </w:rPr>
  </w:style>
  <w:style w:type="paragraph" w:styleId="71">
    <w:name w:val="toc 7"/>
    <w:basedOn w:val="a"/>
    <w:next w:val="a"/>
    <w:autoRedefine/>
    <w:uiPriority w:val="39"/>
    <w:unhideWhenUsed/>
    <w:rsid w:val="00AC4952"/>
    <w:pPr>
      <w:spacing w:after="100"/>
      <w:ind w:left="1320"/>
    </w:pPr>
    <w:rPr>
      <w:rFonts w:ascii="Calibri" w:hAnsi="Calibri"/>
      <w:sz w:val="22"/>
    </w:rPr>
  </w:style>
  <w:style w:type="paragraph" w:styleId="81">
    <w:name w:val="toc 8"/>
    <w:basedOn w:val="a"/>
    <w:next w:val="a"/>
    <w:autoRedefine/>
    <w:uiPriority w:val="39"/>
    <w:unhideWhenUsed/>
    <w:rsid w:val="00AC4952"/>
    <w:pPr>
      <w:spacing w:after="100"/>
      <w:ind w:left="1540"/>
    </w:pPr>
    <w:rPr>
      <w:rFonts w:ascii="Calibri" w:hAnsi="Calibri"/>
      <w:sz w:val="22"/>
    </w:rPr>
  </w:style>
  <w:style w:type="paragraph" w:styleId="91">
    <w:name w:val="toc 9"/>
    <w:basedOn w:val="a"/>
    <w:next w:val="a"/>
    <w:autoRedefine/>
    <w:uiPriority w:val="39"/>
    <w:unhideWhenUsed/>
    <w:rsid w:val="00AC4952"/>
    <w:pPr>
      <w:spacing w:after="100"/>
      <w:ind w:left="1760"/>
    </w:pPr>
    <w:rPr>
      <w:rFonts w:ascii="Calibri" w:hAnsi="Calibri"/>
      <w:sz w:val="22"/>
    </w:rPr>
  </w:style>
  <w:style w:type="paragraph" w:customStyle="1" w:styleId="chin">
    <w:name w:val="chin"/>
    <w:basedOn w:val="a"/>
    <w:uiPriority w:val="5"/>
    <w:rsid w:val="00AC4952"/>
    <w:pPr>
      <w:spacing w:before="100" w:beforeAutospacing="1" w:after="100" w:afterAutospacing="1"/>
    </w:pPr>
    <w:rPr>
      <w:rFonts w:ascii="Verdana" w:hAnsi="Verdana"/>
      <w:color w:val="1369B7"/>
      <w:szCs w:val="20"/>
    </w:rPr>
  </w:style>
  <w:style w:type="paragraph" w:customStyle="1" w:styleId="Heading">
    <w:name w:val="Heading"/>
    <w:uiPriority w:val="99"/>
    <w:rsid w:val="00AC4952"/>
    <w:pPr>
      <w:autoSpaceDE w:val="0"/>
      <w:autoSpaceDN w:val="0"/>
      <w:adjustRightInd w:val="0"/>
    </w:pPr>
    <w:rPr>
      <w:rFonts w:ascii="Arial" w:eastAsia="Times New Roman" w:hAnsi="Arial" w:cs="Arial"/>
      <w:b/>
      <w:bCs w:val="0"/>
      <w:iCs w:val="0"/>
      <w:sz w:val="22"/>
      <w:szCs w:val="22"/>
    </w:rPr>
  </w:style>
  <w:style w:type="paragraph" w:customStyle="1" w:styleId="osi">
    <w:name w:val="osi"/>
    <w:basedOn w:val="a"/>
    <w:uiPriority w:val="99"/>
    <w:rsid w:val="00AC4952"/>
    <w:pPr>
      <w:spacing w:before="100" w:beforeAutospacing="1" w:after="100" w:afterAutospacing="1"/>
    </w:pPr>
    <w:rPr>
      <w:rFonts w:ascii="Times New Roman" w:hAnsi="Times New Roman"/>
      <w:sz w:val="14"/>
      <w:szCs w:val="14"/>
    </w:rPr>
  </w:style>
  <w:style w:type="paragraph" w:customStyle="1" w:styleId="z10">
    <w:name w:val="z10"/>
    <w:basedOn w:val="a"/>
    <w:uiPriority w:val="99"/>
    <w:rsid w:val="00AC4952"/>
    <w:pPr>
      <w:spacing w:before="100" w:beforeAutospacing="1" w:after="100" w:afterAutospacing="1"/>
    </w:pPr>
    <w:rPr>
      <w:rFonts w:ascii="Times New Roman" w:hAnsi="Times New Roman"/>
      <w:sz w:val="15"/>
      <w:szCs w:val="15"/>
    </w:rPr>
  </w:style>
  <w:style w:type="paragraph" w:customStyle="1" w:styleId="z11">
    <w:name w:val="z11"/>
    <w:basedOn w:val="a"/>
    <w:uiPriority w:val="99"/>
    <w:rsid w:val="00AC4952"/>
    <w:pPr>
      <w:spacing w:before="100" w:beforeAutospacing="1" w:after="100" w:afterAutospacing="1"/>
    </w:pPr>
    <w:rPr>
      <w:rFonts w:ascii="Times New Roman" w:hAnsi="Times New Roman"/>
      <w:sz w:val="17"/>
      <w:szCs w:val="17"/>
    </w:rPr>
  </w:style>
  <w:style w:type="paragraph" w:customStyle="1" w:styleId="z111">
    <w:name w:val="z11_1"/>
    <w:basedOn w:val="a"/>
    <w:uiPriority w:val="99"/>
    <w:rsid w:val="00AC4952"/>
    <w:pPr>
      <w:spacing w:before="100" w:beforeAutospacing="1" w:after="100" w:afterAutospacing="1"/>
    </w:pPr>
    <w:rPr>
      <w:rFonts w:ascii="Times New Roman" w:hAnsi="Times New Roman"/>
      <w:sz w:val="17"/>
      <w:szCs w:val="17"/>
    </w:rPr>
  </w:style>
  <w:style w:type="paragraph" w:customStyle="1" w:styleId="zmenu">
    <w:name w:val="z_menu"/>
    <w:basedOn w:val="a"/>
    <w:uiPriority w:val="99"/>
    <w:rsid w:val="00AC4952"/>
    <w:pPr>
      <w:spacing w:before="100" w:beforeAutospacing="1" w:after="100" w:afterAutospacing="1"/>
    </w:pPr>
    <w:rPr>
      <w:rFonts w:ascii="Times New Roman" w:hAnsi="Times New Roman"/>
      <w:b/>
      <w:sz w:val="17"/>
      <w:szCs w:val="17"/>
    </w:rPr>
  </w:style>
  <w:style w:type="paragraph" w:customStyle="1" w:styleId="zmenu2">
    <w:name w:val="z_menu2"/>
    <w:basedOn w:val="a"/>
    <w:uiPriority w:val="99"/>
    <w:rsid w:val="00AC4952"/>
    <w:pPr>
      <w:spacing w:before="100" w:beforeAutospacing="1" w:after="100" w:afterAutospacing="1"/>
    </w:pPr>
    <w:rPr>
      <w:rFonts w:ascii="Times New Roman" w:hAnsi="Times New Roman"/>
      <w:sz w:val="17"/>
      <w:szCs w:val="17"/>
    </w:rPr>
  </w:style>
  <w:style w:type="paragraph" w:customStyle="1" w:styleId="z11ta">
    <w:name w:val="z11_ta"/>
    <w:basedOn w:val="a"/>
    <w:uiPriority w:val="99"/>
    <w:rsid w:val="00AC4952"/>
    <w:pPr>
      <w:spacing w:before="100" w:beforeAutospacing="1" w:after="100" w:afterAutospacing="1"/>
    </w:pPr>
    <w:rPr>
      <w:rFonts w:ascii="Tahoma" w:hAnsi="Tahoma" w:cs="Tahoma"/>
      <w:sz w:val="17"/>
      <w:szCs w:val="17"/>
    </w:rPr>
  </w:style>
  <w:style w:type="paragraph" w:customStyle="1" w:styleId="hdrs">
    <w:name w:val="hdrs"/>
    <w:basedOn w:val="a"/>
    <w:uiPriority w:val="99"/>
    <w:rsid w:val="00AC4952"/>
    <w:pPr>
      <w:spacing w:before="100" w:beforeAutospacing="1" w:after="100" w:afterAutospacing="1"/>
    </w:pPr>
    <w:rPr>
      <w:rFonts w:ascii="Arial" w:hAnsi="Arial"/>
      <w:b/>
      <w:color w:val="FFFFE8"/>
      <w:sz w:val="18"/>
      <w:szCs w:val="18"/>
    </w:rPr>
  </w:style>
  <w:style w:type="paragraph" w:customStyle="1" w:styleId="hfp">
    <w:name w:val="h_fp"/>
    <w:basedOn w:val="a"/>
    <w:uiPriority w:val="99"/>
    <w:rsid w:val="00AC4952"/>
    <w:pPr>
      <w:spacing w:before="100" w:beforeAutospacing="1" w:after="100" w:afterAutospacing="1"/>
    </w:pPr>
    <w:rPr>
      <w:rFonts w:ascii="Arial" w:hAnsi="Arial"/>
      <w:b/>
      <w:sz w:val="18"/>
      <w:szCs w:val="18"/>
    </w:rPr>
  </w:style>
  <w:style w:type="paragraph" w:customStyle="1" w:styleId="z13">
    <w:name w:val="z13"/>
    <w:basedOn w:val="a"/>
    <w:uiPriority w:val="99"/>
    <w:rsid w:val="00AC4952"/>
    <w:pPr>
      <w:spacing w:before="100" w:beforeAutospacing="1" w:after="100" w:afterAutospacing="1"/>
    </w:pPr>
    <w:rPr>
      <w:rFonts w:ascii="Times New Roman" w:hAnsi="Times New Roman"/>
      <w:szCs w:val="20"/>
    </w:rPr>
  </w:style>
  <w:style w:type="paragraph" w:customStyle="1" w:styleId="n1">
    <w:name w:val="n1"/>
    <w:basedOn w:val="a"/>
    <w:uiPriority w:val="99"/>
    <w:rsid w:val="00AC4952"/>
    <w:pPr>
      <w:spacing w:before="100" w:beforeAutospacing="1" w:after="100" w:afterAutospacing="1"/>
    </w:pPr>
    <w:rPr>
      <w:rFonts w:ascii="Times New Roman" w:hAnsi="Times New Roman"/>
      <w:color w:val="202020"/>
    </w:rPr>
  </w:style>
  <w:style w:type="paragraph" w:customStyle="1" w:styleId="od">
    <w:name w:val="od"/>
    <w:basedOn w:val="a"/>
    <w:uiPriority w:val="99"/>
    <w:rsid w:val="00AC4952"/>
    <w:pPr>
      <w:spacing w:before="100" w:beforeAutospacing="1" w:after="100" w:afterAutospacing="1"/>
    </w:pPr>
    <w:rPr>
      <w:rFonts w:ascii="Times New Roman" w:hAnsi="Times New Roman"/>
      <w:sz w:val="14"/>
      <w:szCs w:val="14"/>
    </w:rPr>
  </w:style>
  <w:style w:type="character" w:styleId="affb">
    <w:name w:val="endnote reference"/>
    <w:basedOn w:val="a0"/>
    <w:rsid w:val="00AC4952"/>
    <w:rPr>
      <w:vertAlign w:val="superscript"/>
    </w:rPr>
  </w:style>
  <w:style w:type="paragraph" w:customStyle="1" w:styleId="ConsPlusNonformat">
    <w:name w:val="ConsPlusNonformat"/>
    <w:uiPriority w:val="5"/>
    <w:rsid w:val="00AC4952"/>
    <w:pPr>
      <w:widowControl w:val="0"/>
      <w:autoSpaceDE w:val="0"/>
      <w:autoSpaceDN w:val="0"/>
      <w:adjustRightInd w:val="0"/>
    </w:pPr>
    <w:rPr>
      <w:rFonts w:ascii="Courier New" w:eastAsia="Times New Roman" w:hAnsi="Courier New" w:cs="Courier New"/>
      <w:bCs w:val="0"/>
      <w:iCs w:val="0"/>
      <w:sz w:val="24"/>
      <w:szCs w:val="24"/>
    </w:rPr>
  </w:style>
  <w:style w:type="paragraph" w:customStyle="1" w:styleId="Main">
    <w:name w:val="Main"/>
    <w:uiPriority w:val="5"/>
    <w:rsid w:val="00AC4952"/>
    <w:pPr>
      <w:widowControl w:val="0"/>
      <w:spacing w:line="360" w:lineRule="auto"/>
      <w:ind w:firstLine="709"/>
      <w:jc w:val="both"/>
    </w:pPr>
    <w:rPr>
      <w:rFonts w:ascii="Times New Roman" w:eastAsia="Times New Roman" w:hAnsi="Times New Roman" w:cs="Tahoma"/>
      <w:bCs w:val="0"/>
      <w:iCs w:val="0"/>
      <w:sz w:val="24"/>
      <w:szCs w:val="16"/>
    </w:rPr>
  </w:style>
  <w:style w:type="character" w:styleId="affc">
    <w:name w:val="line number"/>
    <w:basedOn w:val="a0"/>
    <w:rsid w:val="00AC4952"/>
  </w:style>
  <w:style w:type="paragraph" w:customStyle="1" w:styleId="28">
    <w:name w:val="Стиль2"/>
    <w:basedOn w:val="a"/>
    <w:rsid w:val="00AC4952"/>
    <w:pPr>
      <w:jc w:val="center"/>
    </w:pPr>
    <w:rPr>
      <w:rFonts w:ascii="Times New Roman" w:hAnsi="Times New Roman"/>
      <w:b/>
      <w:sz w:val="32"/>
      <w:szCs w:val="32"/>
    </w:rPr>
  </w:style>
  <w:style w:type="character" w:customStyle="1" w:styleId="affd">
    <w:name w:val="Основной текст Знак Знак"/>
    <w:aliases w:val=" Знак Знак Знак1,Знак Знак Знак,Знак Знак Знак1"/>
    <w:basedOn w:val="a0"/>
    <w:rsid w:val="00AC4952"/>
    <w:rPr>
      <w:rFonts w:ascii="Arial" w:hAnsi="Arial"/>
      <w:sz w:val="22"/>
      <w:szCs w:val="22"/>
      <w:lang w:val="ru-RU" w:eastAsia="ru-RU" w:bidi="ar-SA"/>
    </w:rPr>
  </w:style>
  <w:style w:type="paragraph" w:styleId="29">
    <w:name w:val="List Bullet 2"/>
    <w:basedOn w:val="a"/>
    <w:rsid w:val="00AC4952"/>
    <w:pPr>
      <w:tabs>
        <w:tab w:val="num" w:pos="1084"/>
      </w:tabs>
      <w:ind w:left="1084" w:hanging="360"/>
    </w:pPr>
    <w:rPr>
      <w:rFonts w:ascii="Times New Roman" w:hAnsi="Times New Roman"/>
    </w:rPr>
  </w:style>
  <w:style w:type="character" w:customStyle="1" w:styleId="2a">
    <w:name w:val="Знак Знак2"/>
    <w:basedOn w:val="a0"/>
    <w:rsid w:val="00AC4952"/>
    <w:rPr>
      <w:rFonts w:ascii="Arial" w:hAnsi="Arial"/>
      <w:sz w:val="22"/>
      <w:szCs w:val="22"/>
      <w:lang w:val="ru-RU" w:eastAsia="ru-RU" w:bidi="ar-SA"/>
    </w:rPr>
  </w:style>
  <w:style w:type="paragraph" w:styleId="affe">
    <w:name w:val="Body Text First Indent"/>
    <w:basedOn w:val="af3"/>
    <w:link w:val="afff"/>
    <w:rsid w:val="00AC4952"/>
    <w:pPr>
      <w:ind w:firstLine="210"/>
    </w:pPr>
    <w:rPr>
      <w:rFonts w:eastAsia="Calibri" w:cs="Arial CYR"/>
    </w:rPr>
  </w:style>
  <w:style w:type="character" w:customStyle="1" w:styleId="afff">
    <w:name w:val="Красная строка Знак"/>
    <w:basedOn w:val="af4"/>
    <w:link w:val="affe"/>
    <w:rsid w:val="00AC4952"/>
    <w:rPr>
      <w:bCs w:val="0"/>
      <w:iCs w:val="0"/>
      <w:lang w:eastAsia="en-US"/>
    </w:rPr>
  </w:style>
  <w:style w:type="paragraph" w:styleId="2b">
    <w:name w:val="Body Text First Indent 2"/>
    <w:basedOn w:val="af5"/>
    <w:link w:val="2c"/>
    <w:rsid w:val="00AC4952"/>
    <w:pPr>
      <w:shd w:val="clear" w:color="auto" w:fill="auto"/>
      <w:spacing w:after="120" w:line="276" w:lineRule="auto"/>
      <w:ind w:left="283" w:firstLine="210"/>
    </w:pPr>
    <w:rPr>
      <w:rFonts w:eastAsia="Calibri" w:cs="Arial CYR"/>
      <w:sz w:val="20"/>
    </w:rPr>
  </w:style>
  <w:style w:type="character" w:customStyle="1" w:styleId="2c">
    <w:name w:val="Красная строка 2 Знак"/>
    <w:basedOn w:val="af6"/>
    <w:link w:val="2b"/>
    <w:rsid w:val="00AC4952"/>
    <w:rPr>
      <w:bCs w:val="0"/>
      <w:iCs w:val="0"/>
      <w:szCs w:val="22"/>
      <w:lang w:eastAsia="en-US"/>
    </w:rPr>
  </w:style>
  <w:style w:type="paragraph" w:styleId="17">
    <w:name w:val="index 1"/>
    <w:basedOn w:val="a"/>
    <w:next w:val="a"/>
    <w:autoRedefine/>
    <w:rsid w:val="00AC4952"/>
    <w:pPr>
      <w:ind w:left="240" w:hanging="240"/>
    </w:pPr>
    <w:rPr>
      <w:rFonts w:ascii="Times New Roman" w:hAnsi="Times New Roman"/>
    </w:rPr>
  </w:style>
  <w:style w:type="paragraph" w:customStyle="1" w:styleId="S">
    <w:name w:val="S_Маркированный"/>
    <w:basedOn w:val="afff0"/>
    <w:link w:val="S0"/>
    <w:autoRedefine/>
    <w:uiPriority w:val="3"/>
    <w:rsid w:val="00AC4952"/>
    <w:pPr>
      <w:tabs>
        <w:tab w:val="clear" w:pos="720"/>
        <w:tab w:val="left" w:pos="1260"/>
        <w:tab w:val="num" w:pos="1361"/>
      </w:tabs>
      <w:spacing w:line="360" w:lineRule="auto"/>
      <w:ind w:left="0" w:firstLine="1021"/>
      <w:contextualSpacing w:val="0"/>
      <w:jc w:val="both"/>
    </w:pPr>
    <w:rPr>
      <w:rFonts w:ascii="Times New Roman" w:hAnsi="Times New Roman"/>
    </w:rPr>
  </w:style>
  <w:style w:type="paragraph" w:styleId="afff0">
    <w:name w:val="List Bullet"/>
    <w:basedOn w:val="a"/>
    <w:unhideWhenUsed/>
    <w:rsid w:val="00AC4952"/>
    <w:pPr>
      <w:tabs>
        <w:tab w:val="num" w:pos="720"/>
      </w:tabs>
      <w:ind w:left="360" w:hanging="360"/>
      <w:contextualSpacing/>
    </w:pPr>
  </w:style>
  <w:style w:type="character" w:customStyle="1" w:styleId="S0">
    <w:name w:val="S_Маркированный Знак Знак"/>
    <w:basedOn w:val="a0"/>
    <w:link w:val="S"/>
    <w:uiPriority w:val="3"/>
    <w:rsid w:val="004A4206"/>
    <w:rPr>
      <w:rFonts w:ascii="Times New Roman" w:hAnsi="Times New Roman"/>
      <w:bCs w:val="0"/>
      <w:iCs w:val="0"/>
      <w:szCs w:val="22"/>
      <w:lang w:eastAsia="en-US"/>
    </w:rPr>
  </w:style>
  <w:style w:type="paragraph" w:customStyle="1" w:styleId="S1">
    <w:name w:val="S_Обычный"/>
    <w:basedOn w:val="a"/>
    <w:link w:val="S2"/>
    <w:uiPriority w:val="3"/>
    <w:rsid w:val="00AC4952"/>
    <w:pPr>
      <w:spacing w:line="360" w:lineRule="auto"/>
      <w:ind w:firstLine="709"/>
      <w:jc w:val="both"/>
    </w:pPr>
    <w:rPr>
      <w:rFonts w:ascii="Times New Roman" w:hAnsi="Times New Roman"/>
    </w:rPr>
  </w:style>
  <w:style w:type="character" w:customStyle="1" w:styleId="S2">
    <w:name w:val="S_Обычный Знак"/>
    <w:basedOn w:val="a0"/>
    <w:link w:val="S1"/>
    <w:uiPriority w:val="3"/>
    <w:rsid w:val="004A4206"/>
    <w:rPr>
      <w:rFonts w:ascii="Times New Roman" w:hAnsi="Times New Roman"/>
      <w:bCs w:val="0"/>
      <w:iCs w:val="0"/>
      <w:szCs w:val="22"/>
      <w:lang w:eastAsia="en-US"/>
    </w:rPr>
  </w:style>
  <w:style w:type="paragraph" w:customStyle="1" w:styleId="S31">
    <w:name w:val="S_Нумерованный_3.1"/>
    <w:basedOn w:val="S1"/>
    <w:link w:val="S310"/>
    <w:autoRedefine/>
    <w:uiPriority w:val="3"/>
    <w:rsid w:val="00AC4952"/>
    <w:pPr>
      <w:ind w:firstLine="624"/>
    </w:pPr>
    <w:rPr>
      <w:rFonts w:ascii="Arial Narrow" w:hAnsi="Arial Narrow"/>
    </w:rPr>
  </w:style>
  <w:style w:type="character" w:customStyle="1" w:styleId="S310">
    <w:name w:val="S_Нумерованный_3.1 Знак Знак"/>
    <w:basedOn w:val="S2"/>
    <w:link w:val="S31"/>
    <w:uiPriority w:val="3"/>
    <w:rsid w:val="004A4206"/>
    <w:rPr>
      <w:bCs w:val="0"/>
      <w:iCs w:val="0"/>
    </w:rPr>
  </w:style>
  <w:style w:type="paragraph" w:customStyle="1" w:styleId="18">
    <w:name w:val="Обычный 1"/>
    <w:basedOn w:val="a"/>
    <w:rsid w:val="00AC4952"/>
    <w:pPr>
      <w:ind w:firstLine="720"/>
      <w:jc w:val="both"/>
    </w:pPr>
    <w:rPr>
      <w:rFonts w:ascii="Arial" w:hAnsi="Arial"/>
      <w:szCs w:val="20"/>
    </w:rPr>
  </w:style>
  <w:style w:type="paragraph" w:customStyle="1" w:styleId="211">
    <w:name w:val="Знак2 Знак Знак1 Знак1 Знак Знак Знак Знак Знак Знак Знак Знак Знак Знак Знак Знак"/>
    <w:basedOn w:val="a"/>
    <w:rsid w:val="00AC4952"/>
    <w:pPr>
      <w:spacing w:after="160" w:line="240" w:lineRule="exact"/>
    </w:pPr>
    <w:rPr>
      <w:rFonts w:ascii="Verdana" w:hAnsi="Verdana"/>
      <w:szCs w:val="20"/>
      <w:lang w:val="en-US"/>
    </w:rPr>
  </w:style>
  <w:style w:type="character" w:customStyle="1" w:styleId="FontStyle57">
    <w:name w:val="Font Style57"/>
    <w:basedOn w:val="a0"/>
    <w:uiPriority w:val="5"/>
    <w:rsid w:val="00AC4952"/>
    <w:rPr>
      <w:rFonts w:ascii="Times New Roman" w:hAnsi="Times New Roman" w:cs="Times New Roman"/>
      <w:sz w:val="20"/>
      <w:szCs w:val="20"/>
    </w:rPr>
  </w:style>
  <w:style w:type="paragraph" w:customStyle="1" w:styleId="afff1">
    <w:name w:val="Новый абзац"/>
    <w:basedOn w:val="a"/>
    <w:link w:val="2d"/>
    <w:rsid w:val="00AC4952"/>
    <w:pPr>
      <w:spacing w:after="120"/>
      <w:ind w:firstLine="567"/>
      <w:jc w:val="both"/>
    </w:pPr>
    <w:rPr>
      <w:rFonts w:ascii="Arial" w:hAnsi="Arial"/>
      <w:szCs w:val="20"/>
    </w:rPr>
  </w:style>
  <w:style w:type="character" w:customStyle="1" w:styleId="2d">
    <w:name w:val="Новый абзац Знак2"/>
    <w:basedOn w:val="a0"/>
    <w:link w:val="afff1"/>
    <w:rsid w:val="00AC4952"/>
    <w:rPr>
      <w:rFonts w:ascii="Arial" w:hAnsi="Arial"/>
      <w:bCs w:val="0"/>
      <w:iCs w:val="0"/>
      <w:lang w:eastAsia="en-US"/>
    </w:rPr>
  </w:style>
  <w:style w:type="paragraph" w:customStyle="1" w:styleId="Normal0">
    <w:name w:val="Normal Знак Знак"/>
    <w:uiPriority w:val="5"/>
    <w:rsid w:val="00AC4952"/>
    <w:pPr>
      <w:suppressAutoHyphens/>
      <w:spacing w:before="100" w:after="100"/>
      <w:jc w:val="both"/>
    </w:pPr>
    <w:rPr>
      <w:rFonts w:ascii="Times New Roman" w:eastAsia="Times New Roman" w:hAnsi="Times New Roman" w:cs="Arial"/>
      <w:bCs w:val="0"/>
      <w:iCs w:val="0"/>
      <w:sz w:val="24"/>
      <w:szCs w:val="24"/>
      <w:lang w:eastAsia="ar-SA"/>
    </w:rPr>
  </w:style>
  <w:style w:type="character" w:customStyle="1" w:styleId="Normal">
    <w:name w:val="Normal Знак"/>
    <w:basedOn w:val="a0"/>
    <w:link w:val="14"/>
    <w:rsid w:val="00AC4952"/>
    <w:rPr>
      <w:rFonts w:ascii="Times New Roman" w:eastAsia="Times New Roman" w:hAnsi="Times New Roman" w:cs="Times New Roman"/>
      <w:bCs w:val="0"/>
      <w:iCs w:val="0"/>
      <w:smallCaps/>
      <w:snapToGrid w:val="0"/>
      <w:color w:val="auto"/>
      <w:sz w:val="26"/>
    </w:rPr>
  </w:style>
  <w:style w:type="paragraph" w:customStyle="1" w:styleId="f2">
    <w:name w:val="Основной.f2екст"/>
    <w:basedOn w:val="a"/>
    <w:rsid w:val="00AC4952"/>
    <w:pPr>
      <w:widowControl w:val="0"/>
    </w:pPr>
    <w:rPr>
      <w:rFonts w:ascii="Times New Roman" w:hAnsi="Times New Roman"/>
      <w:sz w:val="28"/>
      <w:szCs w:val="20"/>
    </w:rPr>
  </w:style>
  <w:style w:type="character" w:customStyle="1" w:styleId="afff2">
    <w:name w:val="Текст концевой сноски Знак"/>
    <w:basedOn w:val="a0"/>
    <w:link w:val="afff3"/>
    <w:semiHidden/>
    <w:rsid w:val="00AC4952"/>
    <w:rPr>
      <w:rFonts w:ascii="Times New Roman" w:eastAsia="Times New Roman" w:hAnsi="Times New Roman"/>
      <w:lang w:eastAsia="ar-SA"/>
    </w:rPr>
  </w:style>
  <w:style w:type="paragraph" w:styleId="afff3">
    <w:name w:val="endnote text"/>
    <w:basedOn w:val="a"/>
    <w:link w:val="afff2"/>
    <w:semiHidden/>
    <w:rsid w:val="00AC4952"/>
    <w:rPr>
      <w:rFonts w:ascii="Times New Roman" w:eastAsia="Times New Roman" w:hAnsi="Times New Roman"/>
      <w:bCs/>
      <w:iCs/>
      <w:szCs w:val="20"/>
      <w:lang w:eastAsia="ar-SA"/>
    </w:rPr>
  </w:style>
  <w:style w:type="character" w:customStyle="1" w:styleId="19">
    <w:name w:val="Текст концевой сноски Знак1"/>
    <w:basedOn w:val="a0"/>
    <w:link w:val="afff3"/>
    <w:uiPriority w:val="99"/>
    <w:semiHidden/>
    <w:rsid w:val="00AC4952"/>
    <w:rPr>
      <w:bCs w:val="0"/>
      <w:iCs w:val="0"/>
      <w:lang w:eastAsia="en-US"/>
    </w:rPr>
  </w:style>
  <w:style w:type="paragraph" w:styleId="afff4">
    <w:name w:val="Message Header"/>
    <w:basedOn w:val="a"/>
    <w:link w:val="afff5"/>
    <w:rsid w:val="00AC49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5">
    <w:name w:val="Шапка Знак"/>
    <w:basedOn w:val="a0"/>
    <w:link w:val="afff4"/>
    <w:rsid w:val="00AC4952"/>
    <w:rPr>
      <w:rFonts w:ascii="Arial" w:hAnsi="Arial"/>
      <w:bCs w:val="0"/>
      <w:iCs w:val="0"/>
      <w:szCs w:val="22"/>
      <w:shd w:val="pct20" w:color="auto" w:fill="auto"/>
      <w:lang w:eastAsia="en-US"/>
    </w:rPr>
  </w:style>
  <w:style w:type="paragraph" w:customStyle="1" w:styleId="afff6">
    <w:name w:val="Таблотст"/>
    <w:basedOn w:val="a"/>
    <w:autoRedefine/>
    <w:rsid w:val="00AC4952"/>
    <w:pPr>
      <w:jc w:val="center"/>
    </w:pPr>
    <w:rPr>
      <w:rFonts w:ascii="Times New Roman" w:hAnsi="Times New Roman"/>
    </w:rPr>
  </w:style>
  <w:style w:type="paragraph" w:customStyle="1" w:styleId="afff7">
    <w:name w:val="Единицы"/>
    <w:basedOn w:val="a"/>
    <w:rsid w:val="00AC4952"/>
    <w:pPr>
      <w:keepNext/>
      <w:spacing w:before="20" w:after="60"/>
      <w:ind w:right="284"/>
      <w:jc w:val="right"/>
    </w:pPr>
    <w:rPr>
      <w:rFonts w:ascii="Arial" w:hAnsi="Arial"/>
      <w:sz w:val="22"/>
      <w:szCs w:val="20"/>
    </w:rPr>
  </w:style>
  <w:style w:type="paragraph" w:customStyle="1" w:styleId="afff8">
    <w:name w:val="Доклад"/>
    <w:basedOn w:val="4"/>
    <w:rsid w:val="00AC4952"/>
    <w:pPr>
      <w:spacing w:before="0"/>
      <w:ind w:firstLine="709"/>
      <w:jc w:val="both"/>
    </w:pPr>
    <w:rPr>
      <w:rFonts w:cs="Arial"/>
      <w:kern w:val="1"/>
      <w:sz w:val="28"/>
      <w:szCs w:val="20"/>
    </w:rPr>
  </w:style>
  <w:style w:type="paragraph" w:customStyle="1" w:styleId="1a">
    <w:name w:val="шапка 1"/>
    <w:basedOn w:val="afff4"/>
    <w:autoRedefine/>
    <w:rsid w:val="00AC4952"/>
    <w:pPr>
      <w:pBdr>
        <w:top w:val="none" w:sz="0" w:space="0" w:color="auto"/>
        <w:left w:val="none" w:sz="0" w:space="0" w:color="auto"/>
        <w:bottom w:val="none" w:sz="0" w:space="0" w:color="auto"/>
        <w:right w:val="none" w:sz="0" w:space="0" w:color="auto"/>
      </w:pBdr>
      <w:shd w:val="clear" w:color="auto" w:fill="auto"/>
      <w:spacing w:before="20" w:after="20"/>
      <w:ind w:left="57" w:firstLine="0"/>
      <w:jc w:val="center"/>
    </w:pPr>
    <w:rPr>
      <w:rFonts w:ascii="Times New Roman" w:hAnsi="Times New Roman" w:cs="Times New Roman"/>
      <w:szCs w:val="20"/>
    </w:rPr>
  </w:style>
  <w:style w:type="paragraph" w:customStyle="1" w:styleId="afff9">
    <w:name w:val="Сноска"/>
    <w:basedOn w:val="a"/>
    <w:rsid w:val="00AC4952"/>
    <w:pPr>
      <w:ind w:firstLine="709"/>
      <w:jc w:val="both"/>
    </w:pPr>
    <w:rPr>
      <w:rFonts w:ascii="Arial" w:hAnsi="Arial"/>
      <w:sz w:val="18"/>
      <w:szCs w:val="20"/>
    </w:rPr>
  </w:style>
  <w:style w:type="paragraph" w:customStyle="1" w:styleId="xl40">
    <w:name w:val="xl40"/>
    <w:basedOn w:val="a"/>
    <w:uiPriority w:val="4"/>
    <w:rsid w:val="00AC4952"/>
    <w:pPr>
      <w:spacing w:before="100" w:after="100"/>
      <w:jc w:val="both"/>
    </w:pPr>
    <w:rPr>
      <w:rFonts w:ascii="Courier New" w:eastAsia="Arial Unicode MS" w:hAnsi="Courier New"/>
      <w:sz w:val="16"/>
      <w:szCs w:val="20"/>
    </w:rPr>
  </w:style>
  <w:style w:type="paragraph" w:customStyle="1" w:styleId="xl404">
    <w:name w:val="xl404"/>
    <w:basedOn w:val="a"/>
    <w:uiPriority w:val="4"/>
    <w:rsid w:val="00AC4952"/>
    <w:pPr>
      <w:spacing w:before="100" w:after="100"/>
      <w:jc w:val="both"/>
    </w:pPr>
    <w:rPr>
      <w:rFonts w:ascii="Courier New" w:eastAsia="Arial Unicode MS" w:hAnsi="Courier New"/>
      <w:sz w:val="16"/>
      <w:szCs w:val="20"/>
    </w:rPr>
  </w:style>
  <w:style w:type="character" w:customStyle="1" w:styleId="afffa">
    <w:name w:val="Гипертекстовая ссылка"/>
    <w:basedOn w:val="a0"/>
    <w:rsid w:val="00AC4952"/>
    <w:rPr>
      <w:color w:val="008000"/>
      <w:sz w:val="20"/>
      <w:szCs w:val="20"/>
      <w:u w:val="single"/>
    </w:rPr>
  </w:style>
  <w:style w:type="paragraph" w:customStyle="1" w:styleId="212">
    <w:name w:val="Основной текст с отступом 21"/>
    <w:basedOn w:val="a"/>
    <w:rsid w:val="00AC4952"/>
    <w:pPr>
      <w:ind w:firstLine="567"/>
      <w:jc w:val="both"/>
    </w:pPr>
    <w:rPr>
      <w:rFonts w:ascii="Times New Roman" w:hAnsi="Times New Roman"/>
      <w:szCs w:val="20"/>
    </w:rPr>
  </w:style>
  <w:style w:type="paragraph" w:customStyle="1" w:styleId="Style34">
    <w:name w:val="Style34"/>
    <w:basedOn w:val="a"/>
    <w:uiPriority w:val="3"/>
    <w:rsid w:val="00AC4952"/>
    <w:pPr>
      <w:widowControl w:val="0"/>
      <w:spacing w:line="272" w:lineRule="exact"/>
      <w:jc w:val="both"/>
    </w:pPr>
    <w:rPr>
      <w:rFonts w:ascii="Times New Roman" w:hAnsi="Times New Roman"/>
    </w:rPr>
  </w:style>
  <w:style w:type="paragraph" w:customStyle="1" w:styleId="Style38">
    <w:name w:val="Style38"/>
    <w:basedOn w:val="a"/>
    <w:uiPriority w:val="3"/>
    <w:rsid w:val="00AC4952"/>
    <w:pPr>
      <w:widowControl w:val="0"/>
      <w:spacing w:line="274" w:lineRule="exact"/>
      <w:ind w:firstLine="691"/>
      <w:jc w:val="both"/>
    </w:pPr>
    <w:rPr>
      <w:rFonts w:ascii="Times New Roman" w:hAnsi="Times New Roman"/>
    </w:rPr>
  </w:style>
  <w:style w:type="character" w:customStyle="1" w:styleId="FontStyle55">
    <w:name w:val="Font Style55"/>
    <w:basedOn w:val="a0"/>
    <w:uiPriority w:val="5"/>
    <w:rsid w:val="00AC4952"/>
    <w:rPr>
      <w:rFonts w:ascii="Times New Roman" w:hAnsi="Times New Roman" w:cs="Times New Roman"/>
      <w:sz w:val="22"/>
      <w:szCs w:val="22"/>
    </w:rPr>
  </w:style>
  <w:style w:type="character" w:customStyle="1" w:styleId="FontStyle56">
    <w:name w:val="Font Style56"/>
    <w:basedOn w:val="a0"/>
    <w:uiPriority w:val="5"/>
    <w:rsid w:val="00AC4952"/>
    <w:rPr>
      <w:rFonts w:ascii="Times New Roman" w:hAnsi="Times New Roman" w:cs="Times New Roman"/>
      <w:b/>
      <w:bCs/>
      <w:i/>
      <w:iCs/>
      <w:sz w:val="24"/>
      <w:szCs w:val="24"/>
    </w:rPr>
  </w:style>
  <w:style w:type="character" w:customStyle="1" w:styleId="FontStyle61">
    <w:name w:val="Font Style61"/>
    <w:basedOn w:val="a0"/>
    <w:uiPriority w:val="5"/>
    <w:rsid w:val="00AC4952"/>
    <w:rPr>
      <w:rFonts w:ascii="Arial" w:hAnsi="Arial" w:cs="Arial"/>
      <w:b/>
      <w:bCs/>
      <w:sz w:val="12"/>
      <w:szCs w:val="12"/>
    </w:rPr>
  </w:style>
  <w:style w:type="character" w:customStyle="1" w:styleId="FontStyle64">
    <w:name w:val="Font Style64"/>
    <w:basedOn w:val="a0"/>
    <w:uiPriority w:val="5"/>
    <w:rsid w:val="00AC4952"/>
    <w:rPr>
      <w:rFonts w:ascii="Times New Roman" w:hAnsi="Times New Roman" w:cs="Times New Roman"/>
      <w:b/>
      <w:bCs/>
      <w:sz w:val="20"/>
      <w:szCs w:val="20"/>
    </w:rPr>
  </w:style>
  <w:style w:type="character" w:customStyle="1" w:styleId="FontStyle68">
    <w:name w:val="Font Style68"/>
    <w:basedOn w:val="a0"/>
    <w:uiPriority w:val="5"/>
    <w:rsid w:val="00AC4952"/>
    <w:rPr>
      <w:rFonts w:ascii="Georgia" w:hAnsi="Georgia" w:cs="Georgia"/>
      <w:sz w:val="12"/>
      <w:szCs w:val="12"/>
    </w:rPr>
  </w:style>
  <w:style w:type="character" w:customStyle="1" w:styleId="FontStyle70">
    <w:name w:val="Font Style70"/>
    <w:basedOn w:val="a0"/>
    <w:uiPriority w:val="5"/>
    <w:rsid w:val="00AC4952"/>
    <w:rPr>
      <w:rFonts w:ascii="Times New Roman" w:hAnsi="Times New Roman" w:cs="Times New Roman"/>
      <w:sz w:val="12"/>
      <w:szCs w:val="12"/>
    </w:rPr>
  </w:style>
  <w:style w:type="character" w:customStyle="1" w:styleId="FontStyle71">
    <w:name w:val="Font Style71"/>
    <w:basedOn w:val="a0"/>
    <w:uiPriority w:val="5"/>
    <w:rsid w:val="00AC4952"/>
    <w:rPr>
      <w:rFonts w:ascii="Times New Roman" w:hAnsi="Times New Roman" w:cs="Times New Roman"/>
      <w:spacing w:val="10"/>
      <w:sz w:val="16"/>
      <w:szCs w:val="16"/>
    </w:rPr>
  </w:style>
  <w:style w:type="character" w:customStyle="1" w:styleId="FontStyle76">
    <w:name w:val="Font Style76"/>
    <w:basedOn w:val="a0"/>
    <w:uiPriority w:val="5"/>
    <w:rsid w:val="00AC4952"/>
    <w:rPr>
      <w:rFonts w:ascii="Times New Roman" w:hAnsi="Times New Roman" w:cs="Times New Roman"/>
      <w:b/>
      <w:bCs/>
      <w:w w:val="10"/>
      <w:sz w:val="14"/>
      <w:szCs w:val="14"/>
    </w:rPr>
  </w:style>
  <w:style w:type="paragraph" w:customStyle="1" w:styleId="Style19">
    <w:name w:val="Style19"/>
    <w:basedOn w:val="a"/>
    <w:uiPriority w:val="3"/>
    <w:rsid w:val="00AC4952"/>
    <w:pPr>
      <w:widowControl w:val="0"/>
      <w:spacing w:line="278" w:lineRule="exact"/>
      <w:jc w:val="center"/>
    </w:pPr>
    <w:rPr>
      <w:rFonts w:ascii="Times New Roman" w:hAnsi="Times New Roman"/>
    </w:rPr>
  </w:style>
  <w:style w:type="paragraph" w:customStyle="1" w:styleId="Style21">
    <w:name w:val="Style21"/>
    <w:basedOn w:val="a"/>
    <w:uiPriority w:val="3"/>
    <w:rsid w:val="00AC4952"/>
    <w:pPr>
      <w:widowControl w:val="0"/>
    </w:pPr>
    <w:rPr>
      <w:rFonts w:ascii="Times New Roman" w:hAnsi="Times New Roman"/>
    </w:rPr>
  </w:style>
  <w:style w:type="paragraph" w:customStyle="1" w:styleId="Style23">
    <w:name w:val="Style23"/>
    <w:basedOn w:val="a"/>
    <w:uiPriority w:val="3"/>
    <w:rsid w:val="00AC4952"/>
    <w:pPr>
      <w:widowControl w:val="0"/>
    </w:pPr>
    <w:rPr>
      <w:rFonts w:ascii="Times New Roman" w:hAnsi="Times New Roman"/>
    </w:rPr>
  </w:style>
  <w:style w:type="paragraph" w:customStyle="1" w:styleId="Style24">
    <w:name w:val="Style24"/>
    <w:basedOn w:val="a"/>
    <w:uiPriority w:val="3"/>
    <w:rsid w:val="00AC4952"/>
    <w:pPr>
      <w:widowControl w:val="0"/>
    </w:pPr>
    <w:rPr>
      <w:rFonts w:ascii="Times New Roman" w:hAnsi="Times New Roman"/>
    </w:rPr>
  </w:style>
  <w:style w:type="paragraph" w:customStyle="1" w:styleId="Style25">
    <w:name w:val="Style25"/>
    <w:basedOn w:val="a"/>
    <w:uiPriority w:val="3"/>
    <w:rsid w:val="00AC4952"/>
    <w:pPr>
      <w:widowControl w:val="0"/>
      <w:spacing w:line="252" w:lineRule="exact"/>
      <w:jc w:val="right"/>
    </w:pPr>
    <w:rPr>
      <w:rFonts w:ascii="Times New Roman" w:hAnsi="Times New Roman"/>
    </w:rPr>
  </w:style>
  <w:style w:type="paragraph" w:customStyle="1" w:styleId="Style26">
    <w:name w:val="Style26"/>
    <w:basedOn w:val="a"/>
    <w:uiPriority w:val="3"/>
    <w:rsid w:val="00AC4952"/>
    <w:pPr>
      <w:widowControl w:val="0"/>
    </w:pPr>
    <w:rPr>
      <w:rFonts w:ascii="Times New Roman" w:hAnsi="Times New Roman"/>
    </w:rPr>
  </w:style>
  <w:style w:type="paragraph" w:customStyle="1" w:styleId="Style27">
    <w:name w:val="Style27"/>
    <w:basedOn w:val="a"/>
    <w:uiPriority w:val="3"/>
    <w:rsid w:val="00AC4952"/>
    <w:pPr>
      <w:widowControl w:val="0"/>
    </w:pPr>
    <w:rPr>
      <w:rFonts w:ascii="Times New Roman" w:hAnsi="Times New Roman"/>
    </w:rPr>
  </w:style>
  <w:style w:type="paragraph" w:customStyle="1" w:styleId="Style28">
    <w:name w:val="Style28"/>
    <w:basedOn w:val="a"/>
    <w:uiPriority w:val="3"/>
    <w:rsid w:val="00AC4952"/>
    <w:pPr>
      <w:widowControl w:val="0"/>
      <w:spacing w:line="250" w:lineRule="exact"/>
      <w:ind w:firstLine="144"/>
    </w:pPr>
    <w:rPr>
      <w:rFonts w:ascii="Times New Roman" w:hAnsi="Times New Roman"/>
    </w:rPr>
  </w:style>
  <w:style w:type="paragraph" w:customStyle="1" w:styleId="Style29">
    <w:name w:val="Style29"/>
    <w:basedOn w:val="a"/>
    <w:uiPriority w:val="3"/>
    <w:rsid w:val="00AC4952"/>
    <w:pPr>
      <w:widowControl w:val="0"/>
    </w:pPr>
    <w:rPr>
      <w:rFonts w:ascii="Times New Roman" w:hAnsi="Times New Roman"/>
    </w:rPr>
  </w:style>
  <w:style w:type="paragraph" w:customStyle="1" w:styleId="Style30">
    <w:name w:val="Style30"/>
    <w:basedOn w:val="a"/>
    <w:uiPriority w:val="3"/>
    <w:rsid w:val="00AC4952"/>
    <w:pPr>
      <w:widowControl w:val="0"/>
    </w:pPr>
    <w:rPr>
      <w:rFonts w:ascii="Times New Roman" w:hAnsi="Times New Roman"/>
    </w:rPr>
  </w:style>
  <w:style w:type="paragraph" w:customStyle="1" w:styleId="Style31">
    <w:name w:val="Style31"/>
    <w:basedOn w:val="a"/>
    <w:uiPriority w:val="3"/>
    <w:rsid w:val="00AC4952"/>
    <w:pPr>
      <w:widowControl w:val="0"/>
    </w:pPr>
    <w:rPr>
      <w:rFonts w:ascii="Times New Roman" w:hAnsi="Times New Roman"/>
    </w:rPr>
  </w:style>
  <w:style w:type="paragraph" w:customStyle="1" w:styleId="Style32">
    <w:name w:val="Style32"/>
    <w:basedOn w:val="a"/>
    <w:uiPriority w:val="3"/>
    <w:rsid w:val="00AC4952"/>
    <w:pPr>
      <w:widowControl w:val="0"/>
      <w:spacing w:line="264" w:lineRule="exact"/>
    </w:pPr>
    <w:rPr>
      <w:rFonts w:ascii="Times New Roman" w:hAnsi="Times New Roman"/>
    </w:rPr>
  </w:style>
  <w:style w:type="paragraph" w:customStyle="1" w:styleId="Style33">
    <w:name w:val="Style33"/>
    <w:basedOn w:val="a"/>
    <w:uiPriority w:val="3"/>
    <w:rsid w:val="00AC4952"/>
    <w:pPr>
      <w:widowControl w:val="0"/>
    </w:pPr>
    <w:rPr>
      <w:rFonts w:ascii="Times New Roman" w:hAnsi="Times New Roman"/>
    </w:rPr>
  </w:style>
  <w:style w:type="character" w:customStyle="1" w:styleId="FontStyle65">
    <w:name w:val="Font Style65"/>
    <w:basedOn w:val="a0"/>
    <w:uiPriority w:val="5"/>
    <w:rsid w:val="00AC4952"/>
    <w:rPr>
      <w:rFonts w:ascii="Times New Roman" w:hAnsi="Times New Roman" w:cs="Times New Roman"/>
      <w:b/>
      <w:bCs/>
      <w:w w:val="20"/>
      <w:sz w:val="32"/>
      <w:szCs w:val="32"/>
    </w:rPr>
  </w:style>
  <w:style w:type="character" w:customStyle="1" w:styleId="FontStyle66">
    <w:name w:val="Font Style66"/>
    <w:basedOn w:val="a0"/>
    <w:uiPriority w:val="5"/>
    <w:rsid w:val="00AC4952"/>
    <w:rPr>
      <w:rFonts w:ascii="Times New Roman" w:hAnsi="Times New Roman" w:cs="Times New Roman"/>
      <w:sz w:val="20"/>
      <w:szCs w:val="20"/>
    </w:rPr>
  </w:style>
  <w:style w:type="character" w:customStyle="1" w:styleId="FontStyle67">
    <w:name w:val="Font Style67"/>
    <w:basedOn w:val="a0"/>
    <w:uiPriority w:val="5"/>
    <w:rsid w:val="00AC4952"/>
    <w:rPr>
      <w:rFonts w:ascii="Times New Roman" w:hAnsi="Times New Roman" w:cs="Times New Roman"/>
      <w:b/>
      <w:bCs/>
      <w:sz w:val="22"/>
      <w:szCs w:val="22"/>
    </w:rPr>
  </w:style>
  <w:style w:type="character" w:customStyle="1" w:styleId="FontStyle69">
    <w:name w:val="Font Style69"/>
    <w:basedOn w:val="a0"/>
    <w:uiPriority w:val="5"/>
    <w:rsid w:val="00AC4952"/>
    <w:rPr>
      <w:rFonts w:ascii="Microsoft Sans Serif" w:hAnsi="Microsoft Sans Serif" w:cs="Microsoft Sans Serif"/>
      <w:b/>
      <w:bCs/>
      <w:sz w:val="20"/>
      <w:szCs w:val="20"/>
    </w:rPr>
  </w:style>
  <w:style w:type="character" w:customStyle="1" w:styleId="FontStyle72">
    <w:name w:val="Font Style72"/>
    <w:basedOn w:val="a0"/>
    <w:uiPriority w:val="5"/>
    <w:rsid w:val="00AC4952"/>
    <w:rPr>
      <w:rFonts w:ascii="Times New Roman" w:hAnsi="Times New Roman" w:cs="Times New Roman"/>
      <w:sz w:val="12"/>
      <w:szCs w:val="12"/>
    </w:rPr>
  </w:style>
  <w:style w:type="character" w:customStyle="1" w:styleId="FontStyle73">
    <w:name w:val="Font Style73"/>
    <w:basedOn w:val="a0"/>
    <w:uiPriority w:val="5"/>
    <w:rsid w:val="00AC4952"/>
    <w:rPr>
      <w:rFonts w:ascii="Times New Roman" w:hAnsi="Times New Roman" w:cs="Times New Roman"/>
      <w:w w:val="30"/>
      <w:sz w:val="18"/>
      <w:szCs w:val="18"/>
    </w:rPr>
  </w:style>
  <w:style w:type="paragraph" w:customStyle="1" w:styleId="Style8">
    <w:name w:val="Style8"/>
    <w:basedOn w:val="a"/>
    <w:uiPriority w:val="3"/>
    <w:rsid w:val="00AC4952"/>
    <w:pPr>
      <w:widowControl w:val="0"/>
    </w:pPr>
    <w:rPr>
      <w:rFonts w:ascii="Times New Roman" w:hAnsi="Times New Roman"/>
    </w:rPr>
  </w:style>
  <w:style w:type="paragraph" w:customStyle="1" w:styleId="Style17">
    <w:name w:val="Style17"/>
    <w:basedOn w:val="a"/>
    <w:uiPriority w:val="3"/>
    <w:rsid w:val="00AC4952"/>
    <w:pPr>
      <w:widowControl w:val="0"/>
      <w:spacing w:line="278" w:lineRule="exact"/>
      <w:ind w:firstLine="672"/>
    </w:pPr>
    <w:rPr>
      <w:rFonts w:ascii="Times New Roman" w:hAnsi="Times New Roman"/>
    </w:rPr>
  </w:style>
  <w:style w:type="paragraph" w:customStyle="1" w:styleId="Style14">
    <w:name w:val="Style14"/>
    <w:basedOn w:val="a"/>
    <w:uiPriority w:val="3"/>
    <w:rsid w:val="00AC4952"/>
    <w:pPr>
      <w:widowControl w:val="0"/>
      <w:spacing w:line="230" w:lineRule="exact"/>
      <w:jc w:val="center"/>
    </w:pPr>
    <w:rPr>
      <w:rFonts w:ascii="Times New Roman" w:hAnsi="Times New Roman"/>
    </w:rPr>
  </w:style>
  <w:style w:type="paragraph" w:customStyle="1" w:styleId="Style16">
    <w:name w:val="Style16"/>
    <w:basedOn w:val="a"/>
    <w:uiPriority w:val="3"/>
    <w:rsid w:val="00AC4952"/>
    <w:pPr>
      <w:widowControl w:val="0"/>
      <w:spacing w:line="230" w:lineRule="exact"/>
      <w:jc w:val="both"/>
    </w:pPr>
    <w:rPr>
      <w:rFonts w:ascii="Times New Roman" w:hAnsi="Times New Roman"/>
    </w:rPr>
  </w:style>
  <w:style w:type="character" w:customStyle="1" w:styleId="FontStyle91">
    <w:name w:val="Font Style91"/>
    <w:basedOn w:val="a0"/>
    <w:uiPriority w:val="5"/>
    <w:rsid w:val="00AC4952"/>
    <w:rPr>
      <w:rFonts w:ascii="Times New Roman" w:hAnsi="Times New Roman" w:cs="Times New Roman"/>
      <w:b/>
      <w:bCs/>
      <w:sz w:val="18"/>
      <w:szCs w:val="18"/>
    </w:rPr>
  </w:style>
  <w:style w:type="character" w:customStyle="1" w:styleId="FontStyle93">
    <w:name w:val="Font Style93"/>
    <w:basedOn w:val="a0"/>
    <w:uiPriority w:val="5"/>
    <w:rsid w:val="00AC4952"/>
    <w:rPr>
      <w:rFonts w:ascii="Times New Roman" w:hAnsi="Times New Roman" w:cs="Times New Roman"/>
      <w:sz w:val="18"/>
      <w:szCs w:val="18"/>
    </w:rPr>
  </w:style>
  <w:style w:type="paragraph" w:customStyle="1" w:styleId="Style54">
    <w:name w:val="Style54"/>
    <w:basedOn w:val="a"/>
    <w:uiPriority w:val="3"/>
    <w:rsid w:val="00AC4952"/>
    <w:pPr>
      <w:widowControl w:val="0"/>
      <w:spacing w:line="229" w:lineRule="exact"/>
      <w:jc w:val="both"/>
    </w:pPr>
    <w:rPr>
      <w:rFonts w:ascii="Times New Roman" w:hAnsi="Times New Roman"/>
    </w:rPr>
  </w:style>
  <w:style w:type="paragraph" w:customStyle="1" w:styleId="1b">
    <w:name w:val="Красная строка1"/>
    <w:basedOn w:val="af3"/>
    <w:rsid w:val="00AC4952"/>
    <w:rPr>
      <w:rFonts w:eastAsia="Calibri" w:cs="Arial CYR"/>
    </w:rPr>
  </w:style>
  <w:style w:type="paragraph" w:customStyle="1" w:styleId="Style1">
    <w:name w:val="Style1"/>
    <w:basedOn w:val="a"/>
    <w:uiPriority w:val="3"/>
    <w:rsid w:val="00AC4952"/>
    <w:pPr>
      <w:widowControl w:val="0"/>
      <w:spacing w:line="302" w:lineRule="exact"/>
      <w:ind w:hanging="360"/>
    </w:pPr>
    <w:rPr>
      <w:rFonts w:ascii="Arial" w:hAnsi="Arial"/>
    </w:rPr>
  </w:style>
  <w:style w:type="paragraph" w:customStyle="1" w:styleId="Style3">
    <w:name w:val="Style3"/>
    <w:basedOn w:val="a"/>
    <w:uiPriority w:val="3"/>
    <w:rsid w:val="00AC4952"/>
    <w:pPr>
      <w:widowControl w:val="0"/>
      <w:spacing w:line="302" w:lineRule="exact"/>
    </w:pPr>
    <w:rPr>
      <w:rFonts w:ascii="Arial" w:hAnsi="Arial"/>
    </w:rPr>
  </w:style>
  <w:style w:type="character" w:customStyle="1" w:styleId="FontStyle11">
    <w:name w:val="Font Style11"/>
    <w:basedOn w:val="a0"/>
    <w:uiPriority w:val="99"/>
    <w:rsid w:val="00AC4952"/>
    <w:rPr>
      <w:rFonts w:ascii="Arial" w:hAnsi="Arial" w:cs="Arial"/>
      <w:sz w:val="24"/>
      <w:szCs w:val="24"/>
    </w:rPr>
  </w:style>
  <w:style w:type="paragraph" w:customStyle="1" w:styleId="Style4">
    <w:name w:val="Style4"/>
    <w:basedOn w:val="a"/>
    <w:uiPriority w:val="3"/>
    <w:rsid w:val="00AC4952"/>
    <w:pPr>
      <w:widowControl w:val="0"/>
      <w:spacing w:line="235" w:lineRule="exact"/>
      <w:jc w:val="both"/>
    </w:pPr>
    <w:rPr>
      <w:rFonts w:ascii="Times New Roman" w:hAnsi="Times New Roman"/>
    </w:rPr>
  </w:style>
  <w:style w:type="paragraph" w:customStyle="1" w:styleId="Style9">
    <w:name w:val="Style9"/>
    <w:basedOn w:val="a"/>
    <w:uiPriority w:val="3"/>
    <w:rsid w:val="00AC4952"/>
    <w:pPr>
      <w:widowControl w:val="0"/>
      <w:spacing w:line="235" w:lineRule="exact"/>
    </w:pPr>
    <w:rPr>
      <w:rFonts w:ascii="Times New Roman" w:hAnsi="Times New Roman"/>
    </w:rPr>
  </w:style>
  <w:style w:type="character" w:customStyle="1" w:styleId="FontStyle75">
    <w:name w:val="Font Style75"/>
    <w:basedOn w:val="a0"/>
    <w:uiPriority w:val="5"/>
    <w:rsid w:val="00AC4952"/>
    <w:rPr>
      <w:rFonts w:ascii="Times New Roman" w:hAnsi="Times New Roman" w:cs="Times New Roman"/>
      <w:spacing w:val="10"/>
      <w:sz w:val="16"/>
      <w:szCs w:val="16"/>
    </w:rPr>
  </w:style>
  <w:style w:type="paragraph" w:customStyle="1" w:styleId="Style12">
    <w:name w:val="Style12"/>
    <w:basedOn w:val="a"/>
    <w:uiPriority w:val="3"/>
    <w:rsid w:val="00AC4952"/>
    <w:pPr>
      <w:widowControl w:val="0"/>
    </w:pPr>
    <w:rPr>
      <w:rFonts w:ascii="Times New Roman" w:hAnsi="Times New Roman"/>
    </w:rPr>
  </w:style>
  <w:style w:type="paragraph" w:customStyle="1" w:styleId="Style15">
    <w:name w:val="Style15"/>
    <w:basedOn w:val="a"/>
    <w:uiPriority w:val="3"/>
    <w:rsid w:val="00AC4952"/>
    <w:pPr>
      <w:widowControl w:val="0"/>
    </w:pPr>
    <w:rPr>
      <w:rFonts w:ascii="Times New Roman" w:hAnsi="Times New Roman"/>
    </w:rPr>
  </w:style>
  <w:style w:type="character" w:customStyle="1" w:styleId="FontStyle78">
    <w:name w:val="Font Style78"/>
    <w:basedOn w:val="a0"/>
    <w:uiPriority w:val="5"/>
    <w:rsid w:val="00AC4952"/>
    <w:rPr>
      <w:rFonts w:ascii="Times New Roman" w:hAnsi="Times New Roman" w:cs="Times New Roman"/>
      <w:w w:val="70"/>
      <w:sz w:val="28"/>
      <w:szCs w:val="28"/>
    </w:rPr>
  </w:style>
  <w:style w:type="character" w:customStyle="1" w:styleId="FontStyle79">
    <w:name w:val="Font Style79"/>
    <w:basedOn w:val="a0"/>
    <w:uiPriority w:val="5"/>
    <w:rsid w:val="00AC4952"/>
    <w:rPr>
      <w:rFonts w:ascii="Times New Roman" w:hAnsi="Times New Roman" w:cs="Times New Roman"/>
      <w:b/>
      <w:bCs/>
      <w:sz w:val="20"/>
      <w:szCs w:val="20"/>
    </w:rPr>
  </w:style>
  <w:style w:type="paragraph" w:customStyle="1" w:styleId="Style2">
    <w:name w:val="Style2"/>
    <w:basedOn w:val="a"/>
    <w:uiPriority w:val="3"/>
    <w:rsid w:val="00AC4952"/>
    <w:pPr>
      <w:widowControl w:val="0"/>
      <w:spacing w:line="235" w:lineRule="exact"/>
      <w:ind w:hanging="62"/>
    </w:pPr>
    <w:rPr>
      <w:rFonts w:ascii="Times New Roman" w:hAnsi="Times New Roman"/>
    </w:rPr>
  </w:style>
  <w:style w:type="paragraph" w:customStyle="1" w:styleId="Style7">
    <w:name w:val="Style7"/>
    <w:basedOn w:val="a"/>
    <w:uiPriority w:val="3"/>
    <w:rsid w:val="00AC4952"/>
    <w:pPr>
      <w:widowControl w:val="0"/>
      <w:spacing w:line="226" w:lineRule="exact"/>
      <w:ind w:firstLine="82"/>
    </w:pPr>
    <w:rPr>
      <w:rFonts w:ascii="Times New Roman" w:hAnsi="Times New Roman"/>
    </w:rPr>
  </w:style>
  <w:style w:type="character" w:customStyle="1" w:styleId="FontStyle81">
    <w:name w:val="Font Style81"/>
    <w:basedOn w:val="a0"/>
    <w:uiPriority w:val="5"/>
    <w:rsid w:val="00AC4952"/>
    <w:rPr>
      <w:rFonts w:ascii="Georgia" w:hAnsi="Georgia" w:cs="Georgia"/>
      <w:sz w:val="18"/>
      <w:szCs w:val="18"/>
    </w:rPr>
  </w:style>
  <w:style w:type="paragraph" w:customStyle="1" w:styleId="Style5">
    <w:name w:val="Style5"/>
    <w:basedOn w:val="a"/>
    <w:uiPriority w:val="3"/>
    <w:rsid w:val="00AC4952"/>
    <w:pPr>
      <w:widowControl w:val="0"/>
      <w:spacing w:line="230" w:lineRule="exact"/>
      <w:jc w:val="both"/>
    </w:pPr>
    <w:rPr>
      <w:rFonts w:ascii="Times New Roman" w:hAnsi="Times New Roman"/>
    </w:rPr>
  </w:style>
  <w:style w:type="character" w:customStyle="1" w:styleId="FontStyle39">
    <w:name w:val="Font Style39"/>
    <w:basedOn w:val="a0"/>
    <w:uiPriority w:val="5"/>
    <w:rsid w:val="00AC4952"/>
    <w:rPr>
      <w:rFonts w:ascii="Times New Roman" w:hAnsi="Times New Roman" w:cs="Times New Roman"/>
      <w:b/>
      <w:bCs/>
      <w:sz w:val="18"/>
      <w:szCs w:val="18"/>
    </w:rPr>
  </w:style>
  <w:style w:type="character" w:customStyle="1" w:styleId="FontStyle42">
    <w:name w:val="Font Style42"/>
    <w:basedOn w:val="a0"/>
    <w:uiPriority w:val="5"/>
    <w:rsid w:val="00AC4952"/>
    <w:rPr>
      <w:rFonts w:ascii="Times New Roman" w:hAnsi="Times New Roman" w:cs="Times New Roman"/>
      <w:spacing w:val="10"/>
      <w:sz w:val="18"/>
      <w:szCs w:val="18"/>
    </w:rPr>
  </w:style>
  <w:style w:type="character" w:customStyle="1" w:styleId="FontStyle74">
    <w:name w:val="Font Style74"/>
    <w:basedOn w:val="a0"/>
    <w:uiPriority w:val="5"/>
    <w:rsid w:val="00AC4952"/>
    <w:rPr>
      <w:rFonts w:ascii="Times New Roman" w:hAnsi="Times New Roman" w:cs="Times New Roman"/>
      <w:b/>
      <w:bCs/>
      <w:spacing w:val="10"/>
      <w:sz w:val="16"/>
      <w:szCs w:val="16"/>
    </w:rPr>
  </w:style>
  <w:style w:type="paragraph" w:customStyle="1" w:styleId="Style47">
    <w:name w:val="Style47"/>
    <w:basedOn w:val="a"/>
    <w:uiPriority w:val="3"/>
    <w:rsid w:val="00AC4952"/>
    <w:pPr>
      <w:widowControl w:val="0"/>
    </w:pPr>
    <w:rPr>
      <w:rFonts w:ascii="Times New Roman" w:hAnsi="Times New Roman"/>
    </w:rPr>
  </w:style>
  <w:style w:type="character" w:customStyle="1" w:styleId="FontStyle99">
    <w:name w:val="Font Style99"/>
    <w:basedOn w:val="a0"/>
    <w:uiPriority w:val="5"/>
    <w:rsid w:val="00AC4952"/>
    <w:rPr>
      <w:rFonts w:ascii="Lucida Sans Unicode" w:hAnsi="Lucida Sans Unicode" w:cs="Lucida Sans Unicode"/>
      <w:spacing w:val="20"/>
      <w:sz w:val="12"/>
      <w:szCs w:val="12"/>
    </w:rPr>
  </w:style>
  <w:style w:type="paragraph" w:customStyle="1" w:styleId="Style6">
    <w:name w:val="Style6"/>
    <w:basedOn w:val="a"/>
    <w:uiPriority w:val="3"/>
    <w:rsid w:val="00AC4952"/>
    <w:pPr>
      <w:widowControl w:val="0"/>
      <w:spacing w:line="230" w:lineRule="exact"/>
      <w:ind w:hanging="125"/>
    </w:pPr>
    <w:rPr>
      <w:rFonts w:ascii="Times New Roman" w:hAnsi="Times New Roman"/>
    </w:rPr>
  </w:style>
  <w:style w:type="character" w:customStyle="1" w:styleId="FontStyle37">
    <w:name w:val="Font Style37"/>
    <w:basedOn w:val="a0"/>
    <w:uiPriority w:val="5"/>
    <w:rsid w:val="00AC4952"/>
    <w:rPr>
      <w:rFonts w:ascii="Times New Roman" w:hAnsi="Times New Roman" w:cs="Times New Roman"/>
      <w:sz w:val="22"/>
      <w:szCs w:val="22"/>
    </w:rPr>
  </w:style>
  <w:style w:type="paragraph" w:customStyle="1" w:styleId="Style65">
    <w:name w:val="Style65"/>
    <w:basedOn w:val="a"/>
    <w:uiPriority w:val="3"/>
    <w:rsid w:val="00AC4952"/>
    <w:pPr>
      <w:widowControl w:val="0"/>
    </w:pPr>
    <w:rPr>
      <w:rFonts w:ascii="Times New Roman" w:hAnsi="Times New Roman"/>
    </w:rPr>
  </w:style>
  <w:style w:type="character" w:customStyle="1" w:styleId="FontStyle145">
    <w:name w:val="Font Style145"/>
    <w:basedOn w:val="a0"/>
    <w:uiPriority w:val="5"/>
    <w:rsid w:val="00AC4952"/>
    <w:rPr>
      <w:rFonts w:ascii="Times New Roman" w:hAnsi="Times New Roman" w:cs="Times New Roman"/>
      <w:sz w:val="20"/>
      <w:szCs w:val="20"/>
    </w:rPr>
  </w:style>
  <w:style w:type="character" w:customStyle="1" w:styleId="FontStyle146">
    <w:name w:val="Font Style146"/>
    <w:basedOn w:val="a0"/>
    <w:uiPriority w:val="5"/>
    <w:rsid w:val="00AC4952"/>
    <w:rPr>
      <w:rFonts w:ascii="Times New Roman" w:hAnsi="Times New Roman" w:cs="Times New Roman"/>
      <w:sz w:val="18"/>
      <w:szCs w:val="18"/>
    </w:rPr>
  </w:style>
  <w:style w:type="paragraph" w:customStyle="1" w:styleId="4101">
    <w:name w:val="Стиль Стиль Заголовок 4 + Масштаб знаков: 101% + полужирный"/>
    <w:basedOn w:val="a"/>
    <w:rsid w:val="00AC4952"/>
    <w:pPr>
      <w:keepNext/>
      <w:spacing w:before="240" w:after="240"/>
      <w:ind w:left="851"/>
      <w:outlineLvl w:val="3"/>
    </w:pPr>
    <w:rPr>
      <w:rFonts w:ascii="Times New Roman" w:hAnsi="Times New Roman"/>
      <w:b/>
      <w:color w:val="0000FF"/>
      <w:w w:val="101"/>
      <w:sz w:val="26"/>
      <w:szCs w:val="28"/>
    </w:rPr>
  </w:style>
  <w:style w:type="paragraph" w:customStyle="1" w:styleId="afffb">
    <w:name w:val="Заголовок таблицы"/>
    <w:basedOn w:val="aff7"/>
    <w:rsid w:val="00AC4952"/>
    <w:pPr>
      <w:widowControl w:val="0"/>
      <w:spacing w:before="80" w:after="80"/>
      <w:jc w:val="center"/>
    </w:pPr>
    <w:rPr>
      <w:rFonts w:eastAsia="Lucida Sans Unicode" w:cs="Arial CYR"/>
      <w:b/>
      <w:i/>
      <w:lang w:eastAsia="en-US"/>
    </w:rPr>
  </w:style>
  <w:style w:type="paragraph" w:customStyle="1" w:styleId="Normal1">
    <w:name w:val="Normal Знак Знак Знак"/>
    <w:uiPriority w:val="5"/>
    <w:rsid w:val="00AC4952"/>
    <w:pPr>
      <w:suppressAutoHyphens/>
      <w:spacing w:before="100" w:after="100"/>
      <w:jc w:val="both"/>
    </w:pPr>
    <w:rPr>
      <w:rFonts w:ascii="Times New Roman" w:eastAsia="Times New Roman" w:hAnsi="Times New Roman" w:cs="Arial"/>
      <w:bCs w:val="0"/>
      <w:iCs w:val="0"/>
      <w:sz w:val="24"/>
      <w:szCs w:val="24"/>
      <w:lang w:eastAsia="ar-SA"/>
    </w:rPr>
  </w:style>
  <w:style w:type="character" w:customStyle="1" w:styleId="FontStyle138">
    <w:name w:val="Font Style138"/>
    <w:basedOn w:val="a0"/>
    <w:uiPriority w:val="5"/>
    <w:rsid w:val="00AC4952"/>
    <w:rPr>
      <w:rFonts w:ascii="Times New Roman" w:hAnsi="Times New Roman" w:cs="Times New Roman"/>
      <w:sz w:val="24"/>
      <w:szCs w:val="24"/>
    </w:rPr>
  </w:style>
  <w:style w:type="paragraph" w:customStyle="1" w:styleId="Style43">
    <w:name w:val="Style43"/>
    <w:basedOn w:val="a"/>
    <w:uiPriority w:val="3"/>
    <w:rsid w:val="00AC4952"/>
    <w:pPr>
      <w:widowControl w:val="0"/>
      <w:spacing w:line="455" w:lineRule="exact"/>
      <w:ind w:firstLine="739"/>
      <w:jc w:val="both"/>
    </w:pPr>
    <w:rPr>
      <w:rFonts w:ascii="Times New Roman" w:hAnsi="Times New Roman"/>
    </w:rPr>
  </w:style>
  <w:style w:type="character" w:customStyle="1" w:styleId="FontStyle157">
    <w:name w:val="Font Style157"/>
    <w:basedOn w:val="a0"/>
    <w:uiPriority w:val="5"/>
    <w:rsid w:val="00AC4952"/>
    <w:rPr>
      <w:rFonts w:ascii="Times New Roman" w:hAnsi="Times New Roman" w:cs="Times New Roman"/>
      <w:b/>
      <w:bCs/>
      <w:i/>
      <w:iCs/>
      <w:sz w:val="24"/>
      <w:szCs w:val="24"/>
    </w:rPr>
  </w:style>
  <w:style w:type="character" w:customStyle="1" w:styleId="170">
    <w:name w:val="Знак Знак17"/>
    <w:basedOn w:val="a0"/>
    <w:rsid w:val="00AC4952"/>
    <w:rPr>
      <w:rFonts w:ascii="Arial" w:hAnsi="Arial" w:cs="Arial"/>
      <w:b/>
      <w:bCs/>
      <w:sz w:val="26"/>
      <w:szCs w:val="26"/>
      <w:lang w:val="ru-RU" w:eastAsia="ru-RU" w:bidi="ar-SA"/>
    </w:rPr>
  </w:style>
  <w:style w:type="paragraph" w:customStyle="1" w:styleId="osntext">
    <w:name w:val="osntext"/>
    <w:basedOn w:val="a"/>
    <w:uiPriority w:val="5"/>
    <w:rsid w:val="00AC4952"/>
    <w:pPr>
      <w:spacing w:before="100" w:beforeAutospacing="1" w:after="100" w:afterAutospacing="1"/>
    </w:pPr>
    <w:rPr>
      <w:rFonts w:ascii="Arial" w:hAnsi="Arial"/>
      <w:color w:val="7B7B7B"/>
      <w:sz w:val="18"/>
      <w:szCs w:val="18"/>
    </w:rPr>
  </w:style>
  <w:style w:type="paragraph" w:customStyle="1" w:styleId="BodyText21">
    <w:name w:val="Body Text 21"/>
    <w:basedOn w:val="a"/>
    <w:uiPriority w:val="5"/>
    <w:rsid w:val="00AC4952"/>
    <w:pPr>
      <w:widowControl w:val="0"/>
      <w:spacing w:after="120"/>
      <w:ind w:firstLine="720"/>
      <w:jc w:val="both"/>
    </w:pPr>
    <w:rPr>
      <w:rFonts w:ascii="Times New Roman" w:hAnsi="Times New Roman"/>
      <w:szCs w:val="20"/>
    </w:rPr>
  </w:style>
  <w:style w:type="paragraph" w:customStyle="1" w:styleId="1c">
    <w:name w:val="Знак1"/>
    <w:basedOn w:val="a"/>
    <w:rsid w:val="00AC4952"/>
    <w:pPr>
      <w:spacing w:before="100" w:beforeAutospacing="1" w:after="100" w:afterAutospacing="1"/>
    </w:pPr>
    <w:rPr>
      <w:rFonts w:ascii="Tahoma" w:hAnsi="Tahoma"/>
      <w:szCs w:val="20"/>
      <w:lang w:val="en-US"/>
    </w:rPr>
  </w:style>
  <w:style w:type="character" w:customStyle="1" w:styleId="140">
    <w:name w:val="Знак Знак14"/>
    <w:basedOn w:val="a0"/>
    <w:locked/>
    <w:rsid w:val="00AC4952"/>
    <w:rPr>
      <w:rFonts w:ascii="Arial" w:hAnsi="Arial" w:cs="Arial"/>
      <w:b/>
      <w:bCs/>
      <w:i/>
      <w:iCs/>
      <w:sz w:val="28"/>
      <w:szCs w:val="28"/>
      <w:lang w:val="ru-RU" w:eastAsia="ru-RU" w:bidi="ar-SA"/>
    </w:rPr>
  </w:style>
  <w:style w:type="character" w:customStyle="1" w:styleId="320">
    <w:name w:val="Знак Знак32"/>
    <w:basedOn w:val="a0"/>
    <w:rsid w:val="00AC4952"/>
    <w:rPr>
      <w:b/>
      <w:bCs/>
      <w:sz w:val="28"/>
      <w:szCs w:val="28"/>
      <w:lang w:val="ru-RU" w:eastAsia="ru-RU" w:bidi="ar-SA"/>
    </w:rPr>
  </w:style>
  <w:style w:type="paragraph" w:styleId="afffc">
    <w:name w:val="Plain Text"/>
    <w:basedOn w:val="a"/>
    <w:link w:val="afffd"/>
    <w:rsid w:val="00AC4952"/>
    <w:rPr>
      <w:rFonts w:ascii="Courier New" w:hAnsi="Courier New" w:cs="Courier New"/>
      <w:szCs w:val="20"/>
    </w:rPr>
  </w:style>
  <w:style w:type="character" w:customStyle="1" w:styleId="afffd">
    <w:name w:val="Текст Знак"/>
    <w:basedOn w:val="a0"/>
    <w:link w:val="afffc"/>
    <w:rsid w:val="00AC4952"/>
    <w:rPr>
      <w:rFonts w:ascii="Courier New" w:hAnsi="Courier New" w:cs="Courier New"/>
      <w:bCs w:val="0"/>
      <w:iCs w:val="0"/>
      <w:lang w:eastAsia="en-US"/>
    </w:rPr>
  </w:style>
  <w:style w:type="character" w:customStyle="1" w:styleId="FontStyle50">
    <w:name w:val="Font Style50"/>
    <w:basedOn w:val="a0"/>
    <w:uiPriority w:val="5"/>
    <w:rsid w:val="00AC4952"/>
    <w:rPr>
      <w:color w:val="000000"/>
      <w:sz w:val="26"/>
      <w:szCs w:val="26"/>
    </w:rPr>
  </w:style>
  <w:style w:type="character" w:customStyle="1" w:styleId="FontStyle34">
    <w:name w:val="Font Style34"/>
    <w:basedOn w:val="a0"/>
    <w:uiPriority w:val="5"/>
    <w:rsid w:val="00AC4952"/>
    <w:rPr>
      <w:sz w:val="22"/>
      <w:szCs w:val="22"/>
    </w:rPr>
  </w:style>
  <w:style w:type="character" w:customStyle="1" w:styleId="FontStyle33">
    <w:name w:val="Font Style33"/>
    <w:basedOn w:val="a0"/>
    <w:uiPriority w:val="5"/>
    <w:rsid w:val="00AC4952"/>
    <w:rPr>
      <w:b/>
      <w:bCs/>
      <w:sz w:val="22"/>
      <w:szCs w:val="22"/>
    </w:rPr>
  </w:style>
  <w:style w:type="character" w:customStyle="1" w:styleId="130">
    <w:name w:val="Знак Знак13"/>
    <w:basedOn w:val="a0"/>
    <w:rsid w:val="00AC4952"/>
    <w:rPr>
      <w:rFonts w:ascii="Arial" w:hAnsi="Arial" w:cs="Arial"/>
      <w:b/>
      <w:bCs/>
      <w:sz w:val="26"/>
      <w:szCs w:val="26"/>
      <w:lang w:val="ru-RU" w:eastAsia="ru-RU" w:bidi="ar-SA"/>
    </w:rPr>
  </w:style>
  <w:style w:type="paragraph" w:customStyle="1" w:styleId="Style35">
    <w:name w:val="Style35"/>
    <w:basedOn w:val="a"/>
    <w:next w:val="a"/>
    <w:uiPriority w:val="3"/>
    <w:rsid w:val="00AC4952"/>
    <w:pPr>
      <w:widowControl w:val="0"/>
      <w:spacing w:line="322" w:lineRule="exact"/>
      <w:ind w:firstLine="701"/>
      <w:jc w:val="both"/>
    </w:pPr>
    <w:rPr>
      <w:rFonts w:ascii="Times New Roman" w:hAnsi="Times New Roman"/>
    </w:rPr>
  </w:style>
  <w:style w:type="paragraph" w:customStyle="1" w:styleId="3TimesNewRoman12">
    <w:name w:val="Стиль Заголовок 3 + Times New Roman Синий По центру После:  12 пт"/>
    <w:basedOn w:val="3"/>
    <w:rsid w:val="00AC4952"/>
    <w:pPr>
      <w:autoSpaceDE/>
      <w:autoSpaceDN/>
      <w:adjustRightInd/>
      <w:spacing w:before="360" w:after="360"/>
    </w:pPr>
    <w:rPr>
      <w:rFonts w:cs="Times New Roman"/>
      <w:color w:val="0000FF"/>
      <w:spacing w:val="26"/>
      <w:sz w:val="26"/>
      <w:szCs w:val="20"/>
    </w:rPr>
  </w:style>
  <w:style w:type="character" w:customStyle="1" w:styleId="pagefont1">
    <w:name w:val="pagefont1"/>
    <w:basedOn w:val="a0"/>
    <w:uiPriority w:val="5"/>
    <w:rsid w:val="00AC4952"/>
    <w:rPr>
      <w:rFonts w:ascii="Verdana" w:hAnsi="Verdana" w:hint="default"/>
      <w:sz w:val="18"/>
      <w:szCs w:val="18"/>
    </w:rPr>
  </w:style>
  <w:style w:type="paragraph" w:customStyle="1" w:styleId="Default">
    <w:name w:val="Default"/>
    <w:uiPriority w:val="5"/>
    <w:rsid w:val="00AC4952"/>
    <w:pPr>
      <w:widowControl w:val="0"/>
      <w:autoSpaceDE w:val="0"/>
      <w:autoSpaceDN w:val="0"/>
      <w:adjustRightInd w:val="0"/>
    </w:pPr>
    <w:rPr>
      <w:rFonts w:ascii="Arial" w:eastAsia="Times New Roman" w:hAnsi="Arial" w:cs="Arial"/>
      <w:bCs w:val="0"/>
      <w:iCs w:val="0"/>
      <w:sz w:val="24"/>
      <w:szCs w:val="24"/>
    </w:rPr>
  </w:style>
  <w:style w:type="paragraph" w:customStyle="1" w:styleId="Iniiaiieoaeno">
    <w:name w:val="Iniiaiie oaeno"/>
    <w:basedOn w:val="Default"/>
    <w:next w:val="Default"/>
    <w:uiPriority w:val="5"/>
    <w:rsid w:val="00AC4952"/>
    <w:rPr>
      <w:color w:val="auto"/>
    </w:rPr>
  </w:style>
  <w:style w:type="paragraph" w:customStyle="1" w:styleId="oaenoniinee">
    <w:name w:val="oaeno niinee"/>
    <w:basedOn w:val="a"/>
    <w:uiPriority w:val="5"/>
    <w:rsid w:val="00AC4952"/>
    <w:pPr>
      <w:jc w:val="both"/>
    </w:pPr>
    <w:rPr>
      <w:rFonts w:ascii="Times New Roman" w:hAnsi="Times New Roman"/>
      <w:szCs w:val="20"/>
    </w:rPr>
  </w:style>
  <w:style w:type="character" w:customStyle="1" w:styleId="FontStyle12">
    <w:name w:val="Font Style12"/>
    <w:basedOn w:val="a0"/>
    <w:uiPriority w:val="99"/>
    <w:rsid w:val="00AC4952"/>
    <w:rPr>
      <w:sz w:val="26"/>
      <w:szCs w:val="26"/>
    </w:rPr>
  </w:style>
  <w:style w:type="character" w:customStyle="1" w:styleId="FontStyle13">
    <w:name w:val="Font Style13"/>
    <w:basedOn w:val="a0"/>
    <w:uiPriority w:val="5"/>
    <w:rsid w:val="00AC4952"/>
    <w:rPr>
      <w:rFonts w:ascii="Times New Roman" w:hAnsi="Times New Roman" w:cs="Times New Roman"/>
      <w:sz w:val="22"/>
      <w:szCs w:val="22"/>
    </w:rPr>
  </w:style>
  <w:style w:type="character" w:customStyle="1" w:styleId="FontStyle14">
    <w:name w:val="Font Style14"/>
    <w:basedOn w:val="a0"/>
    <w:uiPriority w:val="5"/>
    <w:rsid w:val="00AC4952"/>
    <w:rPr>
      <w:rFonts w:ascii="Trebuchet MS" w:hAnsi="Trebuchet MS" w:cs="Trebuchet MS"/>
      <w:b/>
      <w:bCs/>
      <w:sz w:val="24"/>
      <w:szCs w:val="24"/>
    </w:rPr>
  </w:style>
  <w:style w:type="character" w:customStyle="1" w:styleId="FontStyle15">
    <w:name w:val="Font Style15"/>
    <w:basedOn w:val="a0"/>
    <w:uiPriority w:val="5"/>
    <w:rsid w:val="00AC4952"/>
    <w:rPr>
      <w:rFonts w:ascii="Impact" w:hAnsi="Impact" w:cs="Impact"/>
      <w:sz w:val="22"/>
      <w:szCs w:val="22"/>
    </w:rPr>
  </w:style>
  <w:style w:type="character" w:customStyle="1" w:styleId="WW8Num6z0">
    <w:name w:val="WW8Num6z0"/>
    <w:uiPriority w:val="3"/>
    <w:rsid w:val="00AC4952"/>
    <w:rPr>
      <w:rFonts w:ascii="Symbol" w:hAnsi="Symbol"/>
    </w:rPr>
  </w:style>
  <w:style w:type="character" w:customStyle="1" w:styleId="WW8Num7z0">
    <w:name w:val="WW8Num7z0"/>
    <w:uiPriority w:val="3"/>
    <w:rsid w:val="00AC4952"/>
    <w:rPr>
      <w:rFonts w:ascii="Symbol" w:hAnsi="Symbol"/>
    </w:rPr>
  </w:style>
  <w:style w:type="character" w:customStyle="1" w:styleId="WW8Num9z0">
    <w:name w:val="WW8Num9z0"/>
    <w:uiPriority w:val="3"/>
    <w:rsid w:val="00AC4952"/>
    <w:rPr>
      <w:rFonts w:ascii="Symbol" w:hAnsi="Symbol"/>
    </w:rPr>
  </w:style>
  <w:style w:type="character" w:customStyle="1" w:styleId="Absatz-Standardschriftart">
    <w:name w:val="Absatz-Standardschriftart"/>
    <w:uiPriority w:val="5"/>
    <w:rsid w:val="00AC4952"/>
  </w:style>
  <w:style w:type="character" w:customStyle="1" w:styleId="WW8Num5z0">
    <w:name w:val="WW8Num5z0"/>
    <w:uiPriority w:val="3"/>
    <w:rsid w:val="00AC4952"/>
    <w:rPr>
      <w:rFonts w:ascii="Symbol" w:hAnsi="Symbol"/>
    </w:rPr>
  </w:style>
  <w:style w:type="character" w:customStyle="1" w:styleId="WW8Num8z0">
    <w:name w:val="WW8Num8z0"/>
    <w:uiPriority w:val="3"/>
    <w:rsid w:val="00AC4952"/>
    <w:rPr>
      <w:rFonts w:ascii="Symbol" w:hAnsi="Symbol"/>
    </w:rPr>
  </w:style>
  <w:style w:type="character" w:customStyle="1" w:styleId="WW8Num10z0">
    <w:name w:val="WW8Num10z0"/>
    <w:uiPriority w:val="3"/>
    <w:rsid w:val="00AC4952"/>
    <w:rPr>
      <w:rFonts w:ascii="Symbol" w:hAnsi="Symbol"/>
    </w:rPr>
  </w:style>
  <w:style w:type="character" w:customStyle="1" w:styleId="WW8Num13z0">
    <w:name w:val="WW8Num13z0"/>
    <w:uiPriority w:val="3"/>
    <w:rsid w:val="00AC4952"/>
    <w:rPr>
      <w:rFonts w:ascii="Wingdings" w:hAnsi="Wingdings"/>
    </w:rPr>
  </w:style>
  <w:style w:type="character" w:customStyle="1" w:styleId="WW8Num18z0">
    <w:name w:val="WW8Num18z0"/>
    <w:uiPriority w:val="3"/>
    <w:rsid w:val="00AC4952"/>
    <w:rPr>
      <w:rFonts w:ascii="Symbol" w:eastAsia="Lucida Sans Unicode" w:hAnsi="Symbol" w:cs="Times New Roman"/>
    </w:rPr>
  </w:style>
  <w:style w:type="character" w:customStyle="1" w:styleId="WW8Num18z1">
    <w:name w:val="WW8Num18z1"/>
    <w:uiPriority w:val="3"/>
    <w:rsid w:val="00AC4952"/>
    <w:rPr>
      <w:rFonts w:ascii="Courier New" w:hAnsi="Courier New" w:cs="Courier New"/>
    </w:rPr>
  </w:style>
  <w:style w:type="character" w:customStyle="1" w:styleId="WW8Num18z2">
    <w:name w:val="WW8Num18z2"/>
    <w:uiPriority w:val="3"/>
    <w:rsid w:val="00AC4952"/>
    <w:rPr>
      <w:rFonts w:ascii="Wingdings" w:hAnsi="Wingdings"/>
    </w:rPr>
  </w:style>
  <w:style w:type="character" w:customStyle="1" w:styleId="WW8Num18z3">
    <w:name w:val="WW8Num18z3"/>
    <w:uiPriority w:val="3"/>
    <w:rsid w:val="00AC4952"/>
    <w:rPr>
      <w:rFonts w:ascii="Symbol" w:hAnsi="Symbol"/>
    </w:rPr>
  </w:style>
  <w:style w:type="character" w:customStyle="1" w:styleId="WW8Num23z0">
    <w:name w:val="WW8Num23z0"/>
    <w:uiPriority w:val="3"/>
    <w:rsid w:val="00AC4952"/>
    <w:rPr>
      <w:rFonts w:ascii="Wingdings" w:eastAsia="Times New Roman" w:hAnsi="Wingdings" w:cs="Times New Roman"/>
    </w:rPr>
  </w:style>
  <w:style w:type="character" w:customStyle="1" w:styleId="WW8Num23z1">
    <w:name w:val="WW8Num23z1"/>
    <w:uiPriority w:val="3"/>
    <w:rsid w:val="00AC4952"/>
    <w:rPr>
      <w:rFonts w:ascii="Courier New" w:hAnsi="Courier New" w:cs="Courier New"/>
    </w:rPr>
  </w:style>
  <w:style w:type="character" w:customStyle="1" w:styleId="WW8Num23z2">
    <w:name w:val="WW8Num23z2"/>
    <w:uiPriority w:val="3"/>
    <w:rsid w:val="00AC4952"/>
    <w:rPr>
      <w:rFonts w:ascii="Wingdings" w:hAnsi="Wingdings"/>
    </w:rPr>
  </w:style>
  <w:style w:type="character" w:customStyle="1" w:styleId="WW8Num23z3">
    <w:name w:val="WW8Num23z3"/>
    <w:uiPriority w:val="3"/>
    <w:rsid w:val="00AC4952"/>
    <w:rPr>
      <w:rFonts w:ascii="Symbol" w:hAnsi="Symbol"/>
    </w:rPr>
  </w:style>
  <w:style w:type="character" w:customStyle="1" w:styleId="WW8Num25z0">
    <w:name w:val="WW8Num25z0"/>
    <w:uiPriority w:val="3"/>
    <w:rsid w:val="00AC4952"/>
    <w:rPr>
      <w:rFonts w:ascii="Symbol" w:hAnsi="Symbol"/>
    </w:rPr>
  </w:style>
  <w:style w:type="character" w:customStyle="1" w:styleId="WW8Num25z1">
    <w:name w:val="WW8Num25z1"/>
    <w:uiPriority w:val="3"/>
    <w:rsid w:val="00AC4952"/>
    <w:rPr>
      <w:rFonts w:ascii="Courier New" w:hAnsi="Courier New" w:cs="Courier New"/>
    </w:rPr>
  </w:style>
  <w:style w:type="character" w:customStyle="1" w:styleId="WW8Num25z2">
    <w:name w:val="WW8Num25z2"/>
    <w:uiPriority w:val="3"/>
    <w:rsid w:val="00AC4952"/>
    <w:rPr>
      <w:rFonts w:ascii="Wingdings" w:hAnsi="Wingdings"/>
    </w:rPr>
  </w:style>
  <w:style w:type="character" w:customStyle="1" w:styleId="WW8Num26z0">
    <w:name w:val="WW8Num26z0"/>
    <w:uiPriority w:val="3"/>
    <w:rsid w:val="00AC4952"/>
    <w:rPr>
      <w:rFonts w:ascii="Symbol" w:eastAsia="Lucida Sans Unicode" w:hAnsi="Symbol" w:cs="Times New Roman"/>
    </w:rPr>
  </w:style>
  <w:style w:type="character" w:customStyle="1" w:styleId="WW8Num26z1">
    <w:name w:val="WW8Num26z1"/>
    <w:uiPriority w:val="3"/>
    <w:rsid w:val="00AC4952"/>
    <w:rPr>
      <w:rFonts w:ascii="Courier New" w:hAnsi="Courier New" w:cs="Courier New"/>
    </w:rPr>
  </w:style>
  <w:style w:type="character" w:customStyle="1" w:styleId="WW8Num26z2">
    <w:name w:val="WW8Num26z2"/>
    <w:uiPriority w:val="3"/>
    <w:rsid w:val="00AC4952"/>
    <w:rPr>
      <w:rFonts w:ascii="Wingdings" w:hAnsi="Wingdings"/>
    </w:rPr>
  </w:style>
  <w:style w:type="character" w:customStyle="1" w:styleId="WW8Num26z3">
    <w:name w:val="WW8Num26z3"/>
    <w:uiPriority w:val="3"/>
    <w:rsid w:val="00AC4952"/>
    <w:rPr>
      <w:rFonts w:ascii="Symbol" w:hAnsi="Symbol"/>
    </w:rPr>
  </w:style>
  <w:style w:type="character" w:customStyle="1" w:styleId="WW8Num29z0">
    <w:name w:val="WW8Num29z0"/>
    <w:uiPriority w:val="3"/>
    <w:rsid w:val="00AC4952"/>
    <w:rPr>
      <w:rFonts w:ascii="Wingdings" w:eastAsia="Times New Roman" w:hAnsi="Wingdings" w:cs="Times New Roman"/>
    </w:rPr>
  </w:style>
  <w:style w:type="character" w:customStyle="1" w:styleId="WW8Num29z1">
    <w:name w:val="WW8Num29z1"/>
    <w:uiPriority w:val="3"/>
    <w:rsid w:val="00AC4952"/>
    <w:rPr>
      <w:rFonts w:ascii="Courier New" w:hAnsi="Courier New" w:cs="Courier New"/>
    </w:rPr>
  </w:style>
  <w:style w:type="character" w:customStyle="1" w:styleId="WW8Num29z2">
    <w:name w:val="WW8Num29z2"/>
    <w:uiPriority w:val="3"/>
    <w:rsid w:val="00AC4952"/>
    <w:rPr>
      <w:rFonts w:ascii="Wingdings" w:hAnsi="Wingdings"/>
    </w:rPr>
  </w:style>
  <w:style w:type="character" w:customStyle="1" w:styleId="WW8Num29z3">
    <w:name w:val="WW8Num29z3"/>
    <w:uiPriority w:val="3"/>
    <w:rsid w:val="00AC4952"/>
    <w:rPr>
      <w:rFonts w:ascii="Symbol" w:hAnsi="Symbol"/>
    </w:rPr>
  </w:style>
  <w:style w:type="character" w:customStyle="1" w:styleId="WW8Num31z0">
    <w:name w:val="WW8Num31z0"/>
    <w:uiPriority w:val="3"/>
    <w:rsid w:val="00AC4952"/>
    <w:rPr>
      <w:rFonts w:ascii="Symbol" w:eastAsia="Lucida Sans Unicode" w:hAnsi="Symbol" w:cs="Times New Roman"/>
    </w:rPr>
  </w:style>
  <w:style w:type="character" w:customStyle="1" w:styleId="WW8Num31z1">
    <w:name w:val="WW8Num31z1"/>
    <w:uiPriority w:val="3"/>
    <w:rsid w:val="00AC4952"/>
    <w:rPr>
      <w:rFonts w:ascii="Courier New" w:hAnsi="Courier New" w:cs="Courier New"/>
    </w:rPr>
  </w:style>
  <w:style w:type="character" w:customStyle="1" w:styleId="WW8Num31z2">
    <w:name w:val="WW8Num31z2"/>
    <w:uiPriority w:val="3"/>
    <w:rsid w:val="00AC4952"/>
    <w:rPr>
      <w:rFonts w:ascii="Wingdings" w:hAnsi="Wingdings"/>
    </w:rPr>
  </w:style>
  <w:style w:type="character" w:customStyle="1" w:styleId="WW8Num31z3">
    <w:name w:val="WW8Num31z3"/>
    <w:uiPriority w:val="3"/>
    <w:rsid w:val="00AC4952"/>
    <w:rPr>
      <w:rFonts w:ascii="Symbol" w:hAnsi="Symbol"/>
    </w:rPr>
  </w:style>
  <w:style w:type="character" w:customStyle="1" w:styleId="WW8Num34z0">
    <w:name w:val="WW8Num34z0"/>
    <w:uiPriority w:val="3"/>
    <w:rsid w:val="00AC4952"/>
    <w:rPr>
      <w:rFonts w:ascii="Symbol" w:hAnsi="Symbol"/>
    </w:rPr>
  </w:style>
  <w:style w:type="character" w:customStyle="1" w:styleId="WW8Num34z1">
    <w:name w:val="WW8Num34z1"/>
    <w:uiPriority w:val="3"/>
    <w:rsid w:val="00AC4952"/>
    <w:rPr>
      <w:rFonts w:ascii="Courier New" w:hAnsi="Courier New" w:cs="Courier New"/>
    </w:rPr>
  </w:style>
  <w:style w:type="character" w:customStyle="1" w:styleId="WW8Num34z2">
    <w:name w:val="WW8Num34z2"/>
    <w:uiPriority w:val="3"/>
    <w:rsid w:val="00AC4952"/>
    <w:rPr>
      <w:rFonts w:ascii="Wingdings" w:hAnsi="Wingdings"/>
    </w:rPr>
  </w:style>
  <w:style w:type="character" w:customStyle="1" w:styleId="WW8Num38z0">
    <w:name w:val="WW8Num38z0"/>
    <w:uiPriority w:val="3"/>
    <w:rsid w:val="00AC4952"/>
    <w:rPr>
      <w:rFonts w:ascii="Symbol" w:hAnsi="Symbol"/>
    </w:rPr>
  </w:style>
  <w:style w:type="character" w:customStyle="1" w:styleId="WW8Num38z1">
    <w:name w:val="WW8Num38z1"/>
    <w:uiPriority w:val="3"/>
    <w:rsid w:val="00AC4952"/>
    <w:rPr>
      <w:rFonts w:ascii="Courier New" w:hAnsi="Courier New" w:cs="Courier New"/>
    </w:rPr>
  </w:style>
  <w:style w:type="character" w:customStyle="1" w:styleId="WW8Num38z2">
    <w:name w:val="WW8Num38z2"/>
    <w:uiPriority w:val="3"/>
    <w:rsid w:val="00AC4952"/>
    <w:rPr>
      <w:rFonts w:ascii="Wingdings" w:hAnsi="Wingdings"/>
    </w:rPr>
  </w:style>
  <w:style w:type="character" w:customStyle="1" w:styleId="WW8Num39z0">
    <w:name w:val="WW8Num39z0"/>
    <w:uiPriority w:val="3"/>
    <w:rsid w:val="00AC4952"/>
    <w:rPr>
      <w:i/>
    </w:rPr>
  </w:style>
  <w:style w:type="character" w:customStyle="1" w:styleId="WW8Num41z0">
    <w:name w:val="WW8Num41z0"/>
    <w:uiPriority w:val="3"/>
    <w:rsid w:val="00AC4952"/>
    <w:rPr>
      <w:rFonts w:ascii="Times New Roman" w:eastAsia="Times New Roman" w:hAnsi="Times New Roman" w:cs="Times New Roman"/>
    </w:rPr>
  </w:style>
  <w:style w:type="character" w:customStyle="1" w:styleId="WW8Num41z1">
    <w:name w:val="WW8Num41z1"/>
    <w:uiPriority w:val="3"/>
    <w:rsid w:val="00AC4952"/>
    <w:rPr>
      <w:rFonts w:ascii="Courier New" w:hAnsi="Courier New"/>
    </w:rPr>
  </w:style>
  <w:style w:type="character" w:customStyle="1" w:styleId="WW8Num41z2">
    <w:name w:val="WW8Num41z2"/>
    <w:uiPriority w:val="3"/>
    <w:rsid w:val="00AC4952"/>
    <w:rPr>
      <w:rFonts w:ascii="Wingdings" w:hAnsi="Wingdings"/>
    </w:rPr>
  </w:style>
  <w:style w:type="character" w:customStyle="1" w:styleId="WW8Num41z3">
    <w:name w:val="WW8Num41z3"/>
    <w:uiPriority w:val="3"/>
    <w:rsid w:val="00AC4952"/>
    <w:rPr>
      <w:rFonts w:ascii="Symbol" w:hAnsi="Symbol"/>
    </w:rPr>
  </w:style>
  <w:style w:type="character" w:customStyle="1" w:styleId="WW8Num43z0">
    <w:name w:val="WW8Num43z0"/>
    <w:uiPriority w:val="3"/>
    <w:rsid w:val="00AC4952"/>
    <w:rPr>
      <w:rFonts w:ascii="Symbol" w:eastAsia="Lucida Sans Unicode" w:hAnsi="Symbol" w:cs="Times New Roman"/>
    </w:rPr>
  </w:style>
  <w:style w:type="character" w:customStyle="1" w:styleId="WW8Num43z1">
    <w:name w:val="WW8Num43z1"/>
    <w:uiPriority w:val="3"/>
    <w:rsid w:val="00AC4952"/>
    <w:rPr>
      <w:rFonts w:ascii="Courier New" w:hAnsi="Courier New" w:cs="Courier New"/>
    </w:rPr>
  </w:style>
  <w:style w:type="character" w:customStyle="1" w:styleId="WW8Num43z2">
    <w:name w:val="WW8Num43z2"/>
    <w:uiPriority w:val="3"/>
    <w:rsid w:val="00AC4952"/>
    <w:rPr>
      <w:rFonts w:ascii="Wingdings" w:hAnsi="Wingdings"/>
    </w:rPr>
  </w:style>
  <w:style w:type="character" w:customStyle="1" w:styleId="WW8Num43z3">
    <w:name w:val="WW8Num43z3"/>
    <w:uiPriority w:val="3"/>
    <w:rsid w:val="00AC4952"/>
    <w:rPr>
      <w:rFonts w:ascii="Symbol" w:hAnsi="Symbol"/>
    </w:rPr>
  </w:style>
  <w:style w:type="character" w:customStyle="1" w:styleId="WW8Num44z0">
    <w:name w:val="WW8Num44z0"/>
    <w:uiPriority w:val="3"/>
    <w:rsid w:val="00AC4952"/>
    <w:rPr>
      <w:rFonts w:ascii="Symbol" w:hAnsi="Symbol"/>
    </w:rPr>
  </w:style>
  <w:style w:type="character" w:customStyle="1" w:styleId="WW8Num44z1">
    <w:name w:val="WW8Num44z1"/>
    <w:uiPriority w:val="3"/>
    <w:rsid w:val="00AC4952"/>
    <w:rPr>
      <w:rFonts w:ascii="Courier New" w:hAnsi="Courier New" w:cs="Courier New"/>
    </w:rPr>
  </w:style>
  <w:style w:type="character" w:customStyle="1" w:styleId="WW8Num44z2">
    <w:name w:val="WW8Num44z2"/>
    <w:uiPriority w:val="3"/>
    <w:rsid w:val="00AC4952"/>
    <w:rPr>
      <w:rFonts w:ascii="Wingdings" w:hAnsi="Wingdings"/>
    </w:rPr>
  </w:style>
  <w:style w:type="character" w:customStyle="1" w:styleId="1d">
    <w:name w:val="Основной шрифт абзаца1"/>
    <w:rsid w:val="00AC4952"/>
  </w:style>
  <w:style w:type="character" w:customStyle="1" w:styleId="afffe">
    <w:name w:val="Символ сноски"/>
    <w:basedOn w:val="1d"/>
    <w:rsid w:val="00AC4952"/>
    <w:rPr>
      <w:vertAlign w:val="superscript"/>
    </w:rPr>
  </w:style>
  <w:style w:type="character" w:customStyle="1" w:styleId="affff">
    <w:name w:val="Символы концевой сноски"/>
    <w:basedOn w:val="1d"/>
    <w:rsid w:val="00AC4952"/>
    <w:rPr>
      <w:vertAlign w:val="superscript"/>
    </w:rPr>
  </w:style>
  <w:style w:type="character" w:customStyle="1" w:styleId="2e">
    <w:name w:val="Основной шрифт абзаца2"/>
    <w:rsid w:val="00AC4952"/>
    <w:rPr>
      <w:sz w:val="24"/>
      <w:szCs w:val="24"/>
      <w:lang w:val="ru-RU"/>
    </w:rPr>
  </w:style>
  <w:style w:type="character" w:customStyle="1" w:styleId="FontStyle21">
    <w:name w:val="Font Style21"/>
    <w:basedOn w:val="2e"/>
    <w:uiPriority w:val="5"/>
    <w:rsid w:val="00AC4952"/>
    <w:rPr>
      <w:b/>
      <w:bCs/>
      <w:sz w:val="10"/>
      <w:szCs w:val="10"/>
    </w:rPr>
  </w:style>
  <w:style w:type="character" w:customStyle="1" w:styleId="FontStyle16">
    <w:name w:val="Font Style16"/>
    <w:basedOn w:val="2e"/>
    <w:uiPriority w:val="5"/>
    <w:rsid w:val="00AC4952"/>
    <w:rPr>
      <w:i/>
      <w:iCs/>
      <w:sz w:val="18"/>
      <w:szCs w:val="18"/>
    </w:rPr>
  </w:style>
  <w:style w:type="character" w:customStyle="1" w:styleId="FontStyle20">
    <w:name w:val="Font Style20"/>
    <w:basedOn w:val="2e"/>
    <w:uiPriority w:val="5"/>
    <w:rsid w:val="00AC4952"/>
    <w:rPr>
      <w:sz w:val="18"/>
      <w:szCs w:val="18"/>
    </w:rPr>
  </w:style>
  <w:style w:type="character" w:customStyle="1" w:styleId="FontStyle17">
    <w:name w:val="Font Style17"/>
    <w:basedOn w:val="2e"/>
    <w:uiPriority w:val="5"/>
    <w:rsid w:val="00AC4952"/>
    <w:rPr>
      <w:sz w:val="14"/>
      <w:szCs w:val="14"/>
    </w:rPr>
  </w:style>
  <w:style w:type="character" w:customStyle="1" w:styleId="FontStyle18">
    <w:name w:val="Font Style18"/>
    <w:basedOn w:val="2e"/>
    <w:uiPriority w:val="5"/>
    <w:rsid w:val="00AC4952"/>
    <w:rPr>
      <w:sz w:val="16"/>
      <w:szCs w:val="16"/>
    </w:rPr>
  </w:style>
  <w:style w:type="character" w:customStyle="1" w:styleId="FontStyle19">
    <w:name w:val="Font Style19"/>
    <w:basedOn w:val="2e"/>
    <w:uiPriority w:val="5"/>
    <w:rsid w:val="00AC4952"/>
    <w:rPr>
      <w:b/>
      <w:bCs/>
      <w:sz w:val="18"/>
      <w:szCs w:val="18"/>
    </w:rPr>
  </w:style>
  <w:style w:type="character" w:customStyle="1" w:styleId="FontStyle26">
    <w:name w:val="Font Style26"/>
    <w:basedOn w:val="2e"/>
    <w:uiPriority w:val="5"/>
    <w:rsid w:val="00AC4952"/>
    <w:rPr>
      <w:rFonts w:ascii="Arial" w:eastAsia="Arial" w:hAnsi="Arial" w:cs="Arial"/>
      <w:b/>
      <w:bCs/>
      <w:sz w:val="18"/>
      <w:szCs w:val="18"/>
    </w:rPr>
  </w:style>
  <w:style w:type="character" w:customStyle="1" w:styleId="FontStyle22">
    <w:name w:val="Font Style22"/>
    <w:basedOn w:val="2e"/>
    <w:uiPriority w:val="5"/>
    <w:rsid w:val="00AC4952"/>
    <w:rPr>
      <w:rFonts w:ascii="Arial" w:eastAsia="Arial" w:hAnsi="Arial" w:cs="Arial"/>
      <w:sz w:val="18"/>
      <w:szCs w:val="18"/>
    </w:rPr>
  </w:style>
  <w:style w:type="character" w:customStyle="1" w:styleId="FontStyle24">
    <w:name w:val="Font Style24"/>
    <w:basedOn w:val="2e"/>
    <w:uiPriority w:val="5"/>
    <w:rsid w:val="00AC4952"/>
    <w:rPr>
      <w:rFonts w:ascii="Arial" w:eastAsia="Arial" w:hAnsi="Arial" w:cs="Arial"/>
      <w:b/>
      <w:bCs/>
      <w:i/>
      <w:iCs/>
      <w:sz w:val="30"/>
      <w:szCs w:val="30"/>
    </w:rPr>
  </w:style>
  <w:style w:type="character" w:customStyle="1" w:styleId="FontStyle25">
    <w:name w:val="Font Style25"/>
    <w:basedOn w:val="2e"/>
    <w:uiPriority w:val="5"/>
    <w:rsid w:val="00AC4952"/>
    <w:rPr>
      <w:rFonts w:ascii="Arial" w:eastAsia="Arial" w:hAnsi="Arial" w:cs="Arial"/>
      <w:smallCaps/>
      <w:sz w:val="18"/>
      <w:szCs w:val="18"/>
    </w:rPr>
  </w:style>
  <w:style w:type="character" w:customStyle="1" w:styleId="WW-Absatz-Standardschriftart">
    <w:name w:val="WW-Absatz-Standardschriftart"/>
    <w:uiPriority w:val="3"/>
    <w:rsid w:val="00AC4952"/>
  </w:style>
  <w:style w:type="paragraph" w:customStyle="1" w:styleId="affff0">
    <w:name w:val="Заголовок"/>
    <w:basedOn w:val="a"/>
    <w:next w:val="af3"/>
    <w:rsid w:val="00AC4952"/>
    <w:pPr>
      <w:keepNext/>
      <w:spacing w:before="240" w:after="120"/>
    </w:pPr>
    <w:rPr>
      <w:rFonts w:ascii="Arial" w:eastAsia="Lucida Sans Unicode" w:hAnsi="Arial" w:cs="Tahoma"/>
      <w:sz w:val="28"/>
      <w:szCs w:val="28"/>
      <w:lang w:eastAsia="ar-SA"/>
    </w:rPr>
  </w:style>
  <w:style w:type="paragraph" w:styleId="affff1">
    <w:name w:val="List"/>
    <w:basedOn w:val="af3"/>
    <w:rsid w:val="00AC4952"/>
    <w:rPr>
      <w:rFonts w:ascii="Arial" w:eastAsia="Calibri" w:hAnsi="Arial" w:cs="Tahoma"/>
      <w:lang w:eastAsia="ar-SA"/>
    </w:rPr>
  </w:style>
  <w:style w:type="paragraph" w:customStyle="1" w:styleId="1e">
    <w:name w:val="Название1"/>
    <w:basedOn w:val="a"/>
    <w:rsid w:val="00AC4952"/>
    <w:pPr>
      <w:suppressLineNumbers/>
      <w:spacing w:before="120" w:after="120"/>
    </w:pPr>
    <w:rPr>
      <w:rFonts w:ascii="Arial" w:hAnsi="Arial" w:cs="Tahoma"/>
      <w:i/>
      <w:lang w:eastAsia="ar-SA"/>
    </w:rPr>
  </w:style>
  <w:style w:type="paragraph" w:customStyle="1" w:styleId="1f">
    <w:name w:val="Указатель1"/>
    <w:basedOn w:val="a"/>
    <w:rsid w:val="00AC4952"/>
    <w:pPr>
      <w:suppressLineNumbers/>
    </w:pPr>
    <w:rPr>
      <w:rFonts w:ascii="Arial" w:hAnsi="Arial" w:cs="Tahoma"/>
      <w:lang w:eastAsia="ar-SA"/>
    </w:rPr>
  </w:style>
  <w:style w:type="paragraph" w:customStyle="1" w:styleId="1f0">
    <w:name w:val="Схема документа1"/>
    <w:basedOn w:val="a"/>
    <w:rsid w:val="00AC4952"/>
    <w:pPr>
      <w:shd w:val="clear" w:color="auto" w:fill="000080"/>
    </w:pPr>
    <w:rPr>
      <w:rFonts w:ascii="Tahoma" w:hAnsi="Tahoma" w:cs="Tahoma"/>
      <w:szCs w:val="20"/>
      <w:lang w:eastAsia="ar-SA"/>
    </w:rPr>
  </w:style>
  <w:style w:type="paragraph" w:customStyle="1" w:styleId="310">
    <w:name w:val="Основной текст 31"/>
    <w:basedOn w:val="a"/>
    <w:rsid w:val="00AC4952"/>
    <w:pPr>
      <w:spacing w:after="120"/>
    </w:pPr>
    <w:rPr>
      <w:rFonts w:ascii="Times New Roman" w:hAnsi="Times New Roman"/>
      <w:sz w:val="16"/>
      <w:szCs w:val="16"/>
      <w:lang w:eastAsia="ar-SA"/>
    </w:rPr>
  </w:style>
  <w:style w:type="paragraph" w:customStyle="1" w:styleId="311">
    <w:name w:val="Основной текст с отступом 31"/>
    <w:basedOn w:val="a"/>
    <w:rsid w:val="00AC4952"/>
    <w:pPr>
      <w:ind w:firstLine="708"/>
      <w:jc w:val="both"/>
    </w:pPr>
    <w:rPr>
      <w:rFonts w:ascii="Times New Roman" w:hAnsi="Times New Roman"/>
      <w:sz w:val="28"/>
      <w:lang w:eastAsia="ar-SA"/>
    </w:rPr>
  </w:style>
  <w:style w:type="paragraph" w:customStyle="1" w:styleId="1f1">
    <w:name w:val="Название объекта1"/>
    <w:basedOn w:val="a"/>
    <w:next w:val="a"/>
    <w:rsid w:val="00AC4952"/>
    <w:rPr>
      <w:rFonts w:ascii="Times New Roman" w:hAnsi="Times New Roman"/>
      <w:b/>
      <w:szCs w:val="20"/>
      <w:lang w:eastAsia="ar-SA"/>
    </w:rPr>
  </w:style>
  <w:style w:type="paragraph" w:customStyle="1" w:styleId="1f2">
    <w:name w:val="Маркированный список1"/>
    <w:basedOn w:val="a"/>
    <w:rsid w:val="00AC4952"/>
    <w:pPr>
      <w:ind w:right="-263" w:firstLine="534"/>
      <w:jc w:val="center"/>
    </w:pPr>
    <w:rPr>
      <w:rFonts w:ascii="Times New Roman" w:hAnsi="Times New Roman"/>
      <w:b/>
      <w:spacing w:val="-12"/>
      <w:lang w:eastAsia="ar-SA"/>
    </w:rPr>
  </w:style>
  <w:style w:type="paragraph" w:customStyle="1" w:styleId="100">
    <w:name w:val="Оглавление 10"/>
    <w:basedOn w:val="1f"/>
    <w:rsid w:val="00AC4952"/>
    <w:pPr>
      <w:tabs>
        <w:tab w:val="right" w:leader="dot" w:pos="9637"/>
      </w:tabs>
      <w:ind w:left="2547"/>
    </w:pPr>
  </w:style>
  <w:style w:type="paragraph" w:customStyle="1" w:styleId="affff2">
    <w:name w:val="Содержимое врезки"/>
    <w:basedOn w:val="af3"/>
    <w:rsid w:val="00AC4952"/>
    <w:rPr>
      <w:rFonts w:eastAsia="Calibri" w:cs="Arial CYR"/>
      <w:lang w:eastAsia="ar-SA"/>
    </w:rPr>
  </w:style>
  <w:style w:type="paragraph" w:customStyle="1" w:styleId="Style11">
    <w:name w:val="Style11"/>
    <w:basedOn w:val="a"/>
    <w:next w:val="a"/>
    <w:uiPriority w:val="3"/>
    <w:rsid w:val="00AC4952"/>
    <w:rPr>
      <w:rFonts w:ascii="Times New Roman" w:hAnsi="Times New Roman"/>
      <w:lang w:eastAsia="ar-SA"/>
    </w:rPr>
  </w:style>
  <w:style w:type="paragraph" w:customStyle="1" w:styleId="Style10">
    <w:name w:val="Style10"/>
    <w:basedOn w:val="a"/>
    <w:next w:val="a"/>
    <w:uiPriority w:val="3"/>
    <w:rsid w:val="00AC4952"/>
    <w:rPr>
      <w:rFonts w:ascii="Times New Roman" w:hAnsi="Times New Roman"/>
      <w:lang w:eastAsia="ar-SA"/>
    </w:rPr>
  </w:style>
  <w:style w:type="paragraph" w:customStyle="1" w:styleId="Style13">
    <w:name w:val="Style13"/>
    <w:basedOn w:val="a"/>
    <w:next w:val="a"/>
    <w:uiPriority w:val="3"/>
    <w:rsid w:val="00AC4952"/>
    <w:rPr>
      <w:rFonts w:ascii="Times New Roman" w:hAnsi="Times New Roman"/>
      <w:lang w:eastAsia="ar-SA"/>
    </w:rPr>
  </w:style>
  <w:style w:type="paragraph" w:customStyle="1" w:styleId="37">
    <w:name w:val="çàãîëîâîê 3"/>
    <w:basedOn w:val="a"/>
    <w:next w:val="a"/>
    <w:uiPriority w:val="5"/>
    <w:rsid w:val="00AC4952"/>
    <w:pPr>
      <w:keepNext/>
    </w:pPr>
    <w:rPr>
      <w:rFonts w:ascii="Times New Roman" w:hAnsi="Times New Roman"/>
      <w:b/>
      <w:sz w:val="28"/>
      <w:szCs w:val="20"/>
    </w:rPr>
  </w:style>
  <w:style w:type="paragraph" w:customStyle="1" w:styleId="CM36">
    <w:name w:val="CM36"/>
    <w:basedOn w:val="Default"/>
    <w:next w:val="Default"/>
    <w:uiPriority w:val="5"/>
    <w:rsid w:val="00AC4952"/>
    <w:pPr>
      <w:spacing w:after="248"/>
    </w:pPr>
    <w:rPr>
      <w:rFonts w:ascii="OEKGHE+OfficinaSerifWinC" w:hAnsi="OEKGHE+OfficinaSerifWinC" w:cs="Times New Roman"/>
      <w:color w:val="auto"/>
    </w:rPr>
  </w:style>
  <w:style w:type="paragraph" w:customStyle="1" w:styleId="affff3">
    <w:name w:val="табл"/>
    <w:basedOn w:val="a"/>
    <w:rsid w:val="00AC4952"/>
    <w:rPr>
      <w:rFonts w:ascii="Arial" w:hAnsi="Arial"/>
    </w:rPr>
  </w:style>
  <w:style w:type="paragraph" w:styleId="affff4">
    <w:name w:val="Block Text"/>
    <w:basedOn w:val="a"/>
    <w:rsid w:val="00AC4952"/>
    <w:pPr>
      <w:shd w:val="clear" w:color="auto" w:fill="FFFFFF"/>
      <w:spacing w:before="307" w:line="322" w:lineRule="exact"/>
      <w:ind w:left="5" w:right="5" w:firstLine="418"/>
      <w:jc w:val="both"/>
    </w:pPr>
    <w:rPr>
      <w:rFonts w:ascii="Times New Roman" w:hAnsi="Times New Roman"/>
    </w:rPr>
  </w:style>
  <w:style w:type="paragraph" w:customStyle="1" w:styleId="321">
    <w:name w:val="Основной текст с отступом 32"/>
    <w:basedOn w:val="a"/>
    <w:rsid w:val="00AC4952"/>
    <w:pPr>
      <w:overflowPunct w:val="0"/>
      <w:ind w:left="142" w:firstLine="425"/>
      <w:jc w:val="both"/>
      <w:textAlignment w:val="baseline"/>
    </w:pPr>
    <w:rPr>
      <w:rFonts w:ascii="Times New Roman" w:hAnsi="Times New Roman"/>
      <w:szCs w:val="20"/>
    </w:rPr>
  </w:style>
  <w:style w:type="paragraph" w:customStyle="1" w:styleId="affff5">
    <w:name w:val="Заголграф"/>
    <w:basedOn w:val="1"/>
    <w:rsid w:val="00AC4952"/>
    <w:pPr>
      <w:autoSpaceDE/>
      <w:autoSpaceDN/>
      <w:adjustRightInd/>
      <w:spacing w:before="0" w:after="0"/>
      <w:jc w:val="both"/>
    </w:pPr>
    <w:rPr>
      <w:rFonts w:ascii="Arial" w:eastAsia="Lucida Sans Unicode" w:hAnsi="Arial" w:cs="Times New Roman"/>
      <w:caps w:val="0"/>
      <w:noProof w:val="0"/>
      <w:kern w:val="0"/>
      <w:sz w:val="22"/>
    </w:rPr>
  </w:style>
  <w:style w:type="paragraph" w:customStyle="1" w:styleId="ConsTitle">
    <w:name w:val="ConsTitle"/>
    <w:uiPriority w:val="5"/>
    <w:rsid w:val="00AC4952"/>
    <w:pPr>
      <w:widowControl w:val="0"/>
      <w:autoSpaceDE w:val="0"/>
      <w:autoSpaceDN w:val="0"/>
      <w:adjustRightInd w:val="0"/>
    </w:pPr>
    <w:rPr>
      <w:rFonts w:ascii="Arial" w:eastAsia="Times New Roman" w:hAnsi="Arial" w:cs="Arial"/>
      <w:b/>
      <w:bCs w:val="0"/>
      <w:iCs w:val="0"/>
      <w:sz w:val="24"/>
      <w:szCs w:val="24"/>
    </w:rPr>
  </w:style>
  <w:style w:type="paragraph" w:customStyle="1" w:styleId="Standard">
    <w:name w:val="Standard"/>
    <w:basedOn w:val="af3"/>
    <w:uiPriority w:val="3"/>
    <w:rsid w:val="00AC4952"/>
    <w:pPr>
      <w:keepLines/>
      <w:spacing w:after="200"/>
      <w:jc w:val="right"/>
    </w:pPr>
    <w:rPr>
      <w:rFonts w:eastAsia="Calibri" w:cs="Arial CYR"/>
      <w:szCs w:val="20"/>
    </w:rPr>
  </w:style>
  <w:style w:type="paragraph" w:customStyle="1" w:styleId="ttitle">
    <w:name w:val="ttitle"/>
    <w:basedOn w:val="a"/>
    <w:uiPriority w:val="3"/>
    <w:rsid w:val="00AC4952"/>
    <w:pPr>
      <w:spacing w:before="100" w:beforeAutospacing="1" w:after="100" w:afterAutospacing="1"/>
    </w:pPr>
    <w:rPr>
      <w:rFonts w:ascii="Times New Roman" w:hAnsi="Times New Roman"/>
    </w:rPr>
  </w:style>
  <w:style w:type="paragraph" w:customStyle="1" w:styleId="1f3">
    <w:name w:val="Основной текст1"/>
    <w:basedOn w:val="a"/>
    <w:link w:val="affff6"/>
    <w:rsid w:val="00AC4952"/>
    <w:pPr>
      <w:spacing w:after="120" w:line="140" w:lineRule="atLeast"/>
    </w:pPr>
    <w:rPr>
      <w:rFonts w:ascii="Times New Roman" w:hAnsi="Times New Roman"/>
      <w:snapToGrid w:val="0"/>
      <w:szCs w:val="20"/>
    </w:rPr>
  </w:style>
  <w:style w:type="paragraph" w:styleId="affff7">
    <w:name w:val="Normal Indent"/>
    <w:basedOn w:val="a"/>
    <w:rsid w:val="00AC4952"/>
    <w:pPr>
      <w:spacing w:after="300" w:line="300" w:lineRule="atLeast"/>
      <w:ind w:left="1985"/>
    </w:pPr>
    <w:rPr>
      <w:rFonts w:ascii="Garamond" w:hAnsi="Garamond"/>
      <w:sz w:val="22"/>
      <w:szCs w:val="20"/>
      <w:lang w:val="en-GB"/>
    </w:rPr>
  </w:style>
  <w:style w:type="paragraph" w:customStyle="1" w:styleId="38">
    <w:name w:val="Заголов3"/>
    <w:basedOn w:val="a"/>
    <w:rsid w:val="004A4206"/>
    <w:pPr>
      <w:widowControl w:val="0"/>
      <w:spacing w:before="120" w:after="120" w:line="240" w:lineRule="auto"/>
      <w:jc w:val="center"/>
    </w:pPr>
    <w:rPr>
      <w:snapToGrid w:val="0"/>
      <w:szCs w:val="20"/>
    </w:rPr>
  </w:style>
  <w:style w:type="paragraph" w:customStyle="1" w:styleId="affff8">
    <w:name w:val="наименование таблицы"/>
    <w:basedOn w:val="a"/>
    <w:autoRedefine/>
    <w:rsid w:val="00AC4952"/>
    <w:pPr>
      <w:widowControl w:val="0"/>
      <w:spacing w:line="360" w:lineRule="auto"/>
      <w:jc w:val="center"/>
    </w:pPr>
    <w:rPr>
      <w:rFonts w:ascii="Times New Roman" w:hAnsi="Times New Roman"/>
      <w:i/>
    </w:rPr>
  </w:style>
  <w:style w:type="paragraph" w:customStyle="1" w:styleId="Normal10">
    <w:name w:val="Normal1"/>
    <w:uiPriority w:val="5"/>
    <w:rsid w:val="00AC4952"/>
    <w:pPr>
      <w:widowControl w:val="0"/>
    </w:pPr>
    <w:rPr>
      <w:rFonts w:ascii="Times New Roman" w:eastAsia="Times New Roman" w:hAnsi="Times New Roman" w:cs="Arial"/>
      <w:bCs w:val="0"/>
      <w:iCs w:val="0"/>
      <w:sz w:val="24"/>
      <w:szCs w:val="24"/>
    </w:rPr>
  </w:style>
  <w:style w:type="character" w:customStyle="1" w:styleId="affff9">
    <w:name w:val="ВерхКолонтитул Знак Знак Знак"/>
    <w:aliases w:val="ВерхКолонтитул Знак Знак Знак1"/>
    <w:basedOn w:val="a0"/>
    <w:rsid w:val="00AC4952"/>
    <w:rPr>
      <w:sz w:val="24"/>
      <w:szCs w:val="24"/>
      <w:lang w:val="ru-RU" w:eastAsia="ru-RU" w:bidi="ar-SA"/>
    </w:rPr>
  </w:style>
  <w:style w:type="paragraph" w:customStyle="1" w:styleId="Style20">
    <w:name w:val="Style20"/>
    <w:basedOn w:val="a"/>
    <w:next w:val="a"/>
    <w:uiPriority w:val="3"/>
    <w:rsid w:val="00AC4952"/>
    <w:pPr>
      <w:widowControl w:val="0"/>
      <w:spacing w:line="326" w:lineRule="exact"/>
      <w:ind w:firstLine="528"/>
      <w:jc w:val="both"/>
    </w:pPr>
    <w:rPr>
      <w:rFonts w:ascii="Times New Roman" w:hAnsi="Times New Roman"/>
    </w:rPr>
  </w:style>
  <w:style w:type="paragraph" w:customStyle="1" w:styleId="Style22">
    <w:name w:val="Style22"/>
    <w:basedOn w:val="a"/>
    <w:next w:val="a"/>
    <w:uiPriority w:val="3"/>
    <w:rsid w:val="00AC4952"/>
    <w:pPr>
      <w:widowControl w:val="0"/>
      <w:spacing w:line="322" w:lineRule="exact"/>
      <w:ind w:firstLine="490"/>
      <w:jc w:val="both"/>
    </w:pPr>
    <w:rPr>
      <w:rFonts w:ascii="Times New Roman" w:hAnsi="Times New Roman"/>
    </w:rPr>
  </w:style>
  <w:style w:type="character" w:customStyle="1" w:styleId="FontStyle58">
    <w:name w:val="Font Style58"/>
    <w:basedOn w:val="a0"/>
    <w:uiPriority w:val="5"/>
    <w:rsid w:val="00AC4952"/>
    <w:rPr>
      <w:i/>
      <w:iCs/>
      <w:color w:val="000000"/>
    </w:rPr>
  </w:style>
  <w:style w:type="character" w:customStyle="1" w:styleId="FontStyle59">
    <w:name w:val="Font Style59"/>
    <w:basedOn w:val="a0"/>
    <w:uiPriority w:val="5"/>
    <w:rsid w:val="00AC4952"/>
    <w:rPr>
      <w:color w:val="000000"/>
      <w:sz w:val="22"/>
      <w:szCs w:val="22"/>
    </w:rPr>
  </w:style>
  <w:style w:type="character" w:customStyle="1" w:styleId="FontStyle49">
    <w:name w:val="Font Style49"/>
    <w:basedOn w:val="a0"/>
    <w:uiPriority w:val="5"/>
    <w:rsid w:val="00AC4952"/>
    <w:rPr>
      <w:b/>
      <w:bCs/>
      <w:color w:val="000000"/>
      <w:sz w:val="26"/>
      <w:szCs w:val="26"/>
    </w:rPr>
  </w:style>
  <w:style w:type="character" w:customStyle="1" w:styleId="FontStyle52">
    <w:name w:val="Font Style52"/>
    <w:basedOn w:val="a0"/>
    <w:uiPriority w:val="5"/>
    <w:rsid w:val="00AC4952"/>
    <w:rPr>
      <w:b/>
      <w:bCs/>
      <w:color w:val="000000"/>
    </w:rPr>
  </w:style>
  <w:style w:type="paragraph" w:customStyle="1" w:styleId="Style45">
    <w:name w:val="Style45"/>
    <w:basedOn w:val="a"/>
    <w:next w:val="a"/>
    <w:uiPriority w:val="3"/>
    <w:rsid w:val="00AC4952"/>
    <w:pPr>
      <w:widowControl w:val="0"/>
    </w:pPr>
    <w:rPr>
      <w:rFonts w:ascii="Times New Roman" w:hAnsi="Times New Roman"/>
    </w:rPr>
  </w:style>
  <w:style w:type="character" w:customStyle="1" w:styleId="FontStyle53">
    <w:name w:val="Font Style53"/>
    <w:basedOn w:val="a0"/>
    <w:uiPriority w:val="5"/>
    <w:rsid w:val="00AC4952"/>
    <w:rPr>
      <w:b/>
      <w:bCs/>
      <w:color w:val="000000"/>
      <w:sz w:val="18"/>
      <w:szCs w:val="18"/>
    </w:rPr>
  </w:style>
  <w:style w:type="character" w:customStyle="1" w:styleId="FontStyle60">
    <w:name w:val="Font Style60"/>
    <w:basedOn w:val="a0"/>
    <w:uiPriority w:val="5"/>
    <w:rsid w:val="00AC4952"/>
    <w:rPr>
      <w:b/>
      <w:bCs/>
      <w:i/>
      <w:iCs/>
      <w:color w:val="000000"/>
      <w:sz w:val="26"/>
      <w:szCs w:val="26"/>
    </w:rPr>
  </w:style>
  <w:style w:type="character" w:customStyle="1" w:styleId="FontStyle62">
    <w:name w:val="Font Style62"/>
    <w:basedOn w:val="a0"/>
    <w:uiPriority w:val="5"/>
    <w:rsid w:val="00AC4952"/>
    <w:rPr>
      <w:rFonts w:ascii="Georgia" w:hAnsi="Georgia" w:cs="Georgia"/>
      <w:color w:val="000000"/>
      <w:sz w:val="22"/>
      <w:szCs w:val="22"/>
    </w:rPr>
  </w:style>
  <w:style w:type="paragraph" w:customStyle="1" w:styleId="Style39">
    <w:name w:val="Style39"/>
    <w:basedOn w:val="a"/>
    <w:next w:val="a"/>
    <w:uiPriority w:val="3"/>
    <w:rsid w:val="00AC4952"/>
    <w:pPr>
      <w:widowControl w:val="0"/>
      <w:spacing w:line="322" w:lineRule="exact"/>
      <w:ind w:firstLine="278"/>
    </w:pPr>
    <w:rPr>
      <w:rFonts w:ascii="Times New Roman" w:hAnsi="Times New Roman"/>
    </w:rPr>
  </w:style>
  <w:style w:type="paragraph" w:customStyle="1" w:styleId="Style46">
    <w:name w:val="Style46"/>
    <w:basedOn w:val="a"/>
    <w:next w:val="a"/>
    <w:uiPriority w:val="3"/>
    <w:rsid w:val="00AC4952"/>
    <w:pPr>
      <w:widowControl w:val="0"/>
      <w:spacing w:line="326" w:lineRule="exact"/>
      <w:ind w:firstLine="1066"/>
      <w:jc w:val="both"/>
    </w:pPr>
    <w:rPr>
      <w:rFonts w:ascii="Times New Roman" w:hAnsi="Times New Roman"/>
    </w:rPr>
  </w:style>
  <w:style w:type="paragraph" w:customStyle="1" w:styleId="Style18">
    <w:name w:val="Style18"/>
    <w:basedOn w:val="a"/>
    <w:next w:val="a"/>
    <w:uiPriority w:val="3"/>
    <w:rsid w:val="00AC4952"/>
    <w:pPr>
      <w:widowControl w:val="0"/>
      <w:spacing w:line="288" w:lineRule="exact"/>
      <w:ind w:firstLine="715"/>
    </w:pPr>
    <w:rPr>
      <w:rFonts w:ascii="Times New Roman" w:hAnsi="Times New Roman"/>
    </w:rPr>
  </w:style>
  <w:style w:type="character" w:customStyle="1" w:styleId="FontStyle43">
    <w:name w:val="Font Style43"/>
    <w:basedOn w:val="a0"/>
    <w:uiPriority w:val="5"/>
    <w:rsid w:val="00AC4952"/>
    <w:rPr>
      <w:b/>
      <w:bCs/>
      <w:i/>
      <w:iCs/>
      <w:sz w:val="22"/>
      <w:szCs w:val="22"/>
    </w:rPr>
  </w:style>
  <w:style w:type="character" w:customStyle="1" w:styleId="FontStyle35">
    <w:name w:val="Font Style35"/>
    <w:basedOn w:val="a0"/>
    <w:uiPriority w:val="5"/>
    <w:rsid w:val="00AC4952"/>
    <w:rPr>
      <w:b/>
      <w:bCs/>
      <w:i/>
      <w:iCs/>
    </w:rPr>
  </w:style>
  <w:style w:type="paragraph" w:customStyle="1" w:styleId="affffa">
    <w:name w:val="Таблицы (моноширинный)"/>
    <w:basedOn w:val="a"/>
    <w:next w:val="a"/>
    <w:rsid w:val="00AC4952"/>
    <w:pPr>
      <w:widowControl w:val="0"/>
      <w:suppressAutoHyphens/>
    </w:pPr>
    <w:rPr>
      <w:rFonts w:ascii="Courier New" w:eastAsia="Lucida Sans Unicode" w:hAnsi="Courier New" w:cs="Courier New"/>
    </w:rPr>
  </w:style>
  <w:style w:type="character" w:customStyle="1" w:styleId="82">
    <w:name w:val="Знак Знак8"/>
    <w:basedOn w:val="a0"/>
    <w:locked/>
    <w:rsid w:val="00AC4952"/>
    <w:rPr>
      <w:sz w:val="24"/>
      <w:szCs w:val="24"/>
      <w:lang w:val="ru-RU" w:eastAsia="ru-RU" w:bidi="ar-SA"/>
    </w:rPr>
  </w:style>
  <w:style w:type="paragraph" w:customStyle="1" w:styleId="Text0">
    <w:name w:val="Text"/>
    <w:basedOn w:val="a"/>
    <w:uiPriority w:val="3"/>
    <w:rsid w:val="00AC4952"/>
    <w:pPr>
      <w:widowControl w:val="0"/>
      <w:spacing w:before="60"/>
      <w:ind w:firstLine="720"/>
      <w:jc w:val="both"/>
    </w:pPr>
    <w:rPr>
      <w:rFonts w:ascii="Times New Roman" w:hAnsi="Times New Roman"/>
      <w:szCs w:val="20"/>
    </w:rPr>
  </w:style>
  <w:style w:type="paragraph" w:customStyle="1" w:styleId="-">
    <w:name w:val="табл-рис"/>
    <w:basedOn w:val="a"/>
    <w:rsid w:val="00AC4952"/>
    <w:pPr>
      <w:jc w:val="center"/>
    </w:pPr>
    <w:rPr>
      <w:rFonts w:ascii="Times New Roman" w:hAnsi="Times New Roman"/>
    </w:rPr>
  </w:style>
  <w:style w:type="character" w:customStyle="1" w:styleId="FontStyle40">
    <w:name w:val="Font Style40"/>
    <w:basedOn w:val="a0"/>
    <w:uiPriority w:val="5"/>
    <w:rsid w:val="00AC4952"/>
    <w:rPr>
      <w:rFonts w:ascii="Times New Roman" w:hAnsi="Times New Roman" w:cs="Times New Roman"/>
      <w:sz w:val="12"/>
      <w:szCs w:val="12"/>
    </w:rPr>
  </w:style>
  <w:style w:type="character" w:customStyle="1" w:styleId="FontStyle41">
    <w:name w:val="Font Style41"/>
    <w:basedOn w:val="a0"/>
    <w:uiPriority w:val="5"/>
    <w:rsid w:val="00AC4952"/>
    <w:rPr>
      <w:rFonts w:ascii="Times New Roman" w:hAnsi="Times New Roman" w:cs="Times New Roman"/>
      <w:sz w:val="18"/>
      <w:szCs w:val="18"/>
    </w:rPr>
  </w:style>
  <w:style w:type="character" w:customStyle="1" w:styleId="FontStyle44">
    <w:name w:val="Font Style44"/>
    <w:basedOn w:val="a0"/>
    <w:uiPriority w:val="5"/>
    <w:rsid w:val="00AC4952"/>
    <w:rPr>
      <w:rFonts w:ascii="Times New Roman" w:hAnsi="Times New Roman" w:cs="Times New Roman"/>
      <w:b/>
      <w:bCs/>
      <w:i/>
      <w:iCs/>
      <w:sz w:val="22"/>
      <w:szCs w:val="22"/>
    </w:rPr>
  </w:style>
  <w:style w:type="character" w:customStyle="1" w:styleId="FontStyle45">
    <w:name w:val="Font Style45"/>
    <w:basedOn w:val="a0"/>
    <w:uiPriority w:val="5"/>
    <w:rsid w:val="00AC4952"/>
    <w:rPr>
      <w:rFonts w:ascii="Times New Roman" w:hAnsi="Times New Roman" w:cs="Times New Roman"/>
      <w:sz w:val="22"/>
      <w:szCs w:val="22"/>
    </w:rPr>
  </w:style>
  <w:style w:type="character" w:customStyle="1" w:styleId="FontStyle46">
    <w:name w:val="Font Style46"/>
    <w:basedOn w:val="a0"/>
    <w:uiPriority w:val="5"/>
    <w:rsid w:val="00AC4952"/>
    <w:rPr>
      <w:rFonts w:ascii="Times New Roman" w:hAnsi="Times New Roman" w:cs="Times New Roman"/>
      <w:b/>
      <w:bCs/>
      <w:sz w:val="14"/>
      <w:szCs w:val="14"/>
    </w:rPr>
  </w:style>
  <w:style w:type="character" w:customStyle="1" w:styleId="FontStyle47">
    <w:name w:val="Font Style47"/>
    <w:basedOn w:val="a0"/>
    <w:uiPriority w:val="5"/>
    <w:rsid w:val="00AC4952"/>
    <w:rPr>
      <w:rFonts w:ascii="Times New Roman" w:hAnsi="Times New Roman" w:cs="Times New Roman"/>
      <w:sz w:val="22"/>
      <w:szCs w:val="22"/>
    </w:rPr>
  </w:style>
  <w:style w:type="character" w:customStyle="1" w:styleId="FontStyle48">
    <w:name w:val="Font Style48"/>
    <w:basedOn w:val="a0"/>
    <w:uiPriority w:val="5"/>
    <w:rsid w:val="00AC4952"/>
    <w:rPr>
      <w:rFonts w:ascii="Times New Roman" w:hAnsi="Times New Roman" w:cs="Times New Roman"/>
      <w:sz w:val="20"/>
      <w:szCs w:val="20"/>
    </w:rPr>
  </w:style>
  <w:style w:type="character" w:customStyle="1" w:styleId="FontStyle51">
    <w:name w:val="Font Style51"/>
    <w:basedOn w:val="a0"/>
    <w:uiPriority w:val="5"/>
    <w:rsid w:val="00AC4952"/>
    <w:rPr>
      <w:rFonts w:ascii="Microsoft Sans Serif" w:hAnsi="Microsoft Sans Serif" w:cs="Microsoft Sans Serif"/>
      <w:sz w:val="22"/>
      <w:szCs w:val="22"/>
    </w:rPr>
  </w:style>
  <w:style w:type="character" w:customStyle="1" w:styleId="FontStyle54">
    <w:name w:val="Font Style54"/>
    <w:basedOn w:val="a0"/>
    <w:uiPriority w:val="5"/>
    <w:rsid w:val="00AC4952"/>
    <w:rPr>
      <w:rFonts w:ascii="Trebuchet MS" w:hAnsi="Trebuchet MS" w:cs="Trebuchet MS"/>
      <w:b/>
      <w:bCs/>
      <w:sz w:val="20"/>
      <w:szCs w:val="20"/>
    </w:rPr>
  </w:style>
  <w:style w:type="paragraph" w:customStyle="1" w:styleId="u">
    <w:name w:val="u"/>
    <w:basedOn w:val="a"/>
    <w:uiPriority w:val="3"/>
    <w:rsid w:val="00AC4952"/>
    <w:pPr>
      <w:ind w:firstLine="539"/>
      <w:jc w:val="both"/>
    </w:pPr>
    <w:rPr>
      <w:rFonts w:ascii="Times New Roman" w:hAnsi="Times New Roman"/>
    </w:rPr>
  </w:style>
  <w:style w:type="paragraph" w:customStyle="1" w:styleId="1f4">
    <w:name w:val="Знак Знак Знак Знак1"/>
    <w:basedOn w:val="a"/>
    <w:rsid w:val="00AC4952"/>
    <w:pPr>
      <w:keepLines/>
      <w:spacing w:after="160" w:line="240" w:lineRule="exact"/>
    </w:pPr>
    <w:rPr>
      <w:rFonts w:ascii="Verdana" w:eastAsia="MS Mincho" w:hAnsi="Verdana" w:cs="Franklin Gothic Book"/>
      <w:szCs w:val="20"/>
      <w:lang w:val="en-US"/>
    </w:rPr>
  </w:style>
  <w:style w:type="paragraph" w:customStyle="1" w:styleId="affffb">
    <w:name w:val="Знак Знак Знак Знак Знак Знак Знак Знак Знак Знак Знак Знак Знак Знак Знак Знак"/>
    <w:basedOn w:val="a"/>
    <w:rsid w:val="00AC4952"/>
    <w:rPr>
      <w:rFonts w:ascii="Verdana" w:hAnsi="Verdana" w:cs="Verdana"/>
      <w:szCs w:val="20"/>
      <w:lang w:val="en-US"/>
    </w:rPr>
  </w:style>
  <w:style w:type="paragraph" w:customStyle="1" w:styleId="220">
    <w:name w:val="Основной текст с отступом 22"/>
    <w:basedOn w:val="a"/>
    <w:rsid w:val="00AC4952"/>
    <w:pPr>
      <w:widowControl w:val="0"/>
      <w:suppressAutoHyphens/>
      <w:ind w:left="360"/>
    </w:pPr>
    <w:rPr>
      <w:rFonts w:ascii="Times New Roman" w:eastAsia="Lucida Sans Unicode" w:hAnsi="Times New Roman" w:cs="Times New Roman"/>
      <w:i/>
      <w:color w:val="auto"/>
      <w:kern w:val="1"/>
      <w:sz w:val="28"/>
    </w:rPr>
  </w:style>
  <w:style w:type="paragraph" w:customStyle="1" w:styleId="230">
    <w:name w:val="Основной текст с отступом 23"/>
    <w:basedOn w:val="a"/>
    <w:rsid w:val="00AC4952"/>
    <w:pPr>
      <w:widowControl w:val="0"/>
      <w:suppressAutoHyphens/>
      <w:ind w:left="360"/>
    </w:pPr>
    <w:rPr>
      <w:rFonts w:ascii="Times New Roman" w:eastAsia="Lucida Sans Unicode" w:hAnsi="Times New Roman" w:cs="Times New Roman"/>
      <w:i/>
      <w:color w:val="auto"/>
      <w:kern w:val="1"/>
      <w:sz w:val="28"/>
    </w:rPr>
  </w:style>
  <w:style w:type="character" w:customStyle="1" w:styleId="ConsNormal0">
    <w:name w:val="ConsNormal Знак"/>
    <w:basedOn w:val="a0"/>
    <w:link w:val="ConsNormal"/>
    <w:uiPriority w:val="5"/>
    <w:rsid w:val="004A4206"/>
    <w:rPr>
      <w:rFonts w:ascii="Arial" w:eastAsia="Times New Roman" w:hAnsi="Arial" w:cs="Arial"/>
      <w:bCs w:val="0"/>
      <w:iCs w:val="0"/>
      <w:color w:val="auto"/>
    </w:rPr>
  </w:style>
  <w:style w:type="paragraph" w:customStyle="1" w:styleId="S3">
    <w:name w:val="S_Заголовок 3"/>
    <w:basedOn w:val="3"/>
    <w:rsid w:val="00AC4952"/>
    <w:pPr>
      <w:keepNext w:val="0"/>
      <w:tabs>
        <w:tab w:val="num" w:pos="360"/>
      </w:tabs>
      <w:suppressAutoHyphens/>
      <w:autoSpaceDE/>
      <w:autoSpaceDN/>
      <w:adjustRightInd/>
      <w:spacing w:before="0" w:after="0" w:line="360" w:lineRule="auto"/>
      <w:ind w:left="360" w:hanging="360"/>
      <w:jc w:val="left"/>
    </w:pPr>
    <w:rPr>
      <w:rFonts w:cs="Times New Roman"/>
      <w:u w:val="single"/>
      <w:lang w:eastAsia="ar-SA"/>
    </w:rPr>
  </w:style>
  <w:style w:type="paragraph" w:customStyle="1" w:styleId="S4">
    <w:name w:val="S_Заголовок 4"/>
    <w:basedOn w:val="4"/>
    <w:rsid w:val="00AC4952"/>
    <w:pPr>
      <w:tabs>
        <w:tab w:val="num" w:pos="360"/>
      </w:tabs>
      <w:suppressAutoHyphens/>
      <w:spacing w:before="0"/>
      <w:ind w:firstLine="1134"/>
      <w:jc w:val="left"/>
    </w:pPr>
    <w:rPr>
      <w:i/>
      <w:lang w:eastAsia="ar-SA"/>
    </w:rPr>
  </w:style>
  <w:style w:type="paragraph" w:customStyle="1" w:styleId="S10">
    <w:name w:val="S_Заголовок 1"/>
    <w:basedOn w:val="a"/>
    <w:rsid w:val="00AC4952"/>
    <w:pPr>
      <w:suppressAutoHyphens/>
      <w:spacing w:line="360" w:lineRule="auto"/>
      <w:ind w:left="1429" w:hanging="360"/>
      <w:jc w:val="center"/>
    </w:pPr>
    <w:rPr>
      <w:rFonts w:ascii="Times New Roman" w:hAnsi="Times New Roman" w:cs="Times New Roman"/>
      <w:b/>
      <w:caps/>
      <w:color w:val="auto"/>
      <w:lang w:eastAsia="ar-SA"/>
    </w:rPr>
  </w:style>
  <w:style w:type="paragraph" w:customStyle="1" w:styleId="S20">
    <w:name w:val="S_Заголовок 2"/>
    <w:basedOn w:val="2"/>
    <w:link w:val="S21"/>
    <w:rsid w:val="00AC4952"/>
    <w:pPr>
      <w:keepNext w:val="0"/>
      <w:keepLines w:val="0"/>
      <w:tabs>
        <w:tab w:val="left" w:pos="0"/>
      </w:tabs>
      <w:suppressAutoHyphens/>
      <w:spacing w:before="0" w:afterAutospacing="1" w:line="360" w:lineRule="auto"/>
      <w:jc w:val="both"/>
    </w:pPr>
    <w:rPr>
      <w:rFonts w:cs="Times New Roman"/>
      <w:sz w:val="24"/>
      <w:szCs w:val="24"/>
      <w:lang w:eastAsia="ar-SA"/>
    </w:rPr>
  </w:style>
  <w:style w:type="character" w:customStyle="1" w:styleId="S21">
    <w:name w:val="S_Заголовок 2 Знак"/>
    <w:basedOn w:val="a0"/>
    <w:link w:val="S20"/>
    <w:rsid w:val="00AC4952"/>
    <w:rPr>
      <w:rFonts w:ascii="Times New Roman" w:eastAsia="Times New Roman" w:hAnsi="Times New Roman" w:cs="Times New Roman"/>
      <w:b/>
      <w:bCs w:val="0"/>
      <w:iCs w:val="0"/>
      <w:color w:val="auto"/>
      <w:sz w:val="24"/>
      <w:szCs w:val="24"/>
      <w:lang w:eastAsia="ar-SA"/>
    </w:rPr>
  </w:style>
  <w:style w:type="paragraph" w:customStyle="1" w:styleId="S5">
    <w:name w:val="S_Отступ"/>
    <w:basedOn w:val="a"/>
    <w:uiPriority w:val="3"/>
    <w:rsid w:val="00AC4952"/>
    <w:pPr>
      <w:suppressAutoHyphens/>
      <w:spacing w:line="360" w:lineRule="auto"/>
      <w:ind w:firstLine="709"/>
      <w:jc w:val="both"/>
    </w:pPr>
    <w:rPr>
      <w:rFonts w:ascii="Times New Roman" w:hAnsi="Times New Roman" w:cs="Times New Roman"/>
      <w:color w:val="auto"/>
      <w:lang w:eastAsia="ar-SA"/>
    </w:rPr>
  </w:style>
  <w:style w:type="character" w:customStyle="1" w:styleId="mw-headline">
    <w:name w:val="mw-headline"/>
    <w:basedOn w:val="a0"/>
    <w:uiPriority w:val="5"/>
    <w:rsid w:val="00AC4952"/>
  </w:style>
  <w:style w:type="character" w:customStyle="1" w:styleId="wordtitle">
    <w:name w:val="word_title"/>
    <w:basedOn w:val="a0"/>
    <w:uiPriority w:val="3"/>
    <w:rsid w:val="00AC4952"/>
  </w:style>
  <w:style w:type="character" w:customStyle="1" w:styleId="worddesc">
    <w:name w:val="word_desc"/>
    <w:basedOn w:val="a0"/>
    <w:uiPriority w:val="3"/>
    <w:rsid w:val="00AC4952"/>
  </w:style>
  <w:style w:type="paragraph" w:customStyle="1" w:styleId="1f5">
    <w:name w:val="Стиль1"/>
    <w:basedOn w:val="a7"/>
    <w:link w:val="1f6"/>
    <w:rsid w:val="00AC4952"/>
    <w:pPr>
      <w:widowControl w:val="0"/>
      <w:autoSpaceDE w:val="0"/>
      <w:autoSpaceDN w:val="0"/>
      <w:adjustRightInd w:val="0"/>
      <w:ind w:left="-114" w:right="-116"/>
    </w:pPr>
    <w:rPr>
      <w:rFonts w:eastAsia="Times New Roman" w:cs="Arial"/>
      <w:iCs w:val="0"/>
      <w:kern w:val="20"/>
    </w:rPr>
  </w:style>
  <w:style w:type="character" w:customStyle="1" w:styleId="1f6">
    <w:name w:val="Стиль1 Знак"/>
    <w:basedOn w:val="a8"/>
    <w:link w:val="1f5"/>
    <w:rsid w:val="00AC4952"/>
    <w:rPr>
      <w:rFonts w:eastAsia="Times New Roman" w:cs="Arial"/>
      <w:bCs w:val="0"/>
      <w:iCs w:val="0"/>
      <w:kern w:val="20"/>
    </w:rPr>
  </w:style>
  <w:style w:type="paragraph" w:customStyle="1" w:styleId="39">
    <w:name w:val="Стиль3"/>
    <w:basedOn w:val="a7"/>
    <w:link w:val="3a"/>
    <w:rsid w:val="00AC4952"/>
    <w:pPr>
      <w:widowControl w:val="0"/>
      <w:autoSpaceDE w:val="0"/>
      <w:autoSpaceDN w:val="0"/>
      <w:adjustRightInd w:val="0"/>
      <w:ind w:left="-114" w:right="-116"/>
    </w:pPr>
    <w:rPr>
      <w:rFonts w:eastAsia="Times New Roman" w:cs="Arial"/>
      <w:iCs w:val="0"/>
      <w:kern w:val="20"/>
      <w:szCs w:val="24"/>
    </w:rPr>
  </w:style>
  <w:style w:type="character" w:customStyle="1" w:styleId="3a">
    <w:name w:val="Стиль3 Знак"/>
    <w:basedOn w:val="a8"/>
    <w:link w:val="39"/>
    <w:rsid w:val="00AC4952"/>
    <w:rPr>
      <w:rFonts w:eastAsia="Times New Roman" w:cs="Arial"/>
      <w:bCs w:val="0"/>
      <w:iCs w:val="0"/>
      <w:kern w:val="20"/>
      <w:szCs w:val="24"/>
    </w:rPr>
  </w:style>
  <w:style w:type="character" w:customStyle="1" w:styleId="FontStyle38">
    <w:name w:val="Font Style38"/>
    <w:uiPriority w:val="5"/>
    <w:rsid w:val="00AC4952"/>
    <w:rPr>
      <w:rFonts w:ascii="Times New Roman" w:hAnsi="Times New Roman"/>
      <w:noProof w:val="0"/>
      <w:sz w:val="28"/>
      <w:szCs w:val="28"/>
    </w:rPr>
  </w:style>
  <w:style w:type="paragraph" w:customStyle="1" w:styleId="43">
    <w:name w:val="Стиль4"/>
    <w:basedOn w:val="a7"/>
    <w:rsid w:val="00AC4952"/>
    <w:pPr>
      <w:widowControl w:val="0"/>
      <w:autoSpaceDE w:val="0"/>
      <w:autoSpaceDN w:val="0"/>
      <w:adjustRightInd w:val="0"/>
      <w:ind w:left="-114" w:right="-116"/>
    </w:pPr>
    <w:rPr>
      <w:rFonts w:eastAsia="Times New Roman" w:cs="Arial"/>
      <w:iCs w:val="0"/>
      <w:kern w:val="20"/>
      <w:szCs w:val="24"/>
    </w:rPr>
  </w:style>
  <w:style w:type="paragraph" w:customStyle="1" w:styleId="Normal2">
    <w:name w:val="Normal Знак Знак Знак Знак Знак Знак"/>
    <w:link w:val="Normal3"/>
    <w:uiPriority w:val="5"/>
    <w:rsid w:val="00AC4952"/>
    <w:pPr>
      <w:spacing w:before="100" w:after="100"/>
      <w:jc w:val="both"/>
    </w:pPr>
    <w:rPr>
      <w:rFonts w:ascii="Times New Roman" w:eastAsia="Times New Roman" w:hAnsi="Times New Roman" w:cs="Times New Roman"/>
      <w:bCs w:val="0"/>
      <w:iCs w:val="0"/>
      <w:snapToGrid w:val="0"/>
      <w:color w:val="auto"/>
      <w:sz w:val="24"/>
      <w:szCs w:val="24"/>
    </w:rPr>
  </w:style>
  <w:style w:type="character" w:customStyle="1" w:styleId="Normal3">
    <w:name w:val="Normal Знак Знак Знак Знак Знак Знак Знак"/>
    <w:basedOn w:val="a0"/>
    <w:link w:val="Normal2"/>
    <w:uiPriority w:val="5"/>
    <w:rsid w:val="004A4206"/>
    <w:rPr>
      <w:rFonts w:ascii="Times New Roman" w:eastAsia="Times New Roman" w:hAnsi="Times New Roman" w:cs="Times New Roman"/>
      <w:bCs w:val="0"/>
      <w:iCs w:val="0"/>
      <w:snapToGrid w:val="0"/>
      <w:color w:val="auto"/>
      <w:sz w:val="24"/>
      <w:szCs w:val="24"/>
    </w:rPr>
  </w:style>
  <w:style w:type="character" w:customStyle="1" w:styleId="S6">
    <w:name w:val="S_Маркированный Знак"/>
    <w:basedOn w:val="a0"/>
    <w:uiPriority w:val="3"/>
    <w:rsid w:val="00AC4952"/>
    <w:rPr>
      <w:rFonts w:ascii="Times New Roman" w:eastAsia="Times New Roman" w:hAnsi="Times New Roman" w:cs="Times New Roman"/>
      <w:sz w:val="24"/>
      <w:szCs w:val="24"/>
      <w:lang w:eastAsia="ru-RU"/>
    </w:rPr>
  </w:style>
  <w:style w:type="character" w:customStyle="1" w:styleId="affff6">
    <w:name w:val="Основной текст_"/>
    <w:basedOn w:val="a0"/>
    <w:link w:val="1f3"/>
    <w:rsid w:val="00AC4952"/>
    <w:rPr>
      <w:rFonts w:ascii="Times New Roman" w:hAnsi="Times New Roman"/>
      <w:bCs w:val="0"/>
      <w:iCs w:val="0"/>
      <w:snapToGrid w:val="0"/>
      <w:lang w:eastAsia="en-US"/>
    </w:rPr>
  </w:style>
  <w:style w:type="character" w:customStyle="1" w:styleId="44">
    <w:name w:val="Основной текст (4)_"/>
    <w:basedOn w:val="a0"/>
    <w:link w:val="45"/>
    <w:rsid w:val="00AC4952"/>
    <w:rPr>
      <w:rFonts w:ascii="Times New Roman" w:eastAsia="Times New Roman" w:hAnsi="Times New Roman" w:cs="Times New Roman"/>
      <w:shd w:val="clear" w:color="auto" w:fill="FFFFFF"/>
    </w:rPr>
  </w:style>
  <w:style w:type="paragraph" w:customStyle="1" w:styleId="45">
    <w:name w:val="Основной текст (4)"/>
    <w:basedOn w:val="a"/>
    <w:link w:val="44"/>
    <w:rsid w:val="00AC4952"/>
    <w:pPr>
      <w:shd w:val="clear" w:color="auto" w:fill="FFFFFF"/>
      <w:spacing w:after="0" w:line="0" w:lineRule="atLeast"/>
    </w:pPr>
    <w:rPr>
      <w:rFonts w:ascii="Times New Roman" w:eastAsia="Times New Roman" w:hAnsi="Times New Roman" w:cs="Times New Roman"/>
      <w:bCs/>
      <w:iCs/>
      <w:szCs w:val="20"/>
      <w:lang w:eastAsia="ru-RU"/>
    </w:rPr>
  </w:style>
  <w:style w:type="character" w:customStyle="1" w:styleId="3b">
    <w:name w:val="Основной текст (3)_"/>
    <w:basedOn w:val="a0"/>
    <w:link w:val="3c"/>
    <w:rsid w:val="00AC4952"/>
    <w:rPr>
      <w:rFonts w:ascii="Times New Roman" w:eastAsia="Times New Roman" w:hAnsi="Times New Roman" w:cs="Times New Roman"/>
      <w:sz w:val="27"/>
      <w:szCs w:val="27"/>
      <w:shd w:val="clear" w:color="auto" w:fill="FFFFFF"/>
    </w:rPr>
  </w:style>
  <w:style w:type="paragraph" w:customStyle="1" w:styleId="3c">
    <w:name w:val="Основной текст (3)"/>
    <w:basedOn w:val="a"/>
    <w:link w:val="3b"/>
    <w:rsid w:val="00AC4952"/>
    <w:pPr>
      <w:shd w:val="clear" w:color="auto" w:fill="FFFFFF"/>
      <w:spacing w:after="0" w:line="0" w:lineRule="atLeast"/>
    </w:pPr>
    <w:rPr>
      <w:rFonts w:ascii="Times New Roman" w:eastAsia="Times New Roman" w:hAnsi="Times New Roman" w:cs="Times New Roman"/>
      <w:bCs/>
      <w:iCs/>
      <w:sz w:val="27"/>
      <w:szCs w:val="27"/>
      <w:lang w:eastAsia="ru-RU"/>
    </w:rPr>
  </w:style>
  <w:style w:type="character" w:customStyle="1" w:styleId="52">
    <w:name w:val="Основной текст (5)_"/>
    <w:basedOn w:val="a0"/>
    <w:link w:val="53"/>
    <w:rsid w:val="00AC4952"/>
    <w:rPr>
      <w:rFonts w:ascii="Times New Roman" w:eastAsia="Times New Roman" w:hAnsi="Times New Roman" w:cs="Times New Roman"/>
      <w:sz w:val="26"/>
      <w:szCs w:val="26"/>
      <w:shd w:val="clear" w:color="auto" w:fill="FFFFFF"/>
    </w:rPr>
  </w:style>
  <w:style w:type="paragraph" w:customStyle="1" w:styleId="53">
    <w:name w:val="Основной текст (5)"/>
    <w:basedOn w:val="a"/>
    <w:link w:val="52"/>
    <w:rsid w:val="00AC4952"/>
    <w:pPr>
      <w:shd w:val="clear" w:color="auto" w:fill="FFFFFF"/>
      <w:spacing w:after="0" w:line="0" w:lineRule="atLeast"/>
    </w:pPr>
    <w:rPr>
      <w:rFonts w:ascii="Times New Roman" w:eastAsia="Times New Roman" w:hAnsi="Times New Roman" w:cs="Times New Roman"/>
      <w:bCs/>
      <w:iCs/>
      <w:sz w:val="26"/>
      <w:szCs w:val="26"/>
      <w:lang w:eastAsia="ru-RU"/>
    </w:rPr>
  </w:style>
  <w:style w:type="character" w:customStyle="1" w:styleId="83">
    <w:name w:val="Основной текст (8)_"/>
    <w:basedOn w:val="a0"/>
    <w:link w:val="84"/>
    <w:rsid w:val="00AC4952"/>
    <w:rPr>
      <w:rFonts w:ascii="Times New Roman" w:eastAsia="Times New Roman" w:hAnsi="Times New Roman" w:cs="Times New Roman"/>
      <w:sz w:val="8"/>
      <w:szCs w:val="8"/>
      <w:shd w:val="clear" w:color="auto" w:fill="FFFFFF"/>
    </w:rPr>
  </w:style>
  <w:style w:type="paragraph" w:customStyle="1" w:styleId="84">
    <w:name w:val="Основной текст (8)"/>
    <w:basedOn w:val="a"/>
    <w:link w:val="83"/>
    <w:rsid w:val="00AC4952"/>
    <w:pPr>
      <w:shd w:val="clear" w:color="auto" w:fill="FFFFFF"/>
      <w:spacing w:after="0" w:line="0" w:lineRule="atLeast"/>
    </w:pPr>
    <w:rPr>
      <w:rFonts w:ascii="Times New Roman" w:eastAsia="Times New Roman" w:hAnsi="Times New Roman" w:cs="Times New Roman"/>
      <w:bCs/>
      <w:iCs/>
      <w:sz w:val="8"/>
      <w:szCs w:val="8"/>
      <w:lang w:eastAsia="ru-RU"/>
    </w:rPr>
  </w:style>
  <w:style w:type="paragraph" w:customStyle="1" w:styleId="54">
    <w:name w:val="Стиль5"/>
    <w:basedOn w:val="a7"/>
    <w:link w:val="55"/>
    <w:qFormat/>
    <w:rsid w:val="00AC4952"/>
    <w:pPr>
      <w:autoSpaceDE w:val="0"/>
      <w:autoSpaceDN w:val="0"/>
      <w:adjustRightInd w:val="0"/>
    </w:pPr>
    <w:rPr>
      <w:rFonts w:eastAsia="Times New Roman" w:cs="Arial"/>
      <w:iCs w:val="0"/>
    </w:rPr>
  </w:style>
  <w:style w:type="character" w:customStyle="1" w:styleId="55">
    <w:name w:val="Стиль5 Знак"/>
    <w:basedOn w:val="a8"/>
    <w:link w:val="54"/>
    <w:rsid w:val="00AC4952"/>
    <w:rPr>
      <w:rFonts w:eastAsia="Times New Roman" w:cs="Arial"/>
      <w:bCs w:val="0"/>
      <w:iCs w:val="0"/>
    </w:rPr>
  </w:style>
  <w:style w:type="character" w:customStyle="1" w:styleId="FontStyle265">
    <w:name w:val="Font Style265"/>
    <w:basedOn w:val="a0"/>
    <w:uiPriority w:val="99"/>
    <w:rsid w:val="00AC4952"/>
    <w:rPr>
      <w:rFonts w:ascii="Times New Roman" w:hAnsi="Times New Roman" w:cs="Times New Roman"/>
      <w:sz w:val="22"/>
      <w:szCs w:val="22"/>
    </w:rPr>
  </w:style>
  <w:style w:type="paragraph" w:customStyle="1" w:styleId="xl65">
    <w:name w:val="xl65"/>
    <w:basedOn w:val="a"/>
    <w:uiPriority w:val="4"/>
    <w:rsid w:val="00AC4952"/>
    <w:pPr>
      <w:spacing w:before="100" w:beforeAutospacing="1" w:after="100" w:afterAutospacing="1" w:line="240" w:lineRule="auto"/>
    </w:pPr>
    <w:rPr>
      <w:rFonts w:ascii="Arial CYR" w:eastAsia="Times New Roman" w:hAnsi="Arial CYR"/>
      <w:bCs/>
      <w:iCs/>
      <w:color w:val="auto"/>
      <w:sz w:val="18"/>
      <w:szCs w:val="18"/>
      <w:lang w:eastAsia="ru-RU"/>
    </w:rPr>
  </w:style>
  <w:style w:type="paragraph" w:customStyle="1" w:styleId="xl66">
    <w:name w:val="xl66"/>
    <w:basedOn w:val="a"/>
    <w:uiPriority w:val="4"/>
    <w:rsid w:val="00AC4952"/>
    <w:pPr>
      <w:spacing w:before="100" w:beforeAutospacing="1" w:after="100" w:afterAutospacing="1" w:line="240" w:lineRule="auto"/>
      <w:jc w:val="center"/>
      <w:textAlignment w:val="center"/>
    </w:pPr>
    <w:rPr>
      <w:rFonts w:ascii="Arial CYR" w:eastAsia="Times New Roman" w:hAnsi="Arial CYR"/>
      <w:bCs/>
      <w:iCs/>
      <w:color w:val="auto"/>
      <w:sz w:val="18"/>
      <w:szCs w:val="18"/>
      <w:lang w:eastAsia="ru-RU"/>
    </w:rPr>
  </w:style>
  <w:style w:type="paragraph" w:customStyle="1" w:styleId="xl67">
    <w:name w:val="xl67"/>
    <w:basedOn w:val="a"/>
    <w:uiPriority w:val="4"/>
    <w:rsid w:val="00AC4952"/>
    <w:pPr>
      <w:spacing w:before="100" w:beforeAutospacing="1" w:after="100" w:afterAutospacing="1" w:line="240" w:lineRule="auto"/>
      <w:jc w:val="center"/>
    </w:pPr>
    <w:rPr>
      <w:rFonts w:ascii="Arial CYR" w:eastAsia="Times New Roman" w:hAnsi="Arial CYR"/>
      <w:bCs/>
      <w:iCs/>
      <w:color w:val="auto"/>
      <w:sz w:val="18"/>
      <w:szCs w:val="18"/>
      <w:lang w:eastAsia="ru-RU"/>
    </w:rPr>
  </w:style>
  <w:style w:type="paragraph" w:customStyle="1" w:styleId="xl68">
    <w:name w:val="xl68"/>
    <w:basedOn w:val="a"/>
    <w:uiPriority w:val="4"/>
    <w:rsid w:val="00AC4952"/>
    <w:pPr>
      <w:spacing w:before="100" w:beforeAutospacing="1" w:after="100" w:afterAutospacing="1" w:line="240" w:lineRule="auto"/>
      <w:jc w:val="right"/>
    </w:pPr>
    <w:rPr>
      <w:rFonts w:ascii="Arial CYR" w:eastAsia="Times New Roman" w:hAnsi="Arial CYR"/>
      <w:bCs/>
      <w:iCs/>
      <w:color w:val="auto"/>
      <w:sz w:val="18"/>
      <w:szCs w:val="18"/>
      <w:lang w:eastAsia="ru-RU"/>
    </w:rPr>
  </w:style>
  <w:style w:type="paragraph" w:customStyle="1" w:styleId="xl69">
    <w:name w:val="xl69"/>
    <w:basedOn w:val="a"/>
    <w:uiPriority w:val="4"/>
    <w:rsid w:val="00AC4952"/>
    <w:pPr>
      <w:spacing w:before="100" w:beforeAutospacing="1" w:after="100" w:afterAutospacing="1" w:line="240" w:lineRule="auto"/>
    </w:pPr>
    <w:rPr>
      <w:rFonts w:ascii="Arial CYR" w:eastAsia="Times New Roman" w:hAnsi="Arial CYR"/>
      <w:bCs/>
      <w:iCs/>
      <w:color w:val="auto"/>
      <w:sz w:val="18"/>
      <w:szCs w:val="18"/>
      <w:lang w:eastAsia="ru-RU"/>
    </w:rPr>
  </w:style>
  <w:style w:type="paragraph" w:customStyle="1" w:styleId="xl70">
    <w:name w:val="xl70"/>
    <w:basedOn w:val="a"/>
    <w:uiPriority w:val="4"/>
    <w:rsid w:val="00AC4952"/>
    <w:pPr>
      <w:spacing w:before="100" w:beforeAutospacing="1" w:after="100" w:afterAutospacing="1" w:line="240" w:lineRule="auto"/>
    </w:pPr>
    <w:rPr>
      <w:rFonts w:ascii="Arial CYR" w:eastAsia="Times New Roman" w:hAnsi="Arial CYR"/>
      <w:b/>
      <w:iCs/>
      <w:color w:val="auto"/>
      <w:sz w:val="18"/>
      <w:szCs w:val="18"/>
      <w:lang w:eastAsia="ru-RU"/>
    </w:rPr>
  </w:style>
  <w:style w:type="paragraph" w:customStyle="1" w:styleId="xl71">
    <w:name w:val="xl71"/>
    <w:basedOn w:val="a"/>
    <w:uiPriority w:val="4"/>
    <w:rsid w:val="00AC4952"/>
    <w:pPr>
      <w:spacing w:before="100" w:beforeAutospacing="1" w:after="100" w:afterAutospacing="1" w:line="240" w:lineRule="auto"/>
    </w:pPr>
    <w:rPr>
      <w:rFonts w:ascii="Arial CYR" w:eastAsia="Times New Roman" w:hAnsi="Arial CYR"/>
      <w:bCs/>
      <w:iCs/>
      <w:color w:val="auto"/>
      <w:sz w:val="18"/>
      <w:szCs w:val="18"/>
      <w:lang w:eastAsia="ru-RU"/>
    </w:rPr>
  </w:style>
  <w:style w:type="paragraph" w:customStyle="1" w:styleId="xl72">
    <w:name w:val="xl72"/>
    <w:basedOn w:val="a"/>
    <w:uiPriority w:val="4"/>
    <w:rsid w:val="00AC4952"/>
    <w:pPr>
      <w:spacing w:before="100" w:beforeAutospacing="1" w:after="100" w:afterAutospacing="1" w:line="240" w:lineRule="auto"/>
    </w:pPr>
    <w:rPr>
      <w:rFonts w:ascii="Arial CYR" w:eastAsia="Times New Roman" w:hAnsi="Arial CYR"/>
      <w:bCs/>
      <w:iCs/>
      <w:color w:val="auto"/>
      <w:sz w:val="18"/>
      <w:szCs w:val="18"/>
      <w:lang w:eastAsia="ru-RU"/>
    </w:rPr>
  </w:style>
  <w:style w:type="paragraph" w:customStyle="1" w:styleId="xl73">
    <w:name w:val="xl73"/>
    <w:basedOn w:val="a"/>
    <w:uiPriority w:val="4"/>
    <w:rsid w:val="00AC4952"/>
    <w:pPr>
      <w:spacing w:before="100" w:beforeAutospacing="1" w:after="100" w:afterAutospacing="1" w:line="240" w:lineRule="auto"/>
      <w:jc w:val="center"/>
      <w:textAlignment w:val="center"/>
    </w:pPr>
    <w:rPr>
      <w:rFonts w:ascii="Arial CYR" w:eastAsia="Times New Roman" w:hAnsi="Arial CYR"/>
      <w:bCs/>
      <w:iCs/>
      <w:color w:val="auto"/>
      <w:sz w:val="18"/>
      <w:szCs w:val="18"/>
      <w:lang w:eastAsia="ru-RU"/>
    </w:rPr>
  </w:style>
  <w:style w:type="paragraph" w:customStyle="1" w:styleId="xl74">
    <w:name w:val="xl74"/>
    <w:basedOn w:val="a"/>
    <w:uiPriority w:val="4"/>
    <w:rsid w:val="00AC4952"/>
    <w:pPr>
      <w:spacing w:before="100" w:beforeAutospacing="1" w:after="100" w:afterAutospacing="1" w:line="240" w:lineRule="auto"/>
      <w:jc w:val="center"/>
    </w:pPr>
    <w:rPr>
      <w:rFonts w:ascii="Arial CYR" w:eastAsia="Times New Roman" w:hAnsi="Arial CYR"/>
      <w:bCs/>
      <w:iCs/>
      <w:color w:val="auto"/>
      <w:sz w:val="18"/>
      <w:szCs w:val="18"/>
      <w:lang w:eastAsia="ru-RU"/>
    </w:rPr>
  </w:style>
  <w:style w:type="paragraph" w:customStyle="1" w:styleId="xl75">
    <w:name w:val="xl75"/>
    <w:basedOn w:val="a"/>
    <w:uiPriority w:val="4"/>
    <w:rsid w:val="00AC4952"/>
    <w:pPr>
      <w:spacing w:before="100" w:beforeAutospacing="1" w:after="100" w:afterAutospacing="1" w:line="240" w:lineRule="auto"/>
      <w:jc w:val="right"/>
    </w:pPr>
    <w:rPr>
      <w:rFonts w:ascii="Arial CYR" w:eastAsia="Times New Roman" w:hAnsi="Arial CYR"/>
      <w:bCs/>
      <w:iCs/>
      <w:color w:val="auto"/>
      <w:sz w:val="18"/>
      <w:szCs w:val="18"/>
      <w:lang w:eastAsia="ru-RU"/>
    </w:rPr>
  </w:style>
  <w:style w:type="paragraph" w:customStyle="1" w:styleId="xl76">
    <w:name w:val="xl76"/>
    <w:basedOn w:val="a"/>
    <w:uiPriority w:val="4"/>
    <w:rsid w:val="00AC4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bCs/>
      <w:iCs/>
      <w:color w:val="auto"/>
      <w:sz w:val="18"/>
      <w:szCs w:val="18"/>
      <w:lang w:eastAsia="ru-RU"/>
    </w:rPr>
  </w:style>
  <w:style w:type="paragraph" w:customStyle="1" w:styleId="xl77">
    <w:name w:val="xl77"/>
    <w:basedOn w:val="a"/>
    <w:uiPriority w:val="4"/>
    <w:rsid w:val="00AC4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Cs/>
      <w:iCs/>
      <w:color w:val="auto"/>
      <w:sz w:val="24"/>
      <w:szCs w:val="24"/>
      <w:lang w:eastAsia="ru-RU"/>
    </w:rPr>
  </w:style>
  <w:style w:type="paragraph" w:customStyle="1" w:styleId="xl78">
    <w:name w:val="xl78"/>
    <w:basedOn w:val="a"/>
    <w:uiPriority w:val="4"/>
    <w:rsid w:val="00AC4952"/>
    <w:pPr>
      <w:spacing w:before="100" w:beforeAutospacing="1" w:after="100" w:afterAutospacing="1" w:line="240" w:lineRule="auto"/>
      <w:textAlignment w:val="center"/>
    </w:pPr>
    <w:rPr>
      <w:rFonts w:ascii="Arial CYR" w:eastAsia="Times New Roman" w:hAnsi="Arial CYR"/>
      <w:bCs/>
      <w:iCs/>
      <w:color w:val="auto"/>
      <w:sz w:val="24"/>
      <w:szCs w:val="24"/>
      <w:lang w:eastAsia="ru-RU"/>
    </w:rPr>
  </w:style>
  <w:style w:type="paragraph" w:customStyle="1" w:styleId="xl80">
    <w:name w:val="xl80"/>
    <w:basedOn w:val="a"/>
    <w:uiPriority w:val="4"/>
    <w:rsid w:val="00AC4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bCs/>
      <w:iCs/>
      <w:color w:val="auto"/>
      <w:sz w:val="18"/>
      <w:szCs w:val="18"/>
      <w:lang w:eastAsia="ru-RU"/>
    </w:rPr>
  </w:style>
  <w:style w:type="paragraph" w:customStyle="1" w:styleId="xl81">
    <w:name w:val="xl81"/>
    <w:basedOn w:val="a"/>
    <w:uiPriority w:val="4"/>
    <w:rsid w:val="00AC4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bCs/>
      <w:iCs/>
      <w:color w:val="auto"/>
      <w:sz w:val="18"/>
      <w:szCs w:val="18"/>
      <w:lang w:eastAsia="ru-RU"/>
    </w:rPr>
  </w:style>
  <w:style w:type="paragraph" w:customStyle="1" w:styleId="xl82">
    <w:name w:val="xl82"/>
    <w:basedOn w:val="a"/>
    <w:uiPriority w:val="4"/>
    <w:rsid w:val="00AC4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bCs/>
      <w:iCs/>
      <w:color w:val="auto"/>
      <w:sz w:val="18"/>
      <w:szCs w:val="18"/>
      <w:lang w:eastAsia="ru-RU"/>
    </w:rPr>
  </w:style>
  <w:style w:type="paragraph" w:customStyle="1" w:styleId="xl83">
    <w:name w:val="xl83"/>
    <w:basedOn w:val="a"/>
    <w:uiPriority w:val="4"/>
    <w:rsid w:val="00AC4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bCs/>
      <w:iCs/>
      <w:color w:val="auto"/>
      <w:sz w:val="18"/>
      <w:szCs w:val="18"/>
      <w:lang w:eastAsia="ru-RU"/>
    </w:rPr>
  </w:style>
  <w:style w:type="paragraph" w:customStyle="1" w:styleId="xl84">
    <w:name w:val="xl84"/>
    <w:basedOn w:val="a"/>
    <w:uiPriority w:val="4"/>
    <w:rsid w:val="00AC4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bCs/>
      <w:iCs/>
      <w:color w:val="auto"/>
      <w:sz w:val="18"/>
      <w:szCs w:val="18"/>
      <w:lang w:eastAsia="ru-RU"/>
    </w:rPr>
  </w:style>
  <w:style w:type="paragraph" w:customStyle="1" w:styleId="xl85">
    <w:name w:val="xl85"/>
    <w:basedOn w:val="a"/>
    <w:uiPriority w:val="4"/>
    <w:rsid w:val="00AC4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bCs/>
      <w:iCs/>
      <w:color w:val="auto"/>
      <w:sz w:val="24"/>
      <w:szCs w:val="24"/>
      <w:lang w:eastAsia="ru-RU"/>
    </w:rPr>
  </w:style>
  <w:style w:type="paragraph" w:customStyle="1" w:styleId="xl86">
    <w:name w:val="xl86"/>
    <w:basedOn w:val="a"/>
    <w:uiPriority w:val="4"/>
    <w:rsid w:val="00AC4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bCs/>
      <w:iCs/>
      <w:color w:val="auto"/>
      <w:sz w:val="24"/>
      <w:szCs w:val="24"/>
      <w:lang w:eastAsia="ru-RU"/>
    </w:rPr>
  </w:style>
  <w:style w:type="paragraph" w:customStyle="1" w:styleId="xl87">
    <w:name w:val="xl87"/>
    <w:basedOn w:val="a"/>
    <w:uiPriority w:val="4"/>
    <w:rsid w:val="00AC4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bCs/>
      <w:iCs/>
      <w:color w:val="auto"/>
      <w:sz w:val="24"/>
      <w:szCs w:val="24"/>
      <w:lang w:eastAsia="ru-RU"/>
    </w:rPr>
  </w:style>
  <w:style w:type="paragraph" w:customStyle="1" w:styleId="xl88">
    <w:name w:val="xl88"/>
    <w:basedOn w:val="a"/>
    <w:uiPriority w:val="4"/>
    <w:rsid w:val="00AC4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bCs/>
      <w:iCs/>
      <w:color w:val="auto"/>
      <w:sz w:val="24"/>
      <w:szCs w:val="24"/>
      <w:lang w:eastAsia="ru-RU"/>
    </w:rPr>
  </w:style>
  <w:style w:type="paragraph" w:customStyle="1" w:styleId="xl89">
    <w:name w:val="xl89"/>
    <w:basedOn w:val="a"/>
    <w:uiPriority w:val="4"/>
    <w:rsid w:val="00AC4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bCs/>
      <w:iCs/>
      <w:sz w:val="24"/>
      <w:szCs w:val="24"/>
      <w:lang w:eastAsia="ru-RU"/>
    </w:rPr>
  </w:style>
  <w:style w:type="paragraph" w:customStyle="1" w:styleId="xl90">
    <w:name w:val="xl90"/>
    <w:basedOn w:val="a"/>
    <w:uiPriority w:val="4"/>
    <w:rsid w:val="00AC4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bCs/>
      <w:iCs/>
      <w:sz w:val="24"/>
      <w:szCs w:val="24"/>
      <w:lang w:eastAsia="ru-RU"/>
    </w:rPr>
  </w:style>
  <w:style w:type="paragraph" w:customStyle="1" w:styleId="xl91">
    <w:name w:val="xl91"/>
    <w:basedOn w:val="a"/>
    <w:uiPriority w:val="4"/>
    <w:rsid w:val="00AC4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Cs/>
      <w:iCs/>
      <w:sz w:val="24"/>
      <w:szCs w:val="24"/>
      <w:lang w:eastAsia="ru-RU"/>
    </w:rPr>
  </w:style>
  <w:style w:type="paragraph" w:customStyle="1" w:styleId="xl92">
    <w:name w:val="xl92"/>
    <w:basedOn w:val="a"/>
    <w:uiPriority w:val="4"/>
    <w:rsid w:val="00AC4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Cs/>
      <w:iCs/>
      <w:sz w:val="24"/>
      <w:szCs w:val="24"/>
      <w:lang w:eastAsia="ru-RU"/>
    </w:rPr>
  </w:style>
  <w:style w:type="paragraph" w:customStyle="1" w:styleId="xl93">
    <w:name w:val="xl93"/>
    <w:basedOn w:val="a"/>
    <w:uiPriority w:val="4"/>
    <w:rsid w:val="00AC4952"/>
    <w:pPr>
      <w:spacing w:before="100" w:beforeAutospacing="1" w:after="100" w:afterAutospacing="1" w:line="240" w:lineRule="auto"/>
      <w:textAlignment w:val="center"/>
    </w:pPr>
    <w:rPr>
      <w:rFonts w:ascii="Arial CYR" w:eastAsia="Times New Roman" w:hAnsi="Arial CYR"/>
      <w:b/>
      <w:iCs/>
      <w:color w:val="auto"/>
      <w:sz w:val="18"/>
      <w:szCs w:val="18"/>
      <w:lang w:eastAsia="ru-RU"/>
    </w:rPr>
  </w:style>
  <w:style w:type="paragraph" w:customStyle="1" w:styleId="xl94">
    <w:name w:val="xl94"/>
    <w:basedOn w:val="a"/>
    <w:uiPriority w:val="4"/>
    <w:rsid w:val="00AC4952"/>
    <w:pPr>
      <w:spacing w:before="100" w:beforeAutospacing="1" w:after="100" w:afterAutospacing="1" w:line="240" w:lineRule="auto"/>
      <w:textAlignment w:val="center"/>
    </w:pPr>
    <w:rPr>
      <w:rFonts w:ascii="Times New Roman" w:eastAsia="Times New Roman" w:hAnsi="Times New Roman" w:cs="Times New Roman"/>
      <w:bCs/>
      <w:iCs/>
      <w:color w:val="auto"/>
      <w:sz w:val="24"/>
      <w:szCs w:val="24"/>
      <w:lang w:eastAsia="ru-RU"/>
    </w:rPr>
  </w:style>
  <w:style w:type="paragraph" w:customStyle="1" w:styleId="xl95">
    <w:name w:val="xl95"/>
    <w:basedOn w:val="a"/>
    <w:uiPriority w:val="4"/>
    <w:rsid w:val="00AC4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bCs/>
      <w:iCs/>
      <w:color w:val="auto"/>
      <w:sz w:val="18"/>
      <w:szCs w:val="18"/>
      <w:lang w:eastAsia="ru-RU"/>
    </w:rPr>
  </w:style>
  <w:style w:type="paragraph" w:customStyle="1" w:styleId="xl96">
    <w:name w:val="xl96"/>
    <w:basedOn w:val="a"/>
    <w:uiPriority w:val="4"/>
    <w:rsid w:val="00AC4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bCs/>
      <w:iCs/>
      <w:color w:val="auto"/>
      <w:sz w:val="18"/>
      <w:szCs w:val="18"/>
      <w:lang w:eastAsia="ru-RU"/>
    </w:rPr>
  </w:style>
  <w:style w:type="paragraph" w:customStyle="1" w:styleId="xl97">
    <w:name w:val="xl97"/>
    <w:basedOn w:val="a"/>
    <w:uiPriority w:val="4"/>
    <w:rsid w:val="00AC4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bCs/>
      <w:iCs/>
      <w:color w:val="auto"/>
      <w:sz w:val="18"/>
      <w:szCs w:val="18"/>
      <w:lang w:eastAsia="ru-RU"/>
    </w:rPr>
  </w:style>
  <w:style w:type="paragraph" w:customStyle="1" w:styleId="xl98">
    <w:name w:val="xl98"/>
    <w:basedOn w:val="a"/>
    <w:uiPriority w:val="4"/>
    <w:rsid w:val="00AC4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bCs/>
      <w:iCs/>
      <w:color w:val="auto"/>
      <w:sz w:val="18"/>
      <w:szCs w:val="18"/>
      <w:lang w:eastAsia="ru-RU"/>
    </w:rPr>
  </w:style>
  <w:style w:type="paragraph" w:customStyle="1" w:styleId="xl99">
    <w:name w:val="xl99"/>
    <w:basedOn w:val="a"/>
    <w:uiPriority w:val="4"/>
    <w:rsid w:val="00AC4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bCs/>
      <w:iCs/>
      <w:color w:val="auto"/>
      <w:sz w:val="18"/>
      <w:szCs w:val="18"/>
      <w:lang w:eastAsia="ru-RU"/>
    </w:rPr>
  </w:style>
  <w:style w:type="paragraph" w:customStyle="1" w:styleId="xl100">
    <w:name w:val="xl100"/>
    <w:basedOn w:val="a"/>
    <w:uiPriority w:val="4"/>
    <w:rsid w:val="00AC4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Cs/>
      <w:iCs/>
      <w:color w:val="auto"/>
      <w:sz w:val="24"/>
      <w:szCs w:val="24"/>
      <w:lang w:eastAsia="ru-RU"/>
    </w:rPr>
  </w:style>
  <w:style w:type="paragraph" w:customStyle="1" w:styleId="xl101">
    <w:name w:val="xl101"/>
    <w:basedOn w:val="a"/>
    <w:uiPriority w:val="4"/>
    <w:rsid w:val="00AC4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bCs/>
      <w:iCs/>
      <w:color w:val="auto"/>
      <w:sz w:val="24"/>
      <w:szCs w:val="24"/>
      <w:lang w:eastAsia="ru-RU"/>
    </w:rPr>
  </w:style>
  <w:style w:type="paragraph" w:customStyle="1" w:styleId="xl102">
    <w:name w:val="xl102"/>
    <w:basedOn w:val="a"/>
    <w:uiPriority w:val="4"/>
    <w:rsid w:val="00AC4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Cs/>
      <w:iCs/>
      <w:color w:val="auto"/>
      <w:sz w:val="24"/>
      <w:szCs w:val="24"/>
      <w:lang w:eastAsia="ru-RU"/>
    </w:rPr>
  </w:style>
  <w:style w:type="paragraph" w:customStyle="1" w:styleId="xl103">
    <w:name w:val="xl103"/>
    <w:basedOn w:val="a"/>
    <w:uiPriority w:val="4"/>
    <w:rsid w:val="00AC4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Cs/>
      <w:iCs/>
      <w:color w:val="auto"/>
      <w:sz w:val="24"/>
      <w:szCs w:val="24"/>
      <w:lang w:eastAsia="ru-RU"/>
    </w:rPr>
  </w:style>
  <w:style w:type="paragraph" w:customStyle="1" w:styleId="xl104">
    <w:name w:val="xl104"/>
    <w:basedOn w:val="a"/>
    <w:uiPriority w:val="4"/>
    <w:rsid w:val="00AC4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Cs/>
      <w:iCs/>
      <w:color w:val="auto"/>
      <w:sz w:val="24"/>
      <w:szCs w:val="24"/>
      <w:lang w:eastAsia="ru-RU"/>
    </w:rPr>
  </w:style>
  <w:style w:type="paragraph" w:customStyle="1" w:styleId="xl105">
    <w:name w:val="xl105"/>
    <w:basedOn w:val="a"/>
    <w:uiPriority w:val="4"/>
    <w:rsid w:val="00AC4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bCs/>
      <w:iCs/>
      <w:color w:val="auto"/>
      <w:sz w:val="18"/>
      <w:szCs w:val="18"/>
      <w:lang w:eastAsia="ru-RU"/>
    </w:rPr>
  </w:style>
  <w:style w:type="paragraph" w:customStyle="1" w:styleId="xl106">
    <w:name w:val="xl106"/>
    <w:basedOn w:val="a"/>
    <w:uiPriority w:val="4"/>
    <w:rsid w:val="00AC4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bCs/>
      <w:iCs/>
      <w:color w:val="auto"/>
      <w:sz w:val="18"/>
      <w:szCs w:val="18"/>
      <w:lang w:eastAsia="ru-RU"/>
    </w:rPr>
  </w:style>
  <w:style w:type="paragraph" w:customStyle="1" w:styleId="xl107">
    <w:name w:val="xl107"/>
    <w:basedOn w:val="a"/>
    <w:uiPriority w:val="4"/>
    <w:rsid w:val="00AC4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bCs/>
      <w:iCs/>
      <w:sz w:val="18"/>
      <w:szCs w:val="18"/>
      <w:lang w:eastAsia="ru-RU"/>
    </w:rPr>
  </w:style>
  <w:style w:type="paragraph" w:customStyle="1" w:styleId="xl108">
    <w:name w:val="xl108"/>
    <w:basedOn w:val="a"/>
    <w:uiPriority w:val="4"/>
    <w:rsid w:val="00AC4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bCs/>
      <w:iCs/>
      <w:sz w:val="18"/>
      <w:szCs w:val="18"/>
      <w:lang w:eastAsia="ru-RU"/>
    </w:rPr>
  </w:style>
  <w:style w:type="paragraph" w:customStyle="1" w:styleId="xl109">
    <w:name w:val="xl109"/>
    <w:basedOn w:val="a"/>
    <w:uiPriority w:val="4"/>
    <w:rsid w:val="00AC4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bCs/>
      <w:iCs/>
      <w:color w:val="auto"/>
      <w:sz w:val="24"/>
      <w:szCs w:val="24"/>
      <w:lang w:eastAsia="ru-RU"/>
    </w:rPr>
  </w:style>
  <w:style w:type="paragraph" w:customStyle="1" w:styleId="xl110">
    <w:name w:val="xl110"/>
    <w:basedOn w:val="a"/>
    <w:uiPriority w:val="4"/>
    <w:rsid w:val="00AC4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Cs/>
      <w:iCs/>
      <w:sz w:val="24"/>
      <w:szCs w:val="24"/>
      <w:lang w:eastAsia="ru-RU"/>
    </w:rPr>
  </w:style>
  <w:style w:type="paragraph" w:customStyle="1" w:styleId="xl111">
    <w:name w:val="xl111"/>
    <w:basedOn w:val="a"/>
    <w:uiPriority w:val="4"/>
    <w:rsid w:val="00AC4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iCs/>
      <w:color w:val="auto"/>
      <w:sz w:val="16"/>
      <w:szCs w:val="16"/>
      <w:lang w:eastAsia="ru-RU"/>
    </w:rPr>
  </w:style>
  <w:style w:type="paragraph" w:customStyle="1" w:styleId="xl112">
    <w:name w:val="xl112"/>
    <w:basedOn w:val="a"/>
    <w:uiPriority w:val="4"/>
    <w:rsid w:val="00AC4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iCs/>
      <w:color w:val="auto"/>
      <w:sz w:val="16"/>
      <w:szCs w:val="16"/>
      <w:lang w:eastAsia="ru-RU"/>
    </w:rPr>
  </w:style>
  <w:style w:type="paragraph" w:customStyle="1" w:styleId="xl113">
    <w:name w:val="xl113"/>
    <w:basedOn w:val="a"/>
    <w:uiPriority w:val="4"/>
    <w:rsid w:val="00AC4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iCs/>
      <w:color w:val="auto"/>
      <w:sz w:val="16"/>
      <w:szCs w:val="16"/>
      <w:lang w:eastAsia="ru-RU"/>
    </w:rPr>
  </w:style>
  <w:style w:type="paragraph" w:customStyle="1" w:styleId="xl114">
    <w:name w:val="xl114"/>
    <w:basedOn w:val="a"/>
    <w:uiPriority w:val="4"/>
    <w:rsid w:val="00AC4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iCs/>
      <w:color w:val="auto"/>
      <w:sz w:val="16"/>
      <w:szCs w:val="16"/>
      <w:lang w:eastAsia="ru-RU"/>
    </w:rPr>
  </w:style>
  <w:style w:type="paragraph" w:customStyle="1" w:styleId="xl115">
    <w:name w:val="xl115"/>
    <w:basedOn w:val="a"/>
    <w:uiPriority w:val="4"/>
    <w:rsid w:val="00AC4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iCs/>
      <w:color w:val="auto"/>
      <w:sz w:val="16"/>
      <w:szCs w:val="16"/>
      <w:lang w:eastAsia="ru-RU"/>
    </w:rPr>
  </w:style>
  <w:style w:type="paragraph" w:customStyle="1" w:styleId="xl116">
    <w:name w:val="xl116"/>
    <w:basedOn w:val="a"/>
    <w:uiPriority w:val="4"/>
    <w:rsid w:val="00AC4952"/>
    <w:pPr>
      <w:pBdr>
        <w:top w:val="single" w:sz="4" w:space="0" w:color="auto"/>
        <w:left w:val="single" w:sz="4" w:space="0" w:color="auto"/>
        <w:bottom w:val="single" w:sz="4" w:space="0" w:color="auto"/>
        <w:right w:val="single" w:sz="4" w:space="0" w:color="auto"/>
      </w:pBdr>
      <w:shd w:val="clear" w:color="FF6600" w:fill="auto"/>
      <w:spacing w:before="100" w:beforeAutospacing="1" w:after="100" w:afterAutospacing="1" w:line="240" w:lineRule="auto"/>
      <w:textAlignment w:val="center"/>
    </w:pPr>
    <w:rPr>
      <w:rFonts w:ascii="Times New Roman" w:eastAsia="Times New Roman" w:hAnsi="Times New Roman" w:cs="Times New Roman"/>
      <w:b/>
      <w:iCs/>
      <w:color w:val="auto"/>
      <w:sz w:val="16"/>
      <w:szCs w:val="16"/>
      <w:lang w:eastAsia="ru-RU"/>
    </w:rPr>
  </w:style>
  <w:style w:type="paragraph" w:customStyle="1" w:styleId="xl117">
    <w:name w:val="xl117"/>
    <w:basedOn w:val="a"/>
    <w:uiPriority w:val="4"/>
    <w:rsid w:val="00AC4952"/>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iCs/>
      <w:color w:val="auto"/>
      <w:sz w:val="16"/>
      <w:szCs w:val="16"/>
      <w:lang w:eastAsia="ru-RU"/>
    </w:rPr>
  </w:style>
  <w:style w:type="paragraph" w:customStyle="1" w:styleId="xl118">
    <w:name w:val="xl118"/>
    <w:basedOn w:val="a"/>
    <w:uiPriority w:val="4"/>
    <w:rsid w:val="00AC4952"/>
    <w:pPr>
      <w:pBdr>
        <w:top w:val="single" w:sz="4" w:space="0" w:color="auto"/>
        <w:left w:val="single" w:sz="4" w:space="0" w:color="auto"/>
        <w:bottom w:val="single" w:sz="4" w:space="0" w:color="auto"/>
        <w:right w:val="single" w:sz="4" w:space="0" w:color="auto"/>
      </w:pBdr>
      <w:shd w:val="clear" w:color="FF6600" w:fill="auto"/>
      <w:spacing w:before="100" w:beforeAutospacing="1" w:after="100" w:afterAutospacing="1" w:line="240" w:lineRule="auto"/>
      <w:jc w:val="center"/>
      <w:textAlignment w:val="center"/>
    </w:pPr>
    <w:rPr>
      <w:rFonts w:ascii="Times New Roman" w:eastAsia="Times New Roman" w:hAnsi="Times New Roman" w:cs="Times New Roman"/>
      <w:b/>
      <w:iCs/>
      <w:color w:val="auto"/>
      <w:sz w:val="16"/>
      <w:szCs w:val="16"/>
      <w:lang w:eastAsia="ru-RU"/>
    </w:rPr>
  </w:style>
  <w:style w:type="paragraph" w:customStyle="1" w:styleId="xl119">
    <w:name w:val="xl119"/>
    <w:basedOn w:val="a"/>
    <w:uiPriority w:val="4"/>
    <w:rsid w:val="00AC4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iCs/>
      <w:color w:val="auto"/>
      <w:sz w:val="16"/>
      <w:szCs w:val="16"/>
      <w:lang w:eastAsia="ru-RU"/>
    </w:rPr>
  </w:style>
  <w:style w:type="paragraph" w:customStyle="1" w:styleId="xl120">
    <w:name w:val="xl120"/>
    <w:basedOn w:val="a"/>
    <w:uiPriority w:val="4"/>
    <w:rsid w:val="00AC4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Cs/>
      <w:iCs/>
      <w:color w:val="auto"/>
      <w:sz w:val="24"/>
      <w:szCs w:val="24"/>
      <w:lang w:eastAsia="ru-RU"/>
    </w:rPr>
  </w:style>
  <w:style w:type="paragraph" w:customStyle="1" w:styleId="xl121">
    <w:name w:val="xl121"/>
    <w:basedOn w:val="a"/>
    <w:uiPriority w:val="4"/>
    <w:rsid w:val="00AC4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bCs/>
      <w:iCs/>
      <w:sz w:val="18"/>
      <w:szCs w:val="18"/>
      <w:lang w:eastAsia="ru-RU"/>
    </w:rPr>
  </w:style>
  <w:style w:type="paragraph" w:customStyle="1" w:styleId="xl122">
    <w:name w:val="xl122"/>
    <w:basedOn w:val="a"/>
    <w:uiPriority w:val="4"/>
    <w:rsid w:val="00AC4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bCs/>
      <w:iCs/>
      <w:color w:val="auto"/>
      <w:sz w:val="18"/>
      <w:szCs w:val="18"/>
      <w:lang w:eastAsia="ru-RU"/>
    </w:rPr>
  </w:style>
  <w:style w:type="paragraph" w:customStyle="1" w:styleId="xl123">
    <w:name w:val="xl123"/>
    <w:basedOn w:val="a"/>
    <w:uiPriority w:val="4"/>
    <w:rsid w:val="00AC4952"/>
    <w:pPr>
      <w:spacing w:before="100" w:beforeAutospacing="1" w:after="100" w:afterAutospacing="1" w:line="240" w:lineRule="auto"/>
      <w:textAlignment w:val="center"/>
    </w:pPr>
    <w:rPr>
      <w:rFonts w:ascii="Times New Roman" w:eastAsia="Times New Roman" w:hAnsi="Times New Roman" w:cs="Times New Roman"/>
      <w:bCs/>
      <w:iCs/>
      <w:color w:val="auto"/>
      <w:sz w:val="24"/>
      <w:szCs w:val="24"/>
      <w:lang w:eastAsia="ru-RU"/>
    </w:rPr>
  </w:style>
  <w:style w:type="paragraph" w:customStyle="1" w:styleId="xl124">
    <w:name w:val="xl124"/>
    <w:basedOn w:val="a"/>
    <w:uiPriority w:val="4"/>
    <w:rsid w:val="00AC4952"/>
    <w:pPr>
      <w:spacing w:before="100" w:beforeAutospacing="1" w:after="100" w:afterAutospacing="1" w:line="240" w:lineRule="auto"/>
    </w:pPr>
    <w:rPr>
      <w:rFonts w:ascii="Times New Roman" w:eastAsia="Times New Roman" w:hAnsi="Times New Roman" w:cs="Times New Roman"/>
      <w:bCs/>
      <w:iCs/>
      <w:color w:val="auto"/>
      <w:sz w:val="24"/>
      <w:szCs w:val="24"/>
      <w:lang w:eastAsia="ru-RU"/>
    </w:rPr>
  </w:style>
  <w:style w:type="paragraph" w:customStyle="1" w:styleId="xl125">
    <w:name w:val="xl125"/>
    <w:basedOn w:val="a"/>
    <w:uiPriority w:val="4"/>
    <w:rsid w:val="00AC4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bCs/>
      <w:iCs/>
      <w:sz w:val="18"/>
      <w:szCs w:val="18"/>
      <w:lang w:eastAsia="ru-RU"/>
    </w:rPr>
  </w:style>
  <w:style w:type="paragraph" w:customStyle="1" w:styleId="xl126">
    <w:name w:val="xl126"/>
    <w:basedOn w:val="a"/>
    <w:uiPriority w:val="4"/>
    <w:rsid w:val="00AC4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bCs/>
      <w:iCs/>
      <w:color w:val="auto"/>
      <w:sz w:val="18"/>
      <w:szCs w:val="18"/>
      <w:lang w:eastAsia="ru-RU"/>
    </w:rPr>
  </w:style>
  <w:style w:type="paragraph" w:customStyle="1" w:styleId="xl127">
    <w:name w:val="xl127"/>
    <w:basedOn w:val="a"/>
    <w:uiPriority w:val="4"/>
    <w:rsid w:val="00AC4952"/>
    <w:pPr>
      <w:spacing w:before="100" w:beforeAutospacing="1" w:after="100" w:afterAutospacing="1" w:line="240" w:lineRule="auto"/>
      <w:textAlignment w:val="center"/>
    </w:pPr>
    <w:rPr>
      <w:rFonts w:ascii="Arial CYR" w:eastAsia="Times New Roman" w:hAnsi="Arial CYR"/>
      <w:b/>
      <w:iCs/>
      <w:color w:val="auto"/>
      <w:sz w:val="18"/>
      <w:szCs w:val="18"/>
      <w:lang w:eastAsia="ru-RU"/>
    </w:rPr>
  </w:style>
  <w:style w:type="paragraph" w:customStyle="1" w:styleId="xl128">
    <w:name w:val="xl128"/>
    <w:basedOn w:val="a"/>
    <w:uiPriority w:val="4"/>
    <w:rsid w:val="00AC4952"/>
    <w:pPr>
      <w:spacing w:before="100" w:beforeAutospacing="1" w:after="100" w:afterAutospacing="1" w:line="240" w:lineRule="auto"/>
      <w:jc w:val="center"/>
      <w:textAlignment w:val="center"/>
    </w:pPr>
    <w:rPr>
      <w:rFonts w:ascii="Arial CYR" w:eastAsia="Times New Roman" w:hAnsi="Arial CYR"/>
      <w:b/>
      <w:iCs/>
      <w:color w:val="auto"/>
      <w:sz w:val="18"/>
      <w:szCs w:val="18"/>
      <w:lang w:eastAsia="ru-RU"/>
    </w:rPr>
  </w:style>
  <w:style w:type="paragraph" w:customStyle="1" w:styleId="xl129">
    <w:name w:val="xl129"/>
    <w:basedOn w:val="a"/>
    <w:uiPriority w:val="4"/>
    <w:rsid w:val="00AC4952"/>
    <w:pPr>
      <w:spacing w:before="100" w:beforeAutospacing="1" w:after="100" w:afterAutospacing="1" w:line="240" w:lineRule="auto"/>
      <w:jc w:val="center"/>
      <w:textAlignment w:val="center"/>
    </w:pPr>
    <w:rPr>
      <w:rFonts w:ascii="Times New Roman" w:eastAsia="Times New Roman" w:hAnsi="Times New Roman" w:cs="Times New Roman"/>
      <w:bCs/>
      <w:iCs/>
      <w:color w:val="auto"/>
      <w:sz w:val="24"/>
      <w:szCs w:val="24"/>
      <w:lang w:eastAsia="ru-RU"/>
    </w:rPr>
  </w:style>
  <w:style w:type="paragraph" w:customStyle="1" w:styleId="xl130">
    <w:name w:val="xl130"/>
    <w:basedOn w:val="a"/>
    <w:uiPriority w:val="4"/>
    <w:rsid w:val="00AC4952"/>
    <w:pPr>
      <w:spacing w:before="100" w:beforeAutospacing="1" w:after="100" w:afterAutospacing="1" w:line="240" w:lineRule="auto"/>
      <w:jc w:val="center"/>
    </w:pPr>
    <w:rPr>
      <w:rFonts w:ascii="Times New Roman" w:eastAsia="Times New Roman" w:hAnsi="Times New Roman" w:cs="Times New Roman"/>
      <w:bCs/>
      <w:iCs/>
      <w:color w:val="auto"/>
      <w:sz w:val="24"/>
      <w:szCs w:val="24"/>
      <w:lang w:eastAsia="ru-RU"/>
    </w:rPr>
  </w:style>
  <w:style w:type="character" w:customStyle="1" w:styleId="grame">
    <w:name w:val="grame"/>
    <w:basedOn w:val="a0"/>
    <w:rsid w:val="001E1B5A"/>
  </w:style>
  <w:style w:type="character" w:customStyle="1" w:styleId="aa">
    <w:name w:val="Абзац списка Знак"/>
    <w:basedOn w:val="a0"/>
    <w:link w:val="a9"/>
    <w:rsid w:val="009C0637"/>
    <w:rPr>
      <w:rFonts w:eastAsia="Times New Roman"/>
      <w:bCs w:val="0"/>
      <w:iCs w:val="0"/>
      <w:sz w:val="24"/>
      <w:szCs w:val="22"/>
      <w:lang w:eastAsia="en-US"/>
    </w:rPr>
  </w:style>
</w:styles>
</file>

<file path=word/webSettings.xml><?xml version="1.0" encoding="utf-8"?>
<w:webSettings xmlns:r="http://schemas.openxmlformats.org/officeDocument/2006/relationships" xmlns:w="http://schemas.openxmlformats.org/wordprocessingml/2006/main">
  <w:divs>
    <w:div w:id="721556453">
      <w:bodyDiv w:val="1"/>
      <w:marLeft w:val="0"/>
      <w:marRight w:val="0"/>
      <w:marTop w:val="0"/>
      <w:marBottom w:val="0"/>
      <w:divBdr>
        <w:top w:val="none" w:sz="0" w:space="0" w:color="auto"/>
        <w:left w:val="none" w:sz="0" w:space="0" w:color="auto"/>
        <w:bottom w:val="none" w:sz="0" w:space="0" w:color="auto"/>
        <w:right w:val="none" w:sz="0" w:space="0" w:color="auto"/>
      </w:divBdr>
    </w:div>
    <w:div w:id="72484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ssary.ru/cgi-bin/gl_sch2.cgi?REusg@tol%21moiuyt: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9B%D0%B0%D0%BD%D0%B4%D1%88%D0%B0%D1%84%D1%82%D0%BD%D0%B0%D1%8F_%D1%8D%D0%BA%D0%BE%D0%BB%D0%BE%D0%B3%D0%B8%D1%8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F%D0%BE%D1%87%D0%B2%D0%B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ru.wikipedia.org/wiki/%D0%9A%D0%BB%D0%B8%D0%BC%D0%B0%D1%82" TargetMode="External"/><Relationship Id="rId4" Type="http://schemas.openxmlformats.org/officeDocument/2006/relationships/settings" Target="settings.xml"/><Relationship Id="rId9" Type="http://schemas.openxmlformats.org/officeDocument/2006/relationships/hyperlink" Target="http://ru.wikipedia.org/wiki/%D0%A0%D0%B5%D0%BB%D1%8C%D0%B5%D1%8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0B993-B82D-4C3E-8058-E9302706A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1655</TotalTime>
  <Pages>90</Pages>
  <Words>26217</Words>
  <Characters>149443</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ЗАО"Надир"</Company>
  <LinksUpToDate>false</LinksUpToDate>
  <CharactersWithSpaces>175310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Зиновьев</dc:creator>
  <cp:keywords/>
  <dc:description/>
  <cp:lastModifiedBy>User</cp:lastModifiedBy>
  <cp:revision>24</cp:revision>
  <cp:lastPrinted>2012-11-27T05:09:00Z</cp:lastPrinted>
  <dcterms:created xsi:type="dcterms:W3CDTF">2012-04-13T07:50:00Z</dcterms:created>
  <dcterms:modified xsi:type="dcterms:W3CDTF">2014-05-19T11:26:00Z</dcterms:modified>
</cp:coreProperties>
</file>